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72611">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方正小标宋简体" w:hAnsi="方正小标宋简体" w:eastAsia="方正小标宋简体" w:cs="方正小标宋简体"/>
          <w:sz w:val="28"/>
          <w:szCs w:val="28"/>
          <w:lang w:val="en-US" w:eastAsia="zh-CN"/>
        </w:rPr>
      </w:pPr>
      <w:r>
        <w:rPr>
          <w:rFonts w:hint="eastAsia" w:ascii="方正小标宋简体" w:hAnsi="方正小标宋简体" w:eastAsia="方正小标宋简体" w:cs="方正小标宋简体"/>
          <w:sz w:val="28"/>
          <w:szCs w:val="28"/>
          <w:lang w:val="en-US" w:eastAsia="zh-CN"/>
        </w:rPr>
        <w:t>附件1：</w:t>
      </w:r>
      <w:r>
        <w:rPr>
          <w:rFonts w:hint="eastAsia" w:ascii="方正小标宋简体" w:hAnsi="方正小标宋简体" w:eastAsia="方正小标宋简体" w:cs="方正小标宋简体"/>
          <w:color w:val="0000FF"/>
          <w:sz w:val="28"/>
          <w:szCs w:val="28"/>
          <w:lang w:val="en-US" w:eastAsia="zh-CN"/>
        </w:rPr>
        <w:t>王洁（男）落实</w:t>
      </w:r>
    </w:p>
    <w:p w14:paraId="380FCF85">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30"/>
          <w:szCs w:val="30"/>
          <w:lang w:val="en-US" w:eastAsia="zh-CN"/>
        </w:rPr>
      </w:pPr>
      <w:bookmarkStart w:id="2" w:name="_GoBack"/>
      <w:r>
        <w:rPr>
          <w:rFonts w:hint="eastAsia" w:ascii="宋体" w:hAnsi="宋体" w:eastAsia="宋体" w:cs="宋体"/>
          <w:sz w:val="30"/>
          <w:szCs w:val="30"/>
          <w:lang w:val="en-US" w:eastAsia="zh-CN"/>
        </w:rPr>
        <w:t>第16届头脑奥林匹克创新学习活动亲子擂台赛奉贤区选拔赛方案</w:t>
      </w:r>
    </w:p>
    <w:bookmarkEnd w:id="2"/>
    <w:p w14:paraId="34032F9C">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FF0000"/>
          <w:sz w:val="24"/>
          <w:szCs w:val="24"/>
          <w:lang w:eastAsia="zh-CN"/>
        </w:rPr>
      </w:pPr>
      <w:r>
        <w:rPr>
          <w:rFonts w:hint="eastAsia" w:ascii="宋体" w:hAnsi="宋体" w:eastAsia="宋体" w:cs="宋体"/>
          <w:color w:val="FF0000"/>
          <w:sz w:val="24"/>
          <w:szCs w:val="24"/>
          <w:lang w:eastAsia="zh-CN"/>
        </w:rPr>
        <w:t>（</w:t>
      </w:r>
      <w:r>
        <w:rPr>
          <w:rFonts w:hint="eastAsia" w:ascii="宋体" w:hAnsi="宋体" w:eastAsia="宋体" w:cs="宋体"/>
          <w:color w:val="FF0000"/>
          <w:sz w:val="24"/>
          <w:szCs w:val="24"/>
          <w:lang w:val="en-US" w:eastAsia="zh-CN"/>
        </w:rPr>
        <w:t>本赛事为“七彩成长”成果认定项目</w:t>
      </w:r>
      <w:r>
        <w:rPr>
          <w:rFonts w:hint="eastAsia" w:ascii="宋体" w:hAnsi="宋体" w:eastAsia="宋体" w:cs="宋体"/>
          <w:color w:val="FF0000"/>
          <w:sz w:val="24"/>
          <w:szCs w:val="24"/>
          <w:lang w:eastAsia="zh-CN"/>
        </w:rPr>
        <w:t>）</w:t>
      </w:r>
    </w:p>
    <w:p w14:paraId="7C90F957">
      <w:pPr>
        <w:keepNext w:val="0"/>
        <w:keepLines w:val="0"/>
        <w:pageBreakBefore w:val="0"/>
        <w:widowControl/>
        <w:kinsoku w:val="0"/>
        <w:wordWrap/>
        <w:overflowPunct/>
        <w:topLinePunct w:val="0"/>
        <w:autoSpaceDE w:val="0"/>
        <w:autoSpaceDN w:val="0"/>
        <w:bidi w:val="0"/>
        <w:adjustRightInd w:val="0"/>
        <w:snapToGrid w:val="0"/>
        <w:spacing w:before="78" w:line="340" w:lineRule="exact"/>
        <w:ind w:firstLine="480" w:firstLineChars="200"/>
        <w:jc w:val="left"/>
        <w:textAlignment w:val="baseline"/>
        <w:rPr>
          <w:rFonts w:hint="eastAsia" w:ascii="宋体" w:hAnsi="宋体" w:eastAsia="宋体" w:cs="宋体"/>
          <w:b w:val="0"/>
          <w:bCs w:val="0"/>
          <w:sz w:val="24"/>
          <w:szCs w:val="24"/>
        </w:rPr>
      </w:pPr>
      <w:r>
        <w:rPr>
          <w:rFonts w:hint="eastAsia" w:ascii="宋体" w:hAnsi="宋体" w:eastAsia="宋体" w:cs="宋体"/>
          <w:sz w:val="24"/>
          <w:szCs w:val="24"/>
        </w:rPr>
        <w:t>开展</w:t>
      </w:r>
      <w:r>
        <w:rPr>
          <w:rFonts w:hint="eastAsia" w:ascii="宋体" w:hAnsi="宋体" w:eastAsia="宋体" w:cs="宋体"/>
          <w:sz w:val="24"/>
          <w:szCs w:val="24"/>
          <w:lang w:eastAsia="zh-CN"/>
        </w:rPr>
        <w:t>“OM创新学习活动亲子擂台赛”</w:t>
      </w:r>
      <w:r>
        <w:rPr>
          <w:rFonts w:hint="eastAsia" w:ascii="宋体" w:hAnsi="宋体" w:eastAsia="宋体" w:cs="宋体"/>
          <w:sz w:val="24"/>
          <w:szCs w:val="24"/>
        </w:rPr>
        <w:t>活动，</w:t>
      </w:r>
      <w:r>
        <w:rPr>
          <w:rFonts w:hint="eastAsia" w:ascii="宋体" w:hAnsi="宋体" w:eastAsia="宋体" w:cs="宋体"/>
          <w:sz w:val="24"/>
          <w:szCs w:val="24"/>
          <w:lang w:val="en-US" w:eastAsia="zh-CN"/>
        </w:rPr>
        <w:t>本次活动项目为“AI智造·T字转换”。</w:t>
      </w:r>
      <w:r>
        <w:rPr>
          <w:rFonts w:hint="eastAsia" w:ascii="宋体" w:hAnsi="宋体" w:eastAsia="宋体" w:cs="宋体"/>
          <w:b w:val="0"/>
          <w:bCs w:val="0"/>
          <w:sz w:val="24"/>
          <w:szCs w:val="24"/>
          <w:lang w:val="en-US" w:eastAsia="zh-CN"/>
        </w:rPr>
        <w:t>用一张 A4 纸（80 g 金旗舰）任意剪裁折叠，制作两个独立结构，并按要求完成转换的任务，测量2次高度，成绩为累加2次高度。可以使用AI工具协助解题方案设计。本活动旨在加强亲子沟通，增进亲子感情，在体验式学习过程中，</w:t>
      </w:r>
      <w:r>
        <w:rPr>
          <w:rFonts w:hint="eastAsia" w:ascii="宋体" w:hAnsi="宋体" w:eastAsia="宋体" w:cs="宋体"/>
          <w:b w:val="0"/>
          <w:bCs w:val="0"/>
          <w:sz w:val="24"/>
          <w:szCs w:val="24"/>
        </w:rPr>
        <w:t>培养</w:t>
      </w:r>
      <w:r>
        <w:rPr>
          <w:rFonts w:hint="eastAsia" w:ascii="宋体" w:hAnsi="宋体" w:eastAsia="宋体" w:cs="宋体"/>
          <w:b w:val="0"/>
          <w:bCs w:val="0"/>
          <w:sz w:val="24"/>
          <w:szCs w:val="24"/>
          <w:lang w:val="en-US" w:eastAsia="zh-CN"/>
        </w:rPr>
        <w:t>孩子</w:t>
      </w:r>
      <w:r>
        <w:rPr>
          <w:rFonts w:hint="eastAsia" w:ascii="宋体" w:hAnsi="宋体" w:eastAsia="宋体" w:cs="宋体"/>
          <w:b w:val="0"/>
          <w:bCs w:val="0"/>
          <w:sz w:val="24"/>
          <w:szCs w:val="24"/>
        </w:rPr>
        <w:t>解决问题能力及团队协作能力，</w:t>
      </w:r>
      <w:r>
        <w:rPr>
          <w:rFonts w:hint="eastAsia" w:ascii="宋体" w:hAnsi="宋体" w:eastAsia="宋体" w:cs="宋体"/>
          <w:b w:val="0"/>
          <w:bCs w:val="0"/>
          <w:sz w:val="24"/>
          <w:szCs w:val="24"/>
          <w:lang w:val="en-US" w:eastAsia="zh-CN"/>
        </w:rPr>
        <w:t>以及</w:t>
      </w:r>
      <w:r>
        <w:rPr>
          <w:rFonts w:hint="eastAsia" w:ascii="宋体" w:hAnsi="宋体" w:eastAsia="宋体" w:cs="宋体"/>
          <w:b w:val="0"/>
          <w:bCs w:val="0"/>
          <w:sz w:val="24"/>
          <w:szCs w:val="24"/>
        </w:rPr>
        <w:t>创新创造实践能力。</w:t>
      </w:r>
    </w:p>
    <w:p w14:paraId="56386AFC">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一</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rPr>
        <w:t>活动对象</w:t>
      </w:r>
    </w:p>
    <w:p w14:paraId="4FF7695C">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sz w:val="24"/>
          <w:szCs w:val="24"/>
        </w:rPr>
        <w:t>全区小学生</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初中生</w:t>
      </w:r>
    </w:p>
    <w:p w14:paraId="50CD1AA9">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rPr>
        <w:t>二</w:t>
      </w:r>
      <w:r>
        <w:rPr>
          <w:rFonts w:hint="eastAsia" w:ascii="宋体" w:hAnsi="宋体" w:eastAsia="宋体" w:cs="宋体"/>
          <w:b/>
          <w:bCs w:val="0"/>
          <w:sz w:val="24"/>
          <w:szCs w:val="24"/>
          <w:lang w:eastAsia="zh-CN"/>
        </w:rPr>
        <w:t>、</w:t>
      </w:r>
      <w:r>
        <w:rPr>
          <w:rFonts w:hint="eastAsia" w:ascii="宋体" w:hAnsi="宋体" w:eastAsia="宋体" w:cs="宋体"/>
          <w:b/>
          <w:bCs w:val="0"/>
          <w:sz w:val="24"/>
          <w:szCs w:val="24"/>
          <w:lang w:val="en-US" w:eastAsia="zh-CN"/>
        </w:rPr>
        <w:t>报名</w:t>
      </w:r>
      <w:r>
        <w:rPr>
          <w:rFonts w:hint="eastAsia" w:ascii="宋体" w:hAnsi="宋体" w:eastAsia="宋体" w:cs="宋体"/>
          <w:b/>
          <w:bCs w:val="0"/>
          <w:sz w:val="24"/>
          <w:szCs w:val="24"/>
        </w:rPr>
        <w:t>时间</w:t>
      </w:r>
    </w:p>
    <w:p w14:paraId="3FB0673D">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截止</w:t>
      </w:r>
      <w:r>
        <w:rPr>
          <w:rFonts w:hint="eastAsia" w:ascii="宋体" w:hAnsi="宋体" w:eastAsia="宋体" w:cs="宋体"/>
          <w:sz w:val="24"/>
          <w:szCs w:val="24"/>
        </w:rPr>
        <w:t>202</w:t>
      </w:r>
      <w:r>
        <w:rPr>
          <w:rFonts w:hint="eastAsia" w:ascii="宋体" w:hAnsi="宋体" w:eastAsia="宋体" w:cs="宋体"/>
          <w:sz w:val="24"/>
          <w:szCs w:val="24"/>
          <w:lang w:val="en-US" w:eastAsia="zh-CN"/>
        </w:rPr>
        <w:t>5年11月4日</w:t>
      </w:r>
    </w:p>
    <w:p w14:paraId="01F12558">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default"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三、选拔时间</w:t>
      </w:r>
    </w:p>
    <w:p w14:paraId="4BF40B29">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5日</w:t>
      </w:r>
      <w:r>
        <w:rPr>
          <w:rFonts w:hint="eastAsia" w:ascii="宋体" w:hAnsi="宋体" w:eastAsia="宋体" w:cs="宋体"/>
          <w:sz w:val="24"/>
          <w:szCs w:val="24"/>
        </w:rPr>
        <w:t>至</w:t>
      </w:r>
      <w:r>
        <w:rPr>
          <w:rFonts w:hint="eastAsia" w:ascii="宋体" w:hAnsi="宋体" w:eastAsia="宋体" w:cs="宋体"/>
          <w:sz w:val="24"/>
          <w:szCs w:val="24"/>
          <w:lang w:val="en-US" w:eastAsia="zh-CN"/>
        </w:rPr>
        <w:t>7日</w:t>
      </w:r>
    </w:p>
    <w:p w14:paraId="65E4A5FC">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四、选拔形式</w:t>
      </w:r>
    </w:p>
    <w:p w14:paraId="516AE51B">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线上集中评选</w:t>
      </w:r>
    </w:p>
    <w:p w14:paraId="40AB2083">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五、活动要求</w:t>
      </w:r>
    </w:p>
    <w:p w14:paraId="689E495A">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1.各校组织开展“OM创新学习活动亲子擂台赛”展示活动，增进亲子感情，激发创新灵感，展现创新设计，实施创新制作，培养动手实践能力、创新思维能力以及团队合作精神。</w:t>
      </w:r>
    </w:p>
    <w:p w14:paraId="62CE6FA7">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各校在组织开展校内活动的基础上推荐优秀作品参加区级评选活动。本次活动设小学组和初中组两个组别。纯小学和纯初中学校，各校参赛提交数量每校最多10个。联合学校需按法人单位分开申报。一贯制学校自行选择小学组或初中组，可以小学组和初中组兼报，数量最多为15个。</w:t>
      </w:r>
    </w:p>
    <w:p w14:paraId="3AC97BBD">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3.本项目所用相关表格详见后面对应附件，参赛资料请按照提交要求在截止时间之前发送到指定邮箱。</w:t>
      </w:r>
    </w:p>
    <w:p w14:paraId="04672381">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六、活动内容</w:t>
      </w:r>
    </w:p>
    <w:p w14:paraId="562E9ADA">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1.挑战任务</w:t>
      </w:r>
    </w:p>
    <w:p w14:paraId="500700C9">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用一张 A4 纸（80 g 金旗舰）任意剪裁折叠，制作两个独立结构，并按要求完成转换的任务，测量2次高度，成绩为累加2次高度。</w:t>
      </w:r>
    </w:p>
    <w:p w14:paraId="2FD981D0">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2.比赛规则</w:t>
      </w:r>
    </w:p>
    <w:p w14:paraId="417E937C">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（1）详见赛题要求。</w:t>
      </w:r>
    </w:p>
    <w:p w14:paraId="668528FC">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比赛要求：以视频形式提交，制作材料及工具自备。视频内包括纸结构制作及成绩测量的整个过程（镜头内须有计时器，显示制作总时长不超过30分钟，测试时间不超3分钟），编辑好的整个视频时长不超2分钟。拍摄内容清晰，不得剪辑，可以调节播放倍数，横屏mp4格式，小于100M。</w:t>
      </w:r>
    </w:p>
    <w:p w14:paraId="29C784D6">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.本项目提交资料要求</w:t>
      </w:r>
    </w:p>
    <w:p w14:paraId="6FFDC28A">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bookmarkStart w:id="0" w:name="_Hlk129169854"/>
      <w:r>
        <w:rPr>
          <w:rFonts w:hint="eastAsia" w:ascii="宋体" w:hAnsi="宋体" w:eastAsia="宋体" w:cs="宋体"/>
          <w:sz w:val="24"/>
          <w:szCs w:val="24"/>
          <w:lang w:val="en-US" w:eastAsia="zh-CN"/>
        </w:rPr>
        <w:t>学校提交压缩包文件，文件名命名为“组别+T字转换+学校简称”，具体参赛资料为“‘T字转换’项目学校参赛汇总表（附件1）+视频（命名：序号+学校名）+2张完整清晰的纸结构测量高度的照片（命名：序号+学校名）”。电子稿发送指定邮箱：hong13818110604@126.com，截止时间2025年11月4日。</w:t>
      </w:r>
    </w:p>
    <w:bookmarkEnd w:id="0"/>
    <w:p w14:paraId="5612207A">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七、评审</w:t>
      </w:r>
    </w:p>
    <w:p w14:paraId="5B1FDC78">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1.各校根据参赛要求组织校级评选，遴选出规定数量的优秀项目推荐区级评审。</w:t>
      </w:r>
    </w:p>
    <w:p w14:paraId="54690B13">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2.区级组织评审组对各校选送的项目进行评审，优秀项目选送市级线下参赛。</w:t>
      </w:r>
    </w:p>
    <w:p w14:paraId="1A787836">
      <w:pPr>
        <w:keepNext w:val="0"/>
        <w:keepLines w:val="0"/>
        <w:pageBreakBefore w:val="0"/>
        <w:widowControl w:val="0"/>
        <w:kinsoku/>
        <w:wordWrap/>
        <w:overflowPunct/>
        <w:topLinePunct w:val="0"/>
        <w:autoSpaceDE/>
        <w:autoSpaceDN/>
        <w:bidi w:val="0"/>
        <w:adjustRightInd/>
        <w:snapToGrid/>
        <w:spacing w:line="340" w:lineRule="exact"/>
        <w:ind w:firstLine="482" w:firstLineChars="200"/>
        <w:textAlignment w:val="auto"/>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八、奖项设置</w:t>
      </w:r>
    </w:p>
    <w:p w14:paraId="77BA41A0">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根据各校实际提交此项目的数量以及上交的作品质量设置奖项数量，评选出一、二、三等奖。</w:t>
      </w:r>
    </w:p>
    <w:p w14:paraId="4B2F1D34">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p>
    <w:p w14:paraId="47F37EA3">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联系人：洪老师     联系电话：13818110604</w:t>
      </w:r>
    </w:p>
    <w:p w14:paraId="5FFAAB89">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宋体" w:hAnsi="宋体" w:eastAsia="宋体" w:cs="宋体"/>
          <w:sz w:val="24"/>
          <w:szCs w:val="24"/>
          <w:lang w:val="en-US" w:eastAsia="zh-CN"/>
        </w:rPr>
      </w:pPr>
    </w:p>
    <w:p w14:paraId="737C63BD">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3C624F39">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p>
    <w:p w14:paraId="7B6E164B">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奉贤区青少年活动中心</w:t>
      </w:r>
    </w:p>
    <w:p w14:paraId="762FB156">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2025年10月</w:t>
      </w:r>
    </w:p>
    <w:p w14:paraId="1DA6F1E3">
      <w:pPr>
        <w:keepNext w:val="0"/>
        <w:keepLines w:val="0"/>
        <w:pageBreakBefore w:val="0"/>
        <w:widowControl w:val="0"/>
        <w:kinsoku/>
        <w:wordWrap/>
        <w:overflowPunct/>
        <w:topLinePunct w:val="0"/>
        <w:autoSpaceDE/>
        <w:autoSpaceDN/>
        <w:bidi w:val="0"/>
        <w:adjustRightInd/>
        <w:snapToGrid/>
        <w:spacing w:line="340" w:lineRule="exact"/>
        <w:ind w:firstLine="480" w:firstLineChars="200"/>
        <w:jc w:val="right"/>
        <w:textAlignment w:val="auto"/>
        <w:rPr>
          <w:rFonts w:hint="eastAsia" w:ascii="宋体" w:hAnsi="宋体" w:eastAsia="宋体" w:cs="宋体"/>
          <w:sz w:val="24"/>
          <w:szCs w:val="24"/>
          <w:lang w:val="en-US" w:eastAsia="zh-CN"/>
        </w:rPr>
      </w:pPr>
    </w:p>
    <w:p w14:paraId="25DB3F1D">
      <w:pPr>
        <w:keepNext w:val="0"/>
        <w:keepLines w:val="0"/>
        <w:pageBreakBefore w:val="0"/>
        <w:widowControl w:val="0"/>
        <w:kinsoku/>
        <w:wordWrap/>
        <w:overflowPunct/>
        <w:topLinePunct w:val="0"/>
        <w:autoSpaceDE/>
        <w:autoSpaceDN/>
        <w:bidi w:val="0"/>
        <w:adjustRightInd/>
        <w:snapToGrid/>
        <w:spacing w:line="34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p>
    <w:p w14:paraId="7AF53E8A">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4"/>
          <w:szCs w:val="24"/>
          <w:lang w:val="en-US" w:eastAsia="zh-CN"/>
        </w:rPr>
      </w:pPr>
    </w:p>
    <w:p w14:paraId="41A996B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3875087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5B8FD3AE">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50C6FDC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7DBC89D8">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0E76F2C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5B50A61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6ECAB12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7E4E506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1EC1965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5533B0B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264775E9">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538B855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09092A1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5EB8F21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7259891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31D6F01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6E8BA35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1A0FB8E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14563E9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8"/>
          <w:szCs w:val="28"/>
          <w:lang w:val="en-US" w:eastAsia="zh-CN"/>
        </w:rPr>
      </w:pPr>
    </w:p>
    <w:p w14:paraId="22218B78">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附件2：</w:t>
      </w:r>
    </w:p>
    <w:p w14:paraId="50EDEFF9">
      <w:pPr>
        <w:keepNext w:val="0"/>
        <w:keepLines w:val="0"/>
        <w:pageBreakBefore w:val="0"/>
        <w:kinsoku/>
        <w:wordWrap/>
        <w:overflowPunct/>
        <w:topLinePunct w:val="0"/>
        <w:autoSpaceDE/>
        <w:autoSpaceDN/>
        <w:bidi w:val="0"/>
        <w:adjustRightInd/>
        <w:snapToGrid/>
        <w:spacing w:line="400" w:lineRule="exact"/>
        <w:jc w:val="center"/>
        <w:textAlignment w:val="auto"/>
        <w:rPr>
          <w:rStyle w:val="9"/>
          <w:rFonts w:hint="eastAsia" w:ascii="宋体" w:hAnsi="宋体" w:eastAsia="宋体" w:cs="宋体"/>
          <w:b w:val="0"/>
          <w:bCs w:val="0"/>
          <w:i w:val="0"/>
          <w:iCs w:val="0"/>
          <w:caps w:val="0"/>
          <w:color w:val="333333"/>
          <w:spacing w:val="0"/>
          <w:sz w:val="21"/>
          <w:szCs w:val="21"/>
          <w:shd w:val="clear" w:color="auto" w:fill="FFFFFF"/>
          <w:lang w:val="en-US" w:eastAsia="zh-CN"/>
        </w:rPr>
      </w:pPr>
      <w:r>
        <w:rPr>
          <w:rFonts w:hint="eastAsia" w:ascii="宋体" w:hAnsi="宋体" w:eastAsia="宋体" w:cs="宋体"/>
          <w:sz w:val="28"/>
          <w:szCs w:val="28"/>
          <w:lang w:val="en-US" w:eastAsia="zh-CN"/>
        </w:rPr>
        <w:t>第17届头脑奥林匹克创新学习活动各项目赛题规则</w:t>
      </w:r>
    </w:p>
    <w:p w14:paraId="428502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bCs/>
          <w:sz w:val="24"/>
          <w:szCs w:val="24"/>
          <w:lang w:val="en-US" w:eastAsia="zh-CN"/>
        </w:rPr>
      </w:pPr>
    </w:p>
    <w:p w14:paraId="4110443A">
      <w:pPr>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snapToGrid w:val="0"/>
          <w:color w:val="auto"/>
          <w:spacing w:val="-2"/>
          <w:kern w:val="0"/>
          <w:sz w:val="32"/>
          <w:szCs w:val="32"/>
          <w:highlight w:val="none"/>
          <w:lang w:val="en-US" w:eastAsia="zh-CN" w:bidi="ar-SA"/>
        </w:rPr>
      </w:pPr>
      <w:r>
        <w:rPr>
          <w:rFonts w:hint="eastAsia" w:ascii="宋体" w:hAnsi="宋体" w:eastAsia="宋体" w:cs="宋体"/>
          <w:snapToGrid w:val="0"/>
          <w:color w:val="auto"/>
          <w:spacing w:val="-2"/>
          <w:kern w:val="0"/>
          <w:sz w:val="32"/>
          <w:szCs w:val="32"/>
          <w:highlight w:val="none"/>
          <w:lang w:val="en-US" w:eastAsia="zh-CN" w:bidi="ar-SA"/>
        </w:rPr>
        <w:t>AI智造·T字转换</w:t>
      </w:r>
    </w:p>
    <w:p w14:paraId="2C23F7C0">
      <w:pPr>
        <w:widowControl/>
        <w:numPr>
          <w:ilvl w:val="0"/>
          <w:numId w:val="1"/>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任务</w:t>
      </w:r>
    </w:p>
    <w:p w14:paraId="23B35F3F">
      <w:pPr>
        <w:widowControl/>
        <w:ind w:firstLine="420"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bidi="ar"/>
        </w:rPr>
        <w:t>用 一 张 A4 纸（80 g 金旗舰）任意剪裁折叠，制作两个独立结构，并按要求完成转换的任务。</w:t>
      </w:r>
      <w:r>
        <w:rPr>
          <w:rFonts w:hint="eastAsia" w:ascii="宋体" w:hAnsi="宋体" w:eastAsia="宋体" w:cs="宋体"/>
          <w:color w:val="auto"/>
          <w:kern w:val="0"/>
          <w:sz w:val="24"/>
          <w:szCs w:val="24"/>
          <w:highlight w:val="none"/>
          <w:lang w:val="en-US" w:eastAsia="zh-CN" w:bidi="ar"/>
        </w:rPr>
        <w:t>可以使用AI工具协助解题方案设计。</w:t>
      </w:r>
    </w:p>
    <w:p w14:paraId="592BB8DE">
      <w:pPr>
        <w:widowControl/>
        <w:jc w:val="left"/>
        <w:rPr>
          <w:rFonts w:hint="eastAsia" w:eastAsia="宋体" w:cs="Times New Roman"/>
          <w:color w:val="auto"/>
          <w:sz w:val="24"/>
          <w:szCs w:val="24"/>
          <w:highlight w:val="none"/>
        </w:rPr>
      </w:pPr>
    </w:p>
    <w:p w14:paraId="41B1F340">
      <w:pPr>
        <w:widowControl/>
        <w:numPr>
          <w:ilvl w:val="0"/>
          <w:numId w:val="1"/>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结构</w:t>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 xml:space="preserve"> </w:t>
      </w:r>
    </w:p>
    <w:p w14:paraId="6B7F363E">
      <w:pPr>
        <w:widowControl/>
        <w:numPr>
          <w:ilvl w:val="0"/>
          <w:numId w:val="2"/>
        </w:numPr>
        <w:ind w:left="425" w:leftChars="0" w:hanging="425" w:firstLineChars="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只能使用现场提供的一张A4纸进行剪裁后制作，除此之外不能再使用其他任何材料，包括任何黏合胶和支撑物</w:t>
      </w:r>
      <w:r>
        <w:rPr>
          <w:rFonts w:hint="eastAsia" w:ascii="宋体" w:hAnsi="宋体" w:eastAsia="宋体" w:cs="宋体"/>
          <w:color w:val="auto"/>
          <w:kern w:val="0"/>
          <w:sz w:val="24"/>
          <w:szCs w:val="24"/>
          <w:highlight w:val="none"/>
          <w:lang w:eastAsia="zh-CN" w:bidi="ar"/>
        </w:rPr>
        <w:t>。</w:t>
      </w:r>
    </w:p>
    <w:p w14:paraId="2573A3B5">
      <w:pPr>
        <w:widowControl/>
        <w:numPr>
          <w:ilvl w:val="0"/>
          <w:numId w:val="2"/>
        </w:numPr>
        <w:ind w:left="425" w:leftChars="0" w:hanging="425" w:firstLineChars="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用A</w:t>
      </w:r>
      <w:r>
        <w:rPr>
          <w:rFonts w:ascii="宋体" w:hAnsi="宋体" w:eastAsia="宋体" w:cs="宋体"/>
          <w:color w:val="auto"/>
          <w:kern w:val="0"/>
          <w:sz w:val="24"/>
          <w:szCs w:val="24"/>
          <w:highlight w:val="none"/>
          <w:lang w:bidi="ar"/>
        </w:rPr>
        <w:t>4</w:t>
      </w:r>
      <w:r>
        <w:rPr>
          <w:rFonts w:hint="eastAsia" w:ascii="宋体" w:hAnsi="宋体" w:eastAsia="宋体" w:cs="宋体"/>
          <w:color w:val="auto"/>
          <w:kern w:val="0"/>
          <w:sz w:val="24"/>
          <w:szCs w:val="24"/>
          <w:highlight w:val="none"/>
          <w:lang w:bidi="ar"/>
        </w:rPr>
        <w:t>纸作两个独自站立的结构，记为部件一与部件二，</w:t>
      </w:r>
      <w:r>
        <w:rPr>
          <w:rFonts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bidi="ar"/>
        </w:rPr>
        <w:t>稳定站立大于</w:t>
      </w:r>
      <w:r>
        <w:rPr>
          <w:rFonts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bidi="ar"/>
        </w:rPr>
        <w:t>秒</w:t>
      </w:r>
    </w:p>
    <w:p w14:paraId="1B5F12DB">
      <w:pPr>
        <w:widowControl/>
        <w:numPr>
          <w:ilvl w:val="0"/>
          <w:numId w:val="2"/>
        </w:numPr>
        <w:ind w:left="425" w:leftChars="0" w:hanging="425" w:firstLineChars="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两结构的高度误差小于1</w:t>
      </w:r>
      <w:r>
        <w:rPr>
          <w:rFonts w:hint="eastAsia" w:ascii="宋体" w:hAnsi="宋体" w:eastAsia="宋体" w:cs="宋体"/>
          <w:color w:val="auto"/>
          <w:kern w:val="0"/>
          <w:sz w:val="24"/>
          <w:szCs w:val="24"/>
          <w:highlight w:val="none"/>
          <w:lang w:val="en-US" w:eastAsia="zh-CN" w:bidi="ar"/>
        </w:rPr>
        <w:t>cm</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若</w:t>
      </w:r>
      <w:r>
        <w:rPr>
          <w:rFonts w:hint="eastAsia" w:ascii="宋体" w:hAnsi="宋体" w:eastAsia="宋体" w:cs="宋体"/>
          <w:color w:val="auto"/>
          <w:kern w:val="0"/>
          <w:sz w:val="24"/>
          <w:szCs w:val="24"/>
          <w:highlight w:val="none"/>
          <w:lang w:bidi="ar"/>
        </w:rPr>
        <w:t>两个部件高度差超过1cm，</w:t>
      </w:r>
      <w:r>
        <w:rPr>
          <w:rFonts w:hint="eastAsia" w:ascii="宋体" w:hAnsi="宋体" w:eastAsia="宋体" w:cs="宋体"/>
          <w:color w:val="auto"/>
          <w:kern w:val="0"/>
          <w:sz w:val="24"/>
          <w:szCs w:val="24"/>
          <w:highlight w:val="none"/>
          <w:lang w:val="en-US" w:eastAsia="zh-CN" w:bidi="ar"/>
        </w:rPr>
        <w:t>不予</w:t>
      </w:r>
      <w:r>
        <w:rPr>
          <w:rFonts w:hint="eastAsia" w:ascii="宋体" w:hAnsi="宋体" w:eastAsia="宋体" w:cs="宋体"/>
          <w:color w:val="auto"/>
          <w:kern w:val="0"/>
          <w:sz w:val="24"/>
          <w:szCs w:val="24"/>
          <w:highlight w:val="none"/>
          <w:lang w:bidi="ar"/>
        </w:rPr>
        <w:t>测试</w:t>
      </w:r>
      <w:r>
        <w:rPr>
          <w:rFonts w:hint="eastAsia" w:ascii="宋体" w:hAnsi="宋体" w:eastAsia="宋体" w:cs="宋体"/>
          <w:color w:val="auto"/>
          <w:kern w:val="0"/>
          <w:sz w:val="24"/>
          <w:szCs w:val="24"/>
          <w:highlight w:val="none"/>
          <w:lang w:eastAsia="zh-CN" w:bidi="ar"/>
        </w:rPr>
        <w:t>。</w:t>
      </w:r>
    </w:p>
    <w:p w14:paraId="544478AC">
      <w:pPr>
        <w:widowControl/>
        <w:numPr>
          <w:ilvl w:val="0"/>
          <w:numId w:val="2"/>
        </w:numPr>
        <w:ind w:left="425" w:leftChars="0" w:hanging="425" w:firstLineChars="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在部件1和部件2的高度一半位置用任意可见方式做标记，并向裁判示意。</w:t>
      </w:r>
    </w:p>
    <w:p w14:paraId="70B95C41">
      <w:pPr>
        <w:widowControl/>
        <w:numPr>
          <w:ilvl w:val="0"/>
          <w:numId w:val="0"/>
        </w:numPr>
        <w:ind w:leftChars="0"/>
        <w:jc w:val="left"/>
        <w:rPr>
          <w:rFonts w:ascii="宋体" w:hAnsi="宋体" w:eastAsia="宋体" w:cs="宋体"/>
          <w:color w:val="auto"/>
          <w:kern w:val="0"/>
          <w:sz w:val="24"/>
          <w:szCs w:val="24"/>
          <w:highlight w:val="none"/>
          <w:lang w:bidi="ar"/>
        </w:rPr>
      </w:pPr>
    </w:p>
    <w:p w14:paraId="052EE533">
      <w:pPr>
        <w:widowControl/>
        <w:numPr>
          <w:ilvl w:val="0"/>
          <w:numId w:val="1"/>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测试</w:t>
      </w:r>
    </w:p>
    <w:p w14:paraId="01409C4A">
      <w:pPr>
        <w:widowControl/>
        <w:numPr>
          <w:ilvl w:val="0"/>
          <w:numId w:val="3"/>
        </w:numPr>
        <w:ind w:left="425" w:leftChars="0" w:hanging="425" w:firstLineChars="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保持部件一竖立不动，将部件二水平放置在</w:t>
      </w:r>
      <w:r>
        <w:rPr>
          <w:rFonts w:ascii="宋体" w:hAnsi="宋体" w:eastAsia="宋体" w:cs="宋体"/>
          <w:color w:val="auto"/>
          <w:kern w:val="0"/>
          <w:sz w:val="24"/>
          <w:szCs w:val="24"/>
          <w:highlight w:val="none"/>
          <w:lang w:bidi="ar"/>
        </w:rPr>
        <w:t>部件</w:t>
      </w:r>
      <w:r>
        <w:rPr>
          <w:rFonts w:hint="eastAsia" w:ascii="宋体" w:hAnsi="宋体" w:eastAsia="宋体" w:cs="宋体"/>
          <w:color w:val="auto"/>
          <w:kern w:val="0"/>
          <w:sz w:val="24"/>
          <w:szCs w:val="24"/>
          <w:highlight w:val="none"/>
          <w:lang w:bidi="ar"/>
        </w:rPr>
        <w:t>一上，</w:t>
      </w:r>
      <w:bookmarkStart w:id="1" w:name="_Hlk207126577"/>
      <w:r>
        <w:rPr>
          <w:rFonts w:ascii="宋体" w:hAnsi="宋体" w:eastAsia="宋体" w:cs="宋体"/>
          <w:color w:val="auto"/>
          <w:kern w:val="0"/>
          <w:sz w:val="24"/>
          <w:szCs w:val="24"/>
          <w:highlight w:val="none"/>
          <w:lang w:bidi="ar"/>
        </w:rPr>
        <w:t>部件</w:t>
      </w:r>
      <w:r>
        <w:rPr>
          <w:rFonts w:hint="eastAsia" w:ascii="宋体" w:hAnsi="宋体" w:eastAsia="宋体" w:cs="宋体"/>
          <w:color w:val="auto"/>
          <w:kern w:val="0"/>
          <w:sz w:val="24"/>
          <w:szCs w:val="24"/>
          <w:highlight w:val="none"/>
          <w:lang w:bidi="ar"/>
        </w:rPr>
        <w:t>一的顶端与部件二的中心位置重合，保持平衡，形成“T”字</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整体稳定站立大于</w:t>
      </w:r>
      <w:r>
        <w:rPr>
          <w:rFonts w:ascii="宋体" w:hAnsi="宋体" w:eastAsia="宋体" w:cs="宋体"/>
          <w:color w:val="auto"/>
          <w:kern w:val="0"/>
          <w:sz w:val="24"/>
          <w:szCs w:val="24"/>
          <w:highlight w:val="none"/>
          <w:lang w:bidi="ar"/>
        </w:rPr>
        <w:t>3</w:t>
      </w:r>
      <w:r>
        <w:rPr>
          <w:rFonts w:hint="eastAsia" w:ascii="宋体" w:hAnsi="宋体" w:eastAsia="宋体" w:cs="宋体"/>
          <w:color w:val="auto"/>
          <w:kern w:val="0"/>
          <w:sz w:val="24"/>
          <w:szCs w:val="24"/>
          <w:highlight w:val="none"/>
          <w:lang w:bidi="ar"/>
        </w:rPr>
        <w:t>秒裁判开始测量第一次的高度</w:t>
      </w:r>
      <w:bookmarkEnd w:id="1"/>
      <w:r>
        <w:rPr>
          <w:rFonts w:hint="eastAsia" w:ascii="宋体" w:hAnsi="宋体" w:eastAsia="宋体" w:cs="宋体"/>
          <w:color w:val="auto"/>
          <w:kern w:val="0"/>
          <w:sz w:val="24"/>
          <w:szCs w:val="24"/>
          <w:highlight w:val="none"/>
          <w:lang w:bidi="ar"/>
        </w:rPr>
        <w:t>，此高度为部件一和部件二中心接触位置到达桌面的高度</w:t>
      </w:r>
      <w:r>
        <w:rPr>
          <w:rFonts w:hint="eastAsia" w:ascii="宋体" w:hAnsi="宋体" w:eastAsia="宋体" w:cs="宋体"/>
          <w:color w:val="auto"/>
          <w:kern w:val="0"/>
          <w:sz w:val="24"/>
          <w:szCs w:val="24"/>
          <w:highlight w:val="none"/>
          <w:lang w:eastAsia="zh-CN" w:bidi="ar"/>
        </w:rPr>
        <w:t>。</w:t>
      </w:r>
    </w:p>
    <w:p w14:paraId="22A327E1">
      <w:pPr>
        <w:widowControl/>
        <w:numPr>
          <w:ilvl w:val="0"/>
          <w:numId w:val="3"/>
        </w:numPr>
        <w:ind w:left="425" w:leftChars="0" w:hanging="425" w:firstLineChars="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测量好高度后，进行部件一和部件二的转换，即将部件二竖立，部件一水平放置在部件二上，部件二的顶端与部件一的中心位置重合，保持平衡，形成“T”字</w:t>
      </w: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bidi="ar"/>
        </w:rPr>
        <w:t>整体稳定站立大于3秒裁判开始测量第二次的高度。</w:t>
      </w:r>
    </w:p>
    <w:p w14:paraId="42C59A7D">
      <w:pPr>
        <w:widowControl/>
        <w:numPr>
          <w:ilvl w:val="0"/>
          <w:numId w:val="0"/>
        </w:numPr>
        <w:ind w:leftChars="0"/>
        <w:jc w:val="left"/>
        <w:rPr>
          <w:rFonts w:ascii="宋体" w:hAnsi="宋体" w:eastAsia="宋体" w:cs="宋体"/>
          <w:color w:val="auto"/>
          <w:kern w:val="0"/>
          <w:sz w:val="24"/>
          <w:szCs w:val="24"/>
          <w:highlight w:val="none"/>
          <w:lang w:bidi="ar"/>
        </w:rPr>
      </w:pPr>
    </w:p>
    <w:p w14:paraId="605ABC62">
      <w:pPr>
        <w:widowControl/>
        <w:numPr>
          <w:ilvl w:val="0"/>
          <w:numId w:val="1"/>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限制条件</w:t>
      </w:r>
    </w:p>
    <w:p w14:paraId="717708BC">
      <w:pPr>
        <w:widowControl/>
        <w:numPr>
          <w:ilvl w:val="0"/>
          <w:numId w:val="4"/>
        </w:numPr>
        <w:ind w:left="425" w:leftChars="0" w:hanging="425" w:firstLineChars="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val="en-US" w:eastAsia="zh-CN" w:bidi="ar"/>
        </w:rPr>
        <w:t>在测量时</w:t>
      </w:r>
      <w:r>
        <w:rPr>
          <w:rFonts w:hint="eastAsia" w:ascii="宋体" w:hAnsi="宋体" w:eastAsia="宋体" w:cs="宋体"/>
          <w:color w:val="auto"/>
          <w:kern w:val="0"/>
          <w:sz w:val="24"/>
          <w:szCs w:val="24"/>
          <w:highlight w:val="none"/>
          <w:lang w:bidi="ar"/>
        </w:rPr>
        <w:t>水平结构的标记中心与竖立结构实际接触点的误差</w:t>
      </w:r>
      <w:r>
        <w:rPr>
          <w:rFonts w:hint="eastAsia" w:ascii="宋体" w:hAnsi="宋体" w:eastAsia="宋体" w:cs="宋体"/>
          <w:color w:val="auto"/>
          <w:kern w:val="0"/>
          <w:sz w:val="24"/>
          <w:szCs w:val="24"/>
          <w:highlight w:val="none"/>
          <w:lang w:val="en-US" w:eastAsia="zh-CN" w:bidi="ar"/>
        </w:rPr>
        <w:t>应</w:t>
      </w:r>
      <w:r>
        <w:rPr>
          <w:rFonts w:hint="eastAsia" w:ascii="宋体" w:hAnsi="宋体" w:eastAsia="宋体" w:cs="宋体"/>
          <w:color w:val="auto"/>
          <w:kern w:val="0"/>
          <w:sz w:val="24"/>
          <w:szCs w:val="24"/>
          <w:highlight w:val="none"/>
          <w:lang w:bidi="ar"/>
        </w:rPr>
        <w:t>小于</w:t>
      </w:r>
      <w:r>
        <w:rPr>
          <w:rFonts w:hint="eastAsia" w:ascii="宋体" w:hAnsi="宋体" w:eastAsia="宋体" w:cs="宋体"/>
          <w:color w:val="auto"/>
          <w:kern w:val="0"/>
          <w:sz w:val="24"/>
          <w:szCs w:val="24"/>
          <w:highlight w:val="none"/>
          <w:lang w:val="en-US" w:eastAsia="zh-CN" w:bidi="ar"/>
        </w:rPr>
        <w:t>1</w:t>
      </w:r>
      <w:r>
        <w:rPr>
          <w:rFonts w:ascii="宋体" w:hAnsi="宋体" w:eastAsia="宋体" w:cs="宋体"/>
          <w:color w:val="auto"/>
          <w:kern w:val="0"/>
          <w:sz w:val="24"/>
          <w:szCs w:val="24"/>
          <w:highlight w:val="none"/>
          <w:lang w:bidi="ar"/>
        </w:rPr>
        <w:t>CM</w:t>
      </w:r>
      <w:r>
        <w:rPr>
          <w:rFonts w:hint="eastAsia" w:ascii="宋体" w:hAnsi="宋体" w:eastAsia="宋体" w:cs="宋体"/>
          <w:color w:val="auto"/>
          <w:kern w:val="0"/>
          <w:sz w:val="24"/>
          <w:szCs w:val="24"/>
          <w:highlight w:val="none"/>
          <w:lang w:eastAsia="zh-CN" w:bidi="ar"/>
        </w:rPr>
        <w:t>。</w:t>
      </w:r>
    </w:p>
    <w:p w14:paraId="79ACA198">
      <w:pPr>
        <w:widowControl/>
        <w:numPr>
          <w:ilvl w:val="0"/>
          <w:numId w:val="4"/>
        </w:numPr>
        <w:ind w:left="425" w:leftChars="0" w:hanging="425" w:firstLineChars="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在测试时水平结构的水平长度与竖立结构的高度误差仍然要小于</w:t>
      </w:r>
      <w:r>
        <w:rPr>
          <w:rFonts w:ascii="宋体" w:hAnsi="宋体" w:eastAsia="宋体" w:cs="宋体"/>
          <w:color w:val="auto"/>
          <w:kern w:val="0"/>
          <w:sz w:val="24"/>
          <w:szCs w:val="24"/>
          <w:highlight w:val="none"/>
          <w:lang w:bidi="ar"/>
        </w:rPr>
        <w:t>1</w:t>
      </w:r>
      <w:r>
        <w:rPr>
          <w:rFonts w:hint="eastAsia" w:ascii="宋体" w:hAnsi="宋体" w:eastAsia="宋体" w:cs="宋体"/>
          <w:color w:val="auto"/>
          <w:kern w:val="0"/>
          <w:sz w:val="24"/>
          <w:szCs w:val="24"/>
          <w:highlight w:val="none"/>
          <w:lang w:bidi="ar"/>
        </w:rPr>
        <w:t>CM</w:t>
      </w:r>
      <w:r>
        <w:rPr>
          <w:rFonts w:hint="eastAsia" w:ascii="宋体" w:hAnsi="宋体" w:eastAsia="宋体" w:cs="宋体"/>
          <w:color w:val="auto"/>
          <w:kern w:val="0"/>
          <w:sz w:val="24"/>
          <w:szCs w:val="24"/>
          <w:highlight w:val="none"/>
          <w:lang w:eastAsia="zh-CN" w:bidi="ar"/>
        </w:rPr>
        <w:t>。</w:t>
      </w:r>
    </w:p>
    <w:p w14:paraId="57AAFEB3">
      <w:pPr>
        <w:widowControl/>
        <w:numPr>
          <w:ilvl w:val="0"/>
          <w:numId w:val="4"/>
        </w:numPr>
        <w:ind w:left="425" w:leftChars="0" w:hanging="425" w:firstLineChars="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在测试时水平结构两端最低点离桌面的距离和中心接触点离桌面的距离误差</w:t>
      </w:r>
      <w:r>
        <w:rPr>
          <w:rFonts w:hint="eastAsia" w:ascii="宋体" w:hAnsi="宋体" w:eastAsia="宋体" w:cs="宋体"/>
          <w:color w:val="auto"/>
          <w:kern w:val="0"/>
          <w:sz w:val="24"/>
          <w:szCs w:val="24"/>
          <w:highlight w:val="none"/>
          <w:lang w:val="en-US" w:eastAsia="zh-CN" w:bidi="ar"/>
        </w:rPr>
        <w:t>应</w:t>
      </w:r>
      <w:r>
        <w:rPr>
          <w:rFonts w:hint="eastAsia" w:ascii="宋体" w:hAnsi="宋体" w:eastAsia="宋体" w:cs="宋体"/>
          <w:color w:val="auto"/>
          <w:kern w:val="0"/>
          <w:sz w:val="24"/>
          <w:szCs w:val="24"/>
          <w:highlight w:val="none"/>
          <w:lang w:bidi="ar"/>
        </w:rPr>
        <w:t>小于2</w:t>
      </w:r>
      <w:r>
        <w:rPr>
          <w:rFonts w:hint="eastAsia" w:ascii="宋体" w:hAnsi="宋体" w:eastAsia="宋体" w:cs="宋体"/>
          <w:color w:val="auto"/>
          <w:kern w:val="0"/>
          <w:sz w:val="24"/>
          <w:szCs w:val="24"/>
          <w:highlight w:val="none"/>
          <w:lang w:val="en-US" w:eastAsia="zh-CN" w:bidi="ar"/>
        </w:rPr>
        <w:t>.5</w:t>
      </w:r>
      <w:r>
        <w:rPr>
          <w:rFonts w:ascii="宋体" w:hAnsi="宋体" w:eastAsia="宋体" w:cs="宋体"/>
          <w:color w:val="auto"/>
          <w:kern w:val="0"/>
          <w:sz w:val="24"/>
          <w:szCs w:val="24"/>
          <w:highlight w:val="none"/>
          <w:lang w:bidi="ar"/>
        </w:rPr>
        <w:t>CM</w:t>
      </w:r>
      <w:r>
        <w:rPr>
          <w:rFonts w:hint="eastAsia" w:ascii="宋体" w:hAnsi="宋体" w:eastAsia="宋体" w:cs="宋体"/>
          <w:color w:val="auto"/>
          <w:kern w:val="0"/>
          <w:sz w:val="24"/>
          <w:szCs w:val="24"/>
          <w:highlight w:val="none"/>
          <w:lang w:eastAsia="zh-CN" w:bidi="ar"/>
        </w:rPr>
        <w:t>。</w:t>
      </w:r>
    </w:p>
    <w:p w14:paraId="1B09D936">
      <w:pPr>
        <w:widowControl/>
        <w:numPr>
          <w:ilvl w:val="0"/>
          <w:numId w:val="4"/>
        </w:numPr>
        <w:ind w:left="425" w:leftChars="0" w:hanging="425" w:firstLineChars="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在测试环节不得</w:t>
      </w:r>
      <w:r>
        <w:rPr>
          <w:rFonts w:hint="eastAsia" w:ascii="宋体" w:hAnsi="宋体" w:eastAsia="宋体" w:cs="宋体"/>
          <w:color w:val="auto"/>
          <w:kern w:val="0"/>
          <w:sz w:val="24"/>
          <w:szCs w:val="24"/>
          <w:highlight w:val="none"/>
          <w:lang w:val="en-US" w:eastAsia="zh-CN" w:bidi="ar"/>
        </w:rPr>
        <w:t>再</w:t>
      </w:r>
      <w:r>
        <w:rPr>
          <w:rFonts w:hint="eastAsia" w:ascii="宋体" w:hAnsi="宋体" w:eastAsia="宋体" w:cs="宋体"/>
          <w:color w:val="auto"/>
          <w:kern w:val="0"/>
          <w:sz w:val="24"/>
          <w:szCs w:val="24"/>
          <w:highlight w:val="none"/>
          <w:lang w:bidi="ar"/>
        </w:rPr>
        <w:t>增</w:t>
      </w:r>
      <w:r>
        <w:rPr>
          <w:rFonts w:hint="eastAsia" w:ascii="宋体" w:hAnsi="宋体" w:eastAsia="宋体" w:cs="宋体"/>
          <w:color w:val="auto"/>
          <w:kern w:val="0"/>
          <w:sz w:val="24"/>
          <w:szCs w:val="24"/>
          <w:highlight w:val="none"/>
          <w:lang w:val="en-US" w:eastAsia="zh-CN" w:bidi="ar"/>
        </w:rPr>
        <w:t>加</w:t>
      </w:r>
      <w:r>
        <w:rPr>
          <w:rFonts w:hint="eastAsia" w:ascii="宋体" w:hAnsi="宋体" w:eastAsia="宋体" w:cs="宋体"/>
          <w:color w:val="auto"/>
          <w:kern w:val="0"/>
          <w:sz w:val="24"/>
          <w:szCs w:val="24"/>
          <w:highlight w:val="none"/>
          <w:lang w:bidi="ar"/>
        </w:rPr>
        <w:t>任何</w:t>
      </w:r>
      <w:r>
        <w:rPr>
          <w:rFonts w:hint="eastAsia" w:ascii="宋体" w:hAnsi="宋体" w:eastAsia="宋体" w:cs="宋体"/>
          <w:color w:val="auto"/>
          <w:kern w:val="0"/>
          <w:sz w:val="24"/>
          <w:szCs w:val="24"/>
          <w:highlight w:val="none"/>
          <w:lang w:val="en-US" w:eastAsia="zh-CN" w:bidi="ar"/>
        </w:rPr>
        <w:t>纸材，可在测试时间内自行调整</w:t>
      </w:r>
      <w:r>
        <w:rPr>
          <w:rFonts w:hint="eastAsia" w:ascii="宋体" w:hAnsi="宋体" w:eastAsia="宋体" w:cs="宋体"/>
          <w:color w:val="auto"/>
          <w:kern w:val="0"/>
          <w:sz w:val="24"/>
          <w:szCs w:val="24"/>
          <w:highlight w:val="none"/>
          <w:lang w:bidi="ar"/>
        </w:rPr>
        <w:t>部件一、部件二</w:t>
      </w:r>
      <w:r>
        <w:rPr>
          <w:rFonts w:hint="eastAsia" w:ascii="宋体" w:hAnsi="宋体" w:eastAsia="宋体" w:cs="宋体"/>
          <w:color w:val="auto"/>
          <w:kern w:val="0"/>
          <w:sz w:val="24"/>
          <w:szCs w:val="24"/>
          <w:highlight w:val="none"/>
          <w:lang w:val="en-US" w:eastAsia="zh-CN" w:bidi="ar"/>
        </w:rPr>
        <w:t>至符合以上测试状态要求</w:t>
      </w:r>
      <w:r>
        <w:rPr>
          <w:rFonts w:hint="eastAsia" w:ascii="宋体" w:hAnsi="宋体" w:eastAsia="宋体" w:cs="宋体"/>
          <w:color w:val="auto"/>
          <w:kern w:val="0"/>
          <w:sz w:val="24"/>
          <w:szCs w:val="24"/>
          <w:highlight w:val="none"/>
          <w:lang w:bidi="ar"/>
        </w:rPr>
        <w:t>，</w:t>
      </w:r>
      <w:r>
        <w:rPr>
          <w:rFonts w:hint="eastAsia" w:ascii="宋体" w:hAnsi="宋体" w:eastAsia="宋体" w:cs="宋体"/>
          <w:color w:val="auto"/>
          <w:kern w:val="0"/>
          <w:sz w:val="24"/>
          <w:szCs w:val="24"/>
          <w:highlight w:val="none"/>
          <w:lang w:val="en-US" w:eastAsia="zh-CN" w:bidi="ar"/>
        </w:rPr>
        <w:t>测试时“T”形结构必须</w:t>
      </w:r>
      <w:r>
        <w:rPr>
          <w:rFonts w:hint="eastAsia" w:ascii="宋体" w:hAnsi="宋体" w:eastAsia="宋体" w:cs="宋体"/>
          <w:color w:val="auto"/>
          <w:kern w:val="0"/>
          <w:sz w:val="24"/>
          <w:szCs w:val="24"/>
          <w:highlight w:val="none"/>
          <w:lang w:bidi="ar"/>
        </w:rPr>
        <w:t>整体稳定站立大于3秒。</w:t>
      </w:r>
    </w:p>
    <w:p w14:paraId="5C64BE80">
      <w:pPr>
        <w:widowControl/>
        <w:numPr>
          <w:ilvl w:val="0"/>
          <w:numId w:val="0"/>
        </w:numPr>
        <w:ind w:leftChars="0"/>
        <w:jc w:val="left"/>
        <w:rPr>
          <w:rFonts w:ascii="宋体" w:hAnsi="宋体" w:eastAsia="宋体" w:cs="宋体"/>
          <w:color w:val="auto"/>
          <w:kern w:val="0"/>
          <w:sz w:val="24"/>
          <w:szCs w:val="24"/>
          <w:highlight w:val="none"/>
          <w:lang w:bidi="ar"/>
        </w:rPr>
      </w:pPr>
    </w:p>
    <w:p w14:paraId="721DD122">
      <w:pPr>
        <w:widowControl/>
        <w:numPr>
          <w:ilvl w:val="0"/>
          <w:numId w:val="1"/>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color w:val="auto"/>
          <w:kern w:val="0"/>
          <w:sz w:val="24"/>
          <w:szCs w:val="24"/>
          <w:highlight w:val="none"/>
          <w:lang w:bidi="ar"/>
        </w:rPr>
      </w:pPr>
      <w:r>
        <w:rPr>
          <w:rFonts w:hint="eastAsia" w:ascii="宋体" w:hAnsi="宋体" w:eastAsia="宋体" w:cs="宋体"/>
          <w:snapToGrid w:val="0"/>
          <w:color w:val="auto"/>
          <w:spacing w:val="-4"/>
          <w:kern w:val="0"/>
          <w:sz w:val="24"/>
          <w:szCs w:val="24"/>
          <w:highlight w:val="none"/>
          <w:lang w:val="en-US" w:eastAsia="en-US" w:bidi="ar-SA"/>
        </w:rPr>
        <w:t>示意图</w:t>
      </w:r>
    </w:p>
    <w:p w14:paraId="1BCF3DDB">
      <w:pPr>
        <w:widowControl/>
        <w:ind w:left="420"/>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drawing>
          <wp:inline distT="0" distB="0" distL="114300" distR="114300">
            <wp:extent cx="4730115" cy="2386965"/>
            <wp:effectExtent l="0" t="0" r="9525" b="5715"/>
            <wp:docPr id="1" name="图片 1" descr="2125f5ea43d162ffe1bd71e1039ef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125f5ea43d162ffe1bd71e1039ef284"/>
                    <pic:cNvPicPr>
                      <a:picLocks noChangeAspect="1"/>
                    </pic:cNvPicPr>
                  </pic:nvPicPr>
                  <pic:blipFill>
                    <a:blip r:embed="rId4"/>
                    <a:srcRect t="17053"/>
                    <a:stretch>
                      <a:fillRect/>
                    </a:stretch>
                  </pic:blipFill>
                  <pic:spPr>
                    <a:xfrm>
                      <a:off x="0" y="0"/>
                      <a:ext cx="4730115" cy="2386965"/>
                    </a:xfrm>
                    <a:prstGeom prst="rect">
                      <a:avLst/>
                    </a:prstGeom>
                    <a:noFill/>
                    <a:ln>
                      <a:noFill/>
                    </a:ln>
                  </pic:spPr>
                </pic:pic>
              </a:graphicData>
            </a:graphic>
          </wp:inline>
        </w:drawing>
      </w:r>
    </w:p>
    <w:p w14:paraId="5AD77F76">
      <w:pPr>
        <w:widowControl/>
        <w:ind w:left="420"/>
        <w:jc w:val="left"/>
        <w:rPr>
          <w:rFonts w:hint="eastAsia" w:ascii="宋体" w:hAnsi="宋体" w:eastAsia="宋体" w:cs="宋体"/>
          <w:color w:val="auto"/>
          <w:kern w:val="0"/>
          <w:sz w:val="24"/>
          <w:szCs w:val="24"/>
          <w:highlight w:val="none"/>
          <w:lang w:bidi="ar"/>
        </w:rPr>
      </w:pPr>
    </w:p>
    <w:p w14:paraId="115FD712">
      <w:pPr>
        <w:widowControl/>
        <w:numPr>
          <w:ilvl w:val="0"/>
          <w:numId w:val="1"/>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xml:space="preserve">比赛 </w:t>
      </w:r>
    </w:p>
    <w:p w14:paraId="33DCFBFF">
      <w:pPr>
        <w:widowControl/>
        <w:numPr>
          <w:ilvl w:val="0"/>
          <w:numId w:val="5"/>
        </w:numPr>
        <w:ind w:left="425" w:leftChars="0" w:hanging="425" w:firstLineChars="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在规定的3</w:t>
      </w:r>
      <w:r>
        <w:rPr>
          <w:rFonts w:ascii="宋体" w:hAnsi="宋体" w:eastAsia="宋体" w:cs="宋体"/>
          <w:color w:val="auto"/>
          <w:kern w:val="0"/>
          <w:sz w:val="24"/>
          <w:szCs w:val="24"/>
          <w:highlight w:val="none"/>
          <w:lang w:bidi="ar"/>
        </w:rPr>
        <w:t>0</w:t>
      </w:r>
      <w:r>
        <w:rPr>
          <w:rFonts w:hint="eastAsia" w:ascii="宋体" w:hAnsi="宋体" w:eastAsia="宋体" w:cs="宋体"/>
          <w:color w:val="auto"/>
          <w:kern w:val="0"/>
          <w:sz w:val="24"/>
          <w:szCs w:val="24"/>
          <w:highlight w:val="none"/>
          <w:lang w:bidi="ar"/>
        </w:rPr>
        <w:t>分钟时间内，由学生和家长2人组队参赛，按要求现场制作</w:t>
      </w:r>
      <w:r>
        <w:rPr>
          <w:rFonts w:ascii="宋体" w:hAnsi="宋体" w:eastAsia="宋体" w:cs="宋体"/>
          <w:color w:val="auto"/>
          <w:kern w:val="0"/>
          <w:sz w:val="24"/>
          <w:szCs w:val="24"/>
          <w:highlight w:val="none"/>
          <w:lang w:bidi="ar"/>
        </w:rPr>
        <w:t>2</w:t>
      </w:r>
      <w:r>
        <w:rPr>
          <w:rFonts w:hint="eastAsia" w:ascii="宋体" w:hAnsi="宋体" w:eastAsia="宋体" w:cs="宋体"/>
          <w:color w:val="auto"/>
          <w:kern w:val="0"/>
          <w:sz w:val="24"/>
          <w:szCs w:val="24"/>
          <w:highlight w:val="none"/>
          <w:lang w:bidi="ar"/>
        </w:rPr>
        <w:t>独自站立的结构</w:t>
      </w:r>
      <w:r>
        <w:rPr>
          <w:rFonts w:hint="eastAsia" w:ascii="宋体" w:hAnsi="宋体" w:eastAsia="宋体" w:cs="宋体"/>
          <w:color w:val="auto"/>
          <w:kern w:val="0"/>
          <w:sz w:val="24"/>
          <w:szCs w:val="24"/>
          <w:highlight w:val="none"/>
          <w:lang w:eastAsia="zh-CN" w:bidi="ar"/>
        </w:rPr>
        <w:t>。</w:t>
      </w:r>
    </w:p>
    <w:p w14:paraId="1ED41532">
      <w:pPr>
        <w:widowControl/>
        <w:numPr>
          <w:ilvl w:val="0"/>
          <w:numId w:val="5"/>
        </w:numPr>
        <w:ind w:left="425" w:leftChars="0" w:hanging="425" w:firstLineChars="0"/>
        <w:jc w:val="left"/>
        <w:rPr>
          <w:rFonts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使用赛场统一提供的部件</w:t>
      </w:r>
      <w:r>
        <w:rPr>
          <w:rFonts w:ascii="宋体" w:hAnsi="宋体" w:eastAsia="宋体" w:cs="宋体"/>
          <w:color w:val="auto"/>
          <w:kern w:val="0"/>
          <w:sz w:val="24"/>
          <w:szCs w:val="24"/>
          <w:highlight w:val="none"/>
          <w:lang w:bidi="ar"/>
        </w:rPr>
        <w:t>A4</w:t>
      </w:r>
      <w:r>
        <w:rPr>
          <w:rFonts w:hint="eastAsia" w:ascii="宋体" w:hAnsi="宋体" w:eastAsia="宋体" w:cs="宋体"/>
          <w:color w:val="auto"/>
          <w:kern w:val="0"/>
          <w:sz w:val="24"/>
          <w:szCs w:val="24"/>
          <w:highlight w:val="none"/>
          <w:lang w:bidi="ar"/>
        </w:rPr>
        <w:t>纸完成结构的制作，制作工具自备</w:t>
      </w:r>
      <w:r>
        <w:rPr>
          <w:rFonts w:hint="eastAsia" w:ascii="宋体" w:hAnsi="宋体" w:eastAsia="宋体" w:cs="宋体"/>
          <w:color w:val="auto"/>
          <w:kern w:val="0"/>
          <w:sz w:val="24"/>
          <w:szCs w:val="24"/>
          <w:highlight w:val="none"/>
          <w:lang w:eastAsia="zh-CN" w:bidi="ar"/>
        </w:rPr>
        <w:t>。</w:t>
      </w:r>
    </w:p>
    <w:p w14:paraId="31B0A3F8">
      <w:pPr>
        <w:widowControl/>
        <w:numPr>
          <w:ilvl w:val="0"/>
          <w:numId w:val="5"/>
        </w:numPr>
        <w:ind w:left="425" w:leftChars="0" w:hanging="425" w:firstLineChars="0"/>
        <w:jc w:val="left"/>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在现场测试时，每组参赛队只有1次机会，测试环节总共不得超过</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bidi="ar"/>
        </w:rPr>
        <w:t>分钟。</w:t>
      </w:r>
      <w:r>
        <w:rPr>
          <w:rFonts w:hint="eastAsia" w:ascii="宋体" w:hAnsi="宋体" w:eastAsia="宋体" w:cs="宋体"/>
          <w:color w:val="auto"/>
          <w:kern w:val="0"/>
          <w:sz w:val="24"/>
          <w:szCs w:val="24"/>
          <w:highlight w:val="none"/>
          <w:lang w:val="en-US" w:eastAsia="zh-CN" w:bidi="ar"/>
        </w:rPr>
        <w:t>过程中</w:t>
      </w:r>
      <w:r>
        <w:rPr>
          <w:rFonts w:hint="eastAsia" w:ascii="宋体" w:hAnsi="宋体" w:eastAsia="宋体" w:cs="宋体"/>
          <w:color w:val="auto"/>
          <w:kern w:val="0"/>
          <w:sz w:val="24"/>
          <w:szCs w:val="24"/>
          <w:highlight w:val="none"/>
          <w:lang w:bidi="ar"/>
        </w:rPr>
        <w:t>不可以改变</w:t>
      </w:r>
      <w:r>
        <w:rPr>
          <w:rFonts w:hint="eastAsia" w:ascii="宋体" w:hAnsi="宋体" w:eastAsia="宋体" w:cs="宋体"/>
          <w:color w:val="auto"/>
          <w:kern w:val="0"/>
          <w:sz w:val="24"/>
          <w:szCs w:val="24"/>
          <w:highlight w:val="none"/>
          <w:lang w:val="en-US" w:eastAsia="zh-CN" w:bidi="ar"/>
        </w:rPr>
        <w:t>原</w:t>
      </w:r>
      <w:r>
        <w:rPr>
          <w:rFonts w:hint="eastAsia" w:ascii="宋体" w:hAnsi="宋体" w:eastAsia="宋体" w:cs="宋体"/>
          <w:color w:val="auto"/>
          <w:kern w:val="0"/>
          <w:sz w:val="24"/>
          <w:szCs w:val="24"/>
          <w:highlight w:val="none"/>
          <w:lang w:bidi="ar"/>
        </w:rPr>
        <w:t>构造和形状</w:t>
      </w:r>
      <w:r>
        <w:rPr>
          <w:rFonts w:hint="eastAsia" w:ascii="宋体" w:hAnsi="宋体" w:eastAsia="宋体" w:cs="宋体"/>
          <w:color w:val="auto"/>
          <w:kern w:val="0"/>
          <w:sz w:val="24"/>
          <w:szCs w:val="24"/>
          <w:highlight w:val="none"/>
          <w:lang w:eastAsia="zh-CN" w:bidi="ar"/>
        </w:rPr>
        <w:t>。</w:t>
      </w:r>
    </w:p>
    <w:p w14:paraId="22F491EA">
      <w:pPr>
        <w:widowControl/>
        <w:jc w:val="left"/>
        <w:rPr>
          <w:rFonts w:eastAsia="宋体" w:cs="Times New Roman"/>
          <w:color w:val="auto"/>
          <w:sz w:val="24"/>
          <w:szCs w:val="24"/>
          <w:highlight w:val="none"/>
        </w:rPr>
      </w:pPr>
    </w:p>
    <w:p w14:paraId="5EDA5AED">
      <w:pPr>
        <w:widowControl/>
        <w:numPr>
          <w:ilvl w:val="0"/>
          <w:numId w:val="1"/>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 xml:space="preserve">评分标准 </w:t>
      </w:r>
    </w:p>
    <w:p w14:paraId="40C1B2F0">
      <w:pP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第一次测量的高度+第二次测量的高度</w:t>
      </w:r>
    </w:p>
    <w:p w14:paraId="372503B2">
      <w:pPr>
        <w:rPr>
          <w:rFonts w:hint="eastAsia" w:ascii="宋体" w:hAnsi="宋体" w:eastAsia="宋体" w:cs="宋体"/>
          <w:color w:val="auto"/>
          <w:kern w:val="0"/>
          <w:sz w:val="24"/>
          <w:highlight w:val="none"/>
          <w:lang w:bidi="ar"/>
        </w:rPr>
      </w:pPr>
    </w:p>
    <w:p w14:paraId="60EEEC3F">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color w:val="auto"/>
          <w:kern w:val="0"/>
          <w:sz w:val="24"/>
          <w:highlight w:val="none"/>
          <w:lang w:val="en-US" w:eastAsia="zh-CN" w:bidi="ar"/>
        </w:rPr>
      </w:pPr>
      <w:r>
        <w:rPr>
          <w:rFonts w:ascii="宋体" w:hAnsi="宋体" w:eastAsia="宋体" w:cs="宋体"/>
          <w:color w:val="auto"/>
          <w:kern w:val="0"/>
          <w:sz w:val="24"/>
          <w:highlight w:val="none"/>
          <w:lang w:bidi="ar"/>
        </w:rPr>
        <w:br w:type="page"/>
      </w:r>
    </w:p>
    <w:p w14:paraId="660E2498">
      <w:pPr>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snapToGrid w:val="0"/>
          <w:color w:val="auto"/>
          <w:spacing w:val="-2"/>
          <w:kern w:val="0"/>
          <w:sz w:val="30"/>
          <w:szCs w:val="30"/>
          <w:highlight w:val="none"/>
          <w:lang w:val="en-US" w:eastAsia="zh-CN" w:bidi="ar-SA"/>
        </w:rPr>
      </w:pPr>
      <w:r>
        <w:rPr>
          <w:rFonts w:hint="eastAsia" w:ascii="宋体" w:hAnsi="宋体" w:eastAsia="宋体" w:cs="宋体"/>
          <w:snapToGrid w:val="0"/>
          <w:color w:val="auto"/>
          <w:spacing w:val="-2"/>
          <w:kern w:val="0"/>
          <w:sz w:val="30"/>
          <w:szCs w:val="30"/>
          <w:highlight w:val="none"/>
          <w:lang w:val="en-US" w:eastAsia="zh-CN" w:bidi="ar-SA"/>
        </w:rPr>
        <w:t>AI领航·纸翼穿越</w:t>
      </w:r>
    </w:p>
    <w:p w14:paraId="2A80E4C2">
      <w:pPr>
        <w:widowControl/>
        <w:numPr>
          <w:ilvl w:val="0"/>
          <w:numId w:val="6"/>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任务</w:t>
      </w:r>
    </w:p>
    <w:p w14:paraId="1276B733">
      <w:pPr>
        <w:widowControl/>
        <w:ind w:firstLine="420" w:firstLineChars="0"/>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rPr>
        <w:t>用一张A4纸制作一个飞行器，要求飞行器需从固定出发点起飞，依次穿过</w:t>
      </w:r>
      <w:r>
        <w:rPr>
          <w:rFonts w:ascii="宋体" w:hAnsi="宋体" w:eastAsia="宋体" w:cs="宋体"/>
          <w:color w:val="auto"/>
          <w:kern w:val="0"/>
          <w:sz w:val="24"/>
          <w:highlight w:val="none"/>
        </w:rPr>
        <w:t>3</w:t>
      </w:r>
      <w:r>
        <w:rPr>
          <w:rFonts w:hint="eastAsia" w:ascii="宋体" w:hAnsi="宋体" w:eastAsia="宋体" w:cs="宋体"/>
          <w:color w:val="auto"/>
          <w:kern w:val="0"/>
          <w:sz w:val="24"/>
          <w:highlight w:val="none"/>
        </w:rPr>
        <w:t>个垂直的圆圈，最终根据飞行器穿越圆圈的结果计分。</w:t>
      </w:r>
      <w:r>
        <w:rPr>
          <w:rFonts w:hint="eastAsia" w:ascii="宋体" w:hAnsi="宋体" w:eastAsia="宋体" w:cs="宋体"/>
          <w:color w:val="auto"/>
          <w:kern w:val="0"/>
          <w:sz w:val="24"/>
          <w:highlight w:val="none"/>
          <w:lang w:val="en-US" w:eastAsia="zh-CN" w:bidi="ar"/>
        </w:rPr>
        <w:t>可以使用AI工具协助解题方案设计。</w:t>
      </w:r>
    </w:p>
    <w:p w14:paraId="0960729E">
      <w:pPr>
        <w:widowControl/>
        <w:ind w:firstLine="480" w:firstLineChars="200"/>
        <w:rPr>
          <w:rFonts w:ascii="宋体" w:hAnsi="宋体" w:eastAsia="宋体" w:cs="宋体"/>
          <w:color w:val="auto"/>
          <w:kern w:val="0"/>
          <w:sz w:val="24"/>
          <w:highlight w:val="none"/>
        </w:rPr>
      </w:pPr>
    </w:p>
    <w:p w14:paraId="5D9AAD46">
      <w:pPr>
        <w:widowControl/>
        <w:rPr>
          <w:rFonts w:ascii="宋体" w:hAnsi="宋体" w:eastAsia="宋体" w:cs="宋体"/>
          <w:color w:val="auto"/>
          <w:kern w:val="0"/>
          <w:sz w:val="24"/>
          <w:highlight w:val="none"/>
        </w:rPr>
      </w:pPr>
    </w:p>
    <w:p w14:paraId="415EFEA9">
      <w:pPr>
        <w:widowControl/>
        <w:numPr>
          <w:ilvl w:val="0"/>
          <w:numId w:val="6"/>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飞行器</w:t>
      </w:r>
    </w:p>
    <w:p w14:paraId="01FA47E7">
      <w:pPr>
        <w:widowControl/>
        <w:numPr>
          <w:ilvl w:val="0"/>
          <w:numId w:val="7"/>
        </w:numPr>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只能使用1张A4纸（例如：80克金旗舰）制作。除此之外不能再使用其他任何材料，包括任何黏合胶和支撑物</w:t>
      </w:r>
      <w:r>
        <w:rPr>
          <w:rFonts w:hint="eastAsia" w:ascii="宋体" w:hAnsi="宋体" w:eastAsia="宋体" w:cs="宋体"/>
          <w:color w:val="auto"/>
          <w:kern w:val="0"/>
          <w:sz w:val="24"/>
          <w:highlight w:val="none"/>
          <w:lang w:eastAsia="zh-CN"/>
        </w:rPr>
        <w:t>。</w:t>
      </w:r>
    </w:p>
    <w:p w14:paraId="57AE94B5">
      <w:pPr>
        <w:widowControl/>
        <w:numPr>
          <w:ilvl w:val="0"/>
          <w:numId w:val="7"/>
        </w:numPr>
        <w:ind w:left="0" w:leftChars="0" w:firstLine="0" w:firstLineChars="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制作完成的飞行器，平放于地面或桌面，其投影面积长不得小于50</w:t>
      </w:r>
      <w:r>
        <w:rPr>
          <w:rFonts w:hint="eastAsia" w:ascii="宋体" w:hAnsi="宋体" w:eastAsia="宋体" w:cs="宋体"/>
          <w:color w:val="auto"/>
          <w:kern w:val="0"/>
          <w:sz w:val="24"/>
          <w:highlight w:val="none"/>
          <w:lang w:val="en-US" w:eastAsia="zh-CN"/>
        </w:rPr>
        <w:t>mm</w:t>
      </w:r>
      <w:r>
        <w:rPr>
          <w:rFonts w:hint="eastAsia" w:ascii="宋体" w:hAnsi="宋体" w:eastAsia="宋体" w:cs="宋体"/>
          <w:color w:val="auto"/>
          <w:kern w:val="0"/>
          <w:sz w:val="24"/>
          <w:highlight w:val="none"/>
        </w:rPr>
        <w:t>、宽不得小于</w:t>
      </w:r>
      <w:r>
        <w:rPr>
          <w:rFonts w:hint="eastAsia" w:ascii="宋体" w:hAnsi="宋体" w:eastAsia="宋体" w:cs="宋体"/>
          <w:color w:val="auto"/>
          <w:kern w:val="0"/>
          <w:sz w:val="24"/>
          <w:highlight w:val="none"/>
          <w:lang w:val="en-US" w:eastAsia="zh-CN"/>
        </w:rPr>
        <w:t>20mm</w:t>
      </w:r>
      <w:r>
        <w:rPr>
          <w:rFonts w:hint="eastAsia" w:ascii="宋体" w:hAnsi="宋体" w:eastAsia="宋体" w:cs="宋体"/>
          <w:color w:val="auto"/>
          <w:kern w:val="0"/>
          <w:sz w:val="24"/>
          <w:highlight w:val="none"/>
          <w:lang w:eastAsia="zh-CN"/>
        </w:rPr>
        <w:t>。</w:t>
      </w:r>
    </w:p>
    <w:p w14:paraId="15ABCC34">
      <w:pPr>
        <w:widowControl/>
        <w:numPr>
          <w:ilvl w:val="0"/>
          <w:numId w:val="7"/>
        </w:numPr>
        <w:ind w:left="0" w:leftChars="0" w:firstLine="0" w:firstLineChars="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测试时，飞行器只能用手提供动力,不得用其他方法。</w:t>
      </w:r>
    </w:p>
    <w:p w14:paraId="2C75469A">
      <w:pPr>
        <w:widowControl/>
        <w:ind w:firstLine="420" w:firstLineChars="0"/>
        <w:jc w:val="left"/>
        <w:rPr>
          <w:rFonts w:hint="eastAsia" w:ascii="宋体" w:hAnsi="宋体" w:eastAsia="宋体" w:cs="宋体"/>
          <w:color w:val="auto"/>
          <w:kern w:val="0"/>
          <w:sz w:val="24"/>
          <w:highlight w:val="none"/>
        </w:rPr>
      </w:pPr>
    </w:p>
    <w:p w14:paraId="5D9B2C7A">
      <w:pPr>
        <w:widowControl/>
        <w:numPr>
          <w:ilvl w:val="0"/>
          <w:numId w:val="6"/>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场地</w:t>
      </w:r>
    </w:p>
    <w:p w14:paraId="1781735B">
      <w:pPr>
        <w:pStyle w:val="14"/>
        <w:numPr>
          <w:ilvl w:val="0"/>
          <w:numId w:val="8"/>
        </w:numPr>
        <w:shd w:val="clear" w:color="auto" w:fill="FFFFFF"/>
        <w:spacing w:before="0" w:beforeAutospacing="0" w:after="0" w:afterAutospacing="0"/>
        <w:ind w:left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有3个圈固定在支架上，圈直径的大小从出发区起依次为50cm、80cm、50cm。</w:t>
      </w:r>
    </w:p>
    <w:p w14:paraId="43EA0702">
      <w:pPr>
        <w:pStyle w:val="14"/>
        <w:numPr>
          <w:ilvl w:val="0"/>
          <w:numId w:val="8"/>
        </w:numPr>
        <w:shd w:val="clear" w:color="auto" w:fill="FFFFFF"/>
        <w:spacing w:before="0" w:beforeAutospacing="0" w:after="0" w:afterAutospacing="0"/>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第一个圈固定为离出发区5m处，第二个圈可由队伍自行放置，但离第一个圈的垂直距离不少于2m，第三个圈可由队伍自行放置，但离第二个圈的垂直距离不少于2m。</w:t>
      </w:r>
    </w:p>
    <w:p w14:paraId="1A938A4F">
      <w:pPr>
        <w:pStyle w:val="14"/>
        <w:numPr>
          <w:ilvl w:val="0"/>
          <w:numId w:val="8"/>
        </w:numPr>
        <w:shd w:val="clear" w:color="auto" w:fill="FFFFFF"/>
        <w:spacing w:before="0" w:beforeAutospacing="0" w:after="0" w:afterAutospacing="0"/>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飞行器必须按照顺序依次穿过3个圈。</w:t>
      </w:r>
    </w:p>
    <w:p w14:paraId="08F612D6">
      <w:pPr>
        <w:pStyle w:val="14"/>
        <w:numPr>
          <w:ilvl w:val="0"/>
          <w:numId w:val="8"/>
        </w:numPr>
        <w:shd w:val="clear" w:color="auto" w:fill="FFFFFF"/>
        <w:spacing w:before="0" w:beforeAutospacing="0" w:after="0" w:afterAutospacing="0"/>
        <w:ind w:left="0" w:leftChars="0" w:firstLine="0" w:firstLineChars="0"/>
        <w:rPr>
          <w:rFonts w:eastAsia="宋体"/>
          <w:color w:val="auto"/>
          <w:highlight w:val="none"/>
        </w:rPr>
      </w:pPr>
      <w:r>
        <w:rPr>
          <w:rFonts w:hint="eastAsia" w:ascii="宋体" w:hAnsi="宋体" w:eastAsia="宋体" w:cs="宋体"/>
          <w:color w:val="auto"/>
          <w:kern w:val="0"/>
          <w:sz w:val="24"/>
          <w:szCs w:val="22"/>
          <w:highlight w:val="none"/>
          <w:lang w:val="en-US" w:eastAsia="zh-CN" w:bidi="ar-SA"/>
        </w:rPr>
        <w:t>正式比赛场地只能由家长和学生各飞一次，学生加飞一次，取3次里两次最好成绩相加；如赛场有条件设置试飞场地，队伍可在试飞场地进行练习。</w:t>
      </w:r>
    </w:p>
    <w:p w14:paraId="46019B3C">
      <w:pPr>
        <w:widowControl/>
        <w:numPr>
          <w:ilvl w:val="0"/>
          <w:numId w:val="6"/>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比赛</w:t>
      </w:r>
    </w:p>
    <w:p w14:paraId="1EC05F20">
      <w:pPr>
        <w:pStyle w:val="14"/>
        <w:numPr>
          <w:ilvl w:val="0"/>
          <w:numId w:val="9"/>
        </w:numPr>
        <w:shd w:val="clear" w:color="auto" w:fill="FFFFFF"/>
        <w:spacing w:before="0" w:beforeAutospacing="0" w:after="0" w:afterAutospacing="0"/>
        <w:ind w:left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由学生和家长2人组队参赛。比赛环节总共不得超过3分钟。</w:t>
      </w:r>
    </w:p>
    <w:p w14:paraId="1993274E">
      <w:pPr>
        <w:pStyle w:val="14"/>
        <w:numPr>
          <w:ilvl w:val="0"/>
          <w:numId w:val="9"/>
        </w:numPr>
        <w:shd w:val="clear" w:color="auto" w:fill="FFFFFF"/>
        <w:spacing w:before="0" w:beforeAutospacing="0" w:after="0" w:afterAutospacing="0"/>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在比赛前队伍可任意移动第二个圈和第三个圈的位置，确定好位置后向裁判示意，不得再移动。</w:t>
      </w:r>
    </w:p>
    <w:p w14:paraId="0C23B2EA">
      <w:pPr>
        <w:pStyle w:val="14"/>
        <w:numPr>
          <w:ilvl w:val="0"/>
          <w:numId w:val="9"/>
        </w:numPr>
        <w:shd w:val="clear" w:color="auto" w:fill="FFFFFF"/>
        <w:spacing w:before="0" w:beforeAutospacing="0" w:after="0" w:afterAutospacing="0"/>
        <w:ind w:left="0" w:leftChars="0" w:firstLine="0" w:firstLineChars="0"/>
        <w:rPr>
          <w:rFonts w:hint="eastAsia" w:ascii="宋体" w:hAnsi="宋体" w:eastAsia="宋体" w:cs="宋体"/>
          <w:color w:val="auto"/>
          <w:kern w:val="0"/>
          <w:sz w:val="24"/>
          <w:szCs w:val="22"/>
          <w:highlight w:val="none"/>
          <w:lang w:val="en-US" w:eastAsia="zh-CN" w:bidi="ar-SA"/>
        </w:rPr>
      </w:pPr>
      <w:r>
        <w:rPr>
          <w:rFonts w:hint="eastAsia" w:ascii="宋体" w:hAnsi="宋体" w:eastAsia="宋体" w:cs="宋体"/>
          <w:color w:val="auto"/>
          <w:kern w:val="0"/>
          <w:sz w:val="24"/>
          <w:szCs w:val="22"/>
          <w:highlight w:val="none"/>
          <w:lang w:val="en-US" w:eastAsia="zh-CN" w:bidi="ar-SA"/>
        </w:rPr>
        <w:t>家长在起飞区（直径1m）用手为飞行器提供动力后，飞行器穿越到圆圈到达实际位置，裁判计分后，再把飞行器递给学生，再由学生重复投掷飞行器。</w:t>
      </w:r>
    </w:p>
    <w:p w14:paraId="7A1F42F8">
      <w:pPr>
        <w:pStyle w:val="14"/>
        <w:shd w:val="clear" w:color="auto" w:fill="FFFFFF"/>
        <w:spacing w:before="0" w:beforeAutospacing="0" w:after="0" w:afterAutospacing="0"/>
        <w:rPr>
          <w:rFonts w:eastAsia="宋体"/>
          <w:color w:val="auto"/>
          <w:highlight w:val="none"/>
        </w:rPr>
      </w:pPr>
    </w:p>
    <w:p w14:paraId="097E60DC">
      <w:pPr>
        <w:widowControl/>
        <w:numPr>
          <w:ilvl w:val="0"/>
          <w:numId w:val="6"/>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drawing>
          <wp:anchor distT="0" distB="0" distL="114300" distR="114300" simplePos="0" relativeHeight="251659264" behindDoc="0" locked="0" layoutInCell="1" allowOverlap="1">
            <wp:simplePos x="0" y="0"/>
            <wp:positionH relativeFrom="column">
              <wp:posOffset>-53975</wp:posOffset>
            </wp:positionH>
            <wp:positionV relativeFrom="paragraph">
              <wp:posOffset>203200</wp:posOffset>
            </wp:positionV>
            <wp:extent cx="5352415" cy="3256915"/>
            <wp:effectExtent l="0" t="0" r="12065" b="4445"/>
            <wp:wrapTopAndBottom/>
            <wp:docPr id="3" name="图片 2" descr="3011e9cb309f3a297bc7e93ae19d6b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3011e9cb309f3a297bc7e93ae19d6bad"/>
                    <pic:cNvPicPr>
                      <a:picLocks noChangeAspect="1"/>
                    </pic:cNvPicPr>
                  </pic:nvPicPr>
                  <pic:blipFill>
                    <a:blip r:embed="rId5"/>
                    <a:stretch>
                      <a:fillRect/>
                    </a:stretch>
                  </pic:blipFill>
                  <pic:spPr>
                    <a:xfrm>
                      <a:off x="0" y="0"/>
                      <a:ext cx="5352415" cy="3256915"/>
                    </a:xfrm>
                    <a:prstGeom prst="rect">
                      <a:avLst/>
                    </a:prstGeom>
                    <a:noFill/>
                    <a:ln>
                      <a:noFill/>
                    </a:ln>
                  </pic:spPr>
                </pic:pic>
              </a:graphicData>
            </a:graphic>
          </wp:anchor>
        </w:drawing>
      </w:r>
      <w:r>
        <w:rPr>
          <w:rFonts w:hint="eastAsia" w:ascii="宋体" w:hAnsi="宋体" w:eastAsia="宋体" w:cs="宋体"/>
          <w:snapToGrid w:val="0"/>
          <w:color w:val="auto"/>
          <w:spacing w:val="-4"/>
          <w:kern w:val="0"/>
          <w:sz w:val="24"/>
          <w:szCs w:val="24"/>
          <w:highlight w:val="none"/>
          <w:lang w:val="en-US" w:eastAsia="en-US" w:bidi="ar-SA"/>
        </w:rPr>
        <w:t>比赛场地</w:t>
      </w:r>
      <w:r>
        <w:rPr>
          <w:rFonts w:hint="eastAsia" w:ascii="宋体" w:hAnsi="宋体" w:eastAsia="宋体" w:cs="宋体"/>
          <w:snapToGrid w:val="0"/>
          <w:color w:val="auto"/>
          <w:spacing w:val="-4"/>
          <w:kern w:val="0"/>
          <w:sz w:val="24"/>
          <w:szCs w:val="24"/>
          <w:highlight w:val="none"/>
          <w:lang w:val="en-US" w:eastAsia="zh-CN" w:bidi="ar-SA"/>
        </w:rPr>
        <w:t>图</w:t>
      </w:r>
    </w:p>
    <w:p w14:paraId="5AA4BEE2">
      <w:pPr>
        <w:pStyle w:val="14"/>
        <w:shd w:val="clear" w:color="auto" w:fill="FFFFFF"/>
        <w:spacing w:before="0" w:beforeAutospacing="0" w:after="0" w:afterAutospacing="0"/>
        <w:jc w:val="both"/>
        <w:rPr>
          <w:rFonts w:hint="eastAsia" w:eastAsia="宋体"/>
          <w:b/>
          <w:bCs/>
          <w:color w:val="auto"/>
          <w:highlight w:val="none"/>
        </w:rPr>
      </w:pPr>
      <w:r>
        <w:rPr>
          <w:rFonts w:eastAsia="宋体"/>
          <w:b/>
          <w:bCs/>
          <w:color w:val="auto"/>
          <w:highlight w:val="none"/>
        </w:rPr>
        <w:drawing>
          <wp:inline distT="0" distB="0" distL="114300" distR="114300">
            <wp:extent cx="5393690" cy="3277235"/>
            <wp:effectExtent l="0" t="0" r="1270" b="14605"/>
            <wp:docPr id="2" name="图片 2" descr="5c439f116e5eb62b7787cbcae30f7b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c439f116e5eb62b7787cbcae30f7b24"/>
                    <pic:cNvPicPr>
                      <a:picLocks noChangeAspect="1"/>
                    </pic:cNvPicPr>
                  </pic:nvPicPr>
                  <pic:blipFill>
                    <a:blip r:embed="rId6"/>
                    <a:stretch>
                      <a:fillRect/>
                    </a:stretch>
                  </pic:blipFill>
                  <pic:spPr>
                    <a:xfrm>
                      <a:off x="0" y="0"/>
                      <a:ext cx="5393690" cy="3277235"/>
                    </a:xfrm>
                    <a:prstGeom prst="rect">
                      <a:avLst/>
                    </a:prstGeom>
                    <a:noFill/>
                    <a:ln>
                      <a:noFill/>
                    </a:ln>
                  </pic:spPr>
                </pic:pic>
              </a:graphicData>
            </a:graphic>
          </wp:inline>
        </w:drawing>
      </w:r>
    </w:p>
    <w:p w14:paraId="4B1D1E66">
      <w:pPr>
        <w:widowControl/>
        <w:numPr>
          <w:ilvl w:val="0"/>
          <w:numId w:val="6"/>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评分标准</w:t>
      </w:r>
    </w:p>
    <w:p w14:paraId="39CA9782">
      <w:pPr>
        <w:numPr>
          <w:ilvl w:val="0"/>
          <w:numId w:val="10"/>
        </w:numPr>
        <w:ind w:leftChars="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飞行器</w:t>
      </w:r>
      <w:r>
        <w:rPr>
          <w:rFonts w:hint="eastAsia" w:ascii="宋体" w:hAnsi="宋体" w:eastAsia="宋体" w:cs="宋体"/>
          <w:color w:val="auto"/>
          <w:kern w:val="0"/>
          <w:sz w:val="24"/>
          <w:highlight w:val="none"/>
          <w:lang w:val="en-US" w:eastAsia="zh-CN" w:bidi="ar"/>
        </w:rPr>
        <w:t>穿过第一个圈，掉落在5m之外的a区，以飞行器首次触地点至起飞线之间垂直距离计，每1cm得1分。</w:t>
      </w:r>
    </w:p>
    <w:p w14:paraId="4C75E627">
      <w:pPr>
        <w:numPr>
          <w:ilvl w:val="0"/>
          <w:numId w:val="10"/>
        </w:numPr>
        <w:ind w:left="0" w:leftChars="0" w:firstLine="0" w:firstLineChars="0"/>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val="en-US" w:eastAsia="zh-CN" w:bidi="ar"/>
        </w:rPr>
        <w:t>飞行器按顺序穿过第一个圈和第二个圈，掉落在5m之外的b区（或回旋后落回a区），以飞行器首次触地点至起飞线之间垂直距离计，每1cm得</w:t>
      </w:r>
      <w:r>
        <w:rPr>
          <w:rFonts w:hint="eastAsia" w:ascii="宋体" w:hAnsi="宋体" w:eastAsia="宋体" w:cs="宋体"/>
          <w:color w:val="auto"/>
          <w:kern w:val="0"/>
          <w:sz w:val="24"/>
          <w:highlight w:val="none"/>
          <w:lang w:bidi="ar"/>
        </w:rPr>
        <w:t>1.5</w:t>
      </w:r>
      <w:r>
        <w:rPr>
          <w:rFonts w:hint="eastAsia" w:ascii="宋体" w:hAnsi="宋体" w:eastAsia="宋体" w:cs="宋体"/>
          <w:color w:val="auto"/>
          <w:kern w:val="0"/>
          <w:sz w:val="24"/>
          <w:highlight w:val="none"/>
          <w:lang w:val="en-US" w:eastAsia="zh-CN" w:bidi="ar"/>
        </w:rPr>
        <w:t>分</w:t>
      </w:r>
      <w:r>
        <w:rPr>
          <w:rFonts w:hint="eastAsia" w:ascii="宋体" w:hAnsi="宋体" w:eastAsia="宋体" w:cs="宋体"/>
          <w:color w:val="auto"/>
          <w:kern w:val="0"/>
          <w:sz w:val="24"/>
          <w:highlight w:val="none"/>
          <w:lang w:eastAsia="zh-CN" w:bidi="ar"/>
        </w:rPr>
        <w:t>。</w:t>
      </w:r>
    </w:p>
    <w:p w14:paraId="60002819">
      <w:pPr>
        <w:numPr>
          <w:ilvl w:val="0"/>
          <w:numId w:val="10"/>
        </w:numPr>
        <w:ind w:left="0" w:leftChars="0" w:firstLine="0" w:firstLineChars="0"/>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val="en-US" w:eastAsia="zh-CN" w:bidi="ar"/>
        </w:rPr>
        <w:t>飞行器按顺序依次穿过三个圈，掉落在5m之外的c区（或回旋后落回a、b区），以飞行器首次触地点至起飞线之间垂直距离计，每1cm得2分</w:t>
      </w:r>
      <w:r>
        <w:rPr>
          <w:rFonts w:hint="eastAsia" w:ascii="宋体" w:hAnsi="宋体" w:eastAsia="宋体" w:cs="宋体"/>
          <w:color w:val="auto"/>
          <w:kern w:val="0"/>
          <w:sz w:val="24"/>
          <w:highlight w:val="none"/>
          <w:lang w:eastAsia="zh-CN" w:bidi="ar"/>
        </w:rPr>
        <w:t>。</w:t>
      </w:r>
    </w:p>
    <w:p w14:paraId="2C80CC58">
      <w:pPr>
        <w:numPr>
          <w:ilvl w:val="0"/>
          <w:numId w:val="10"/>
        </w:numPr>
        <w:ind w:left="0" w:leftChars="0" w:firstLine="0" w:firstLineChars="0"/>
        <w:rPr>
          <w:rFonts w:hint="eastAsia"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3次飞行器投掷中家长最多投掷一次，以最好两次成绩相加。</w:t>
      </w:r>
    </w:p>
    <w:p w14:paraId="6535151D">
      <w:pPr>
        <w:ind w:firstLine="480" w:firstLineChars="200"/>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val="en-US" w:eastAsia="zh-CN" w:bidi="ar"/>
        </w:rPr>
        <w:t>注意：市级比赛，因场地限制飞行最远距离限制在11m内。</w:t>
      </w:r>
    </w:p>
    <w:p w14:paraId="53CDF019">
      <w:pPr>
        <w:ind w:firstLine="480" w:firstLineChars="200"/>
        <w:rPr>
          <w:rFonts w:hint="eastAsia" w:ascii="宋体" w:hAnsi="宋体" w:eastAsia="宋体" w:cs="宋体"/>
          <w:color w:val="auto"/>
          <w:kern w:val="0"/>
          <w:sz w:val="24"/>
          <w:highlight w:val="none"/>
          <w:lang w:bidi="ar"/>
        </w:rPr>
      </w:pPr>
    </w:p>
    <w:p w14:paraId="2F021F59">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r>
        <w:rPr>
          <w:rFonts w:eastAsia="宋体" w:cs="Times New Roman"/>
          <w:color w:val="auto"/>
          <w:highlight w:val="none"/>
        </w:rPr>
        <w:br w:type="page"/>
      </w:r>
    </w:p>
    <w:p w14:paraId="0F3C31DC">
      <w:pPr>
        <w:widowControl/>
        <w:jc w:val="center"/>
        <w:rPr>
          <w:rFonts w:hint="eastAsia" w:ascii="宋体" w:hAnsi="宋体" w:eastAsia="宋体" w:cs="宋体"/>
          <w:snapToGrid w:val="0"/>
          <w:color w:val="auto"/>
          <w:spacing w:val="-2"/>
          <w:kern w:val="0"/>
          <w:sz w:val="32"/>
          <w:szCs w:val="32"/>
          <w:highlight w:val="none"/>
          <w:lang w:val="en-US" w:eastAsia="zh-CN" w:bidi="ar-SA"/>
        </w:rPr>
      </w:pPr>
      <w:r>
        <w:rPr>
          <w:rFonts w:hint="eastAsia" w:ascii="宋体" w:hAnsi="宋体" w:eastAsia="宋体" w:cs="宋体"/>
          <w:snapToGrid w:val="0"/>
          <w:color w:val="auto"/>
          <w:spacing w:val="-2"/>
          <w:kern w:val="0"/>
          <w:sz w:val="32"/>
          <w:szCs w:val="32"/>
          <w:highlight w:val="none"/>
          <w:lang w:val="en-US" w:eastAsia="zh-CN" w:bidi="ar-SA"/>
        </w:rPr>
        <w:t>AI解码·文物原型实验室</w:t>
      </w:r>
    </w:p>
    <w:p w14:paraId="6B9E418C">
      <w:pPr>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（重写文明语法，打破“文物=过去”的定式）</w:t>
      </w:r>
    </w:p>
    <w:p w14:paraId="5D46F195">
      <w:pPr>
        <w:widowControl/>
        <w:numPr>
          <w:ilvl w:val="0"/>
          <w:numId w:val="11"/>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任务</w:t>
      </w:r>
    </w:p>
    <w:p w14:paraId="60AF702E">
      <w:pPr>
        <w:widowControl/>
        <w:ind w:firstLine="420" w:firstLineChars="0"/>
        <w:jc w:val="left"/>
        <w:rPr>
          <w:rFonts w:hint="eastAsia" w:eastAsia="宋体" w:cs="Times New Roman"/>
          <w:color w:val="auto"/>
          <w:highlight w:val="none"/>
          <w:lang w:val="en-US" w:eastAsia="zh-CN"/>
        </w:rPr>
      </w:pPr>
      <w:r>
        <w:rPr>
          <w:rFonts w:hint="eastAsia" w:ascii="宋体" w:hAnsi="宋体" w:eastAsia="宋体" w:cs="宋体"/>
          <w:color w:val="auto"/>
          <w:kern w:val="0"/>
          <w:sz w:val="24"/>
          <w:highlight w:val="none"/>
          <w:lang w:bidi="ar"/>
        </w:rPr>
        <w:t>以“设计未来文物”为任务主线，融合历史原型研究、技术与材料革新、跨文化叙事三大维度。亲子家庭需利用不同材质的各种材料，基于真实文物基因（如纹饰、器型、功能），结合未来场景（如太空文明、虚拟共生社会），设计制作一款“千年后的文物”，并进行 2分钟的演讲。</w:t>
      </w:r>
      <w:r>
        <w:rPr>
          <w:rFonts w:hint="eastAsia" w:ascii="宋体" w:hAnsi="宋体" w:eastAsia="宋体" w:cs="宋体"/>
          <w:color w:val="auto"/>
          <w:kern w:val="0"/>
          <w:sz w:val="24"/>
          <w:highlight w:val="none"/>
          <w:lang w:val="en-US" w:eastAsia="zh-CN" w:bidi="ar"/>
        </w:rPr>
        <w:t>可以使用AI工具协助解题方案设计。</w:t>
      </w:r>
    </w:p>
    <w:p w14:paraId="563C7AD2">
      <w:pPr>
        <w:widowControl/>
        <w:numPr>
          <w:ilvl w:val="0"/>
          <w:numId w:val="11"/>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限制条件</w:t>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ab/>
      </w:r>
      <w:r>
        <w:rPr>
          <w:rFonts w:hint="eastAsia" w:ascii="宋体" w:hAnsi="宋体" w:eastAsia="宋体" w:cs="宋体"/>
          <w:snapToGrid w:val="0"/>
          <w:color w:val="auto"/>
          <w:spacing w:val="-4"/>
          <w:kern w:val="0"/>
          <w:sz w:val="24"/>
          <w:szCs w:val="24"/>
          <w:highlight w:val="none"/>
          <w:lang w:val="en-US" w:eastAsia="en-US" w:bidi="ar-SA"/>
        </w:rPr>
        <w:t xml:space="preserve"> </w:t>
      </w:r>
    </w:p>
    <w:p w14:paraId="2105DDD2">
      <w:pPr>
        <w:widowControl/>
        <w:numPr>
          <w:ilvl w:val="0"/>
          <w:numId w:val="12"/>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参赛队必须由学生和家长 2人组成，事先在家中设计、制作一个立体作品， 并准备 2分钟的演讲词。 </w:t>
      </w:r>
    </w:p>
    <w:p w14:paraId="53428140">
      <w:pPr>
        <w:widowControl/>
        <w:numPr>
          <w:ilvl w:val="0"/>
          <w:numId w:val="12"/>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作品需要自主选取历史文物原型（如青铜鼎、唐三彩、敦煌藻井纹样等），设计制作一款“千年后的文物”。</w:t>
      </w:r>
      <w:r>
        <w:rPr>
          <w:rFonts w:hint="eastAsia" w:ascii="宋体" w:hAnsi="宋体" w:eastAsia="宋体" w:cs="宋体"/>
          <w:color w:val="auto"/>
          <w:kern w:val="0"/>
          <w:sz w:val="24"/>
          <w:highlight w:val="none"/>
          <w:lang w:val="en-US" w:eastAsia="zh-CN" w:bidi="ar"/>
        </w:rPr>
        <w:t>并利用AI技术设计绘制创想文物图片，参赛时一并展示。</w:t>
      </w:r>
    </w:p>
    <w:p w14:paraId="43D036F2">
      <w:pPr>
        <w:widowControl/>
        <w:numPr>
          <w:ilvl w:val="0"/>
          <w:numId w:val="12"/>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作品大小：长宽高都不超过 60cm，作品必须有一个大小不超过 20×20厘米的 标牌，标牌上写明作品名称、学生姓名、所属区、街道、学校和一百字左右的作品简介。</w:t>
      </w:r>
    </w:p>
    <w:p w14:paraId="3C69188B">
      <w:pPr>
        <w:widowControl/>
        <w:numPr>
          <w:ilvl w:val="0"/>
          <w:numId w:val="12"/>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作品需要使用限定材料和非限定材料进行制作。</w:t>
      </w:r>
    </w:p>
    <w:p w14:paraId="674F885C">
      <w:pPr>
        <w:widowControl/>
        <w:numPr>
          <w:ilvl w:val="0"/>
          <w:numId w:val="12"/>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限定材料只能使用铝箔，纸卷芯，使用材料的数量不限。</w:t>
      </w:r>
    </w:p>
    <w:p w14:paraId="365E3270">
      <w:pPr>
        <w:widowControl/>
        <w:numPr>
          <w:ilvl w:val="0"/>
          <w:numId w:val="12"/>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非限定材料的使用不做限制，鼓励使用废旧材料进行制作。</w:t>
      </w:r>
    </w:p>
    <w:p w14:paraId="125A2E2B">
      <w:pPr>
        <w:widowControl/>
        <w:numPr>
          <w:ilvl w:val="0"/>
          <w:numId w:val="12"/>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制作工具不限。</w:t>
      </w:r>
    </w:p>
    <w:p w14:paraId="35B8DD2A">
      <w:pPr>
        <w:widowControl/>
        <w:jc w:val="left"/>
        <w:rPr>
          <w:rFonts w:hint="eastAsia" w:ascii="宋体" w:hAnsi="宋体" w:eastAsia="宋体" w:cs="宋体"/>
          <w:color w:val="auto"/>
          <w:kern w:val="0"/>
          <w:sz w:val="24"/>
          <w:highlight w:val="none"/>
          <w:lang w:bidi="ar"/>
        </w:rPr>
      </w:pPr>
    </w:p>
    <w:p w14:paraId="6B811B69">
      <w:pPr>
        <w:rPr>
          <w:rFonts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*限定材料规格参考：</w:t>
      </w:r>
    </w:p>
    <w:tbl>
      <w:tblPr>
        <w:tblStyle w:val="6"/>
        <w:tblW w:w="8368" w:type="dxa"/>
        <w:tblInd w:w="0" w:type="dxa"/>
        <w:tblLayout w:type="autofit"/>
        <w:tblCellMar>
          <w:top w:w="0" w:type="dxa"/>
          <w:left w:w="108" w:type="dxa"/>
          <w:bottom w:w="0" w:type="dxa"/>
          <w:right w:w="108" w:type="dxa"/>
        </w:tblCellMar>
      </w:tblPr>
      <w:tblGrid>
        <w:gridCol w:w="840"/>
        <w:gridCol w:w="1540"/>
        <w:gridCol w:w="1106"/>
        <w:gridCol w:w="4882"/>
      </w:tblGrid>
      <w:tr w14:paraId="170C2040">
        <w:tblPrEx>
          <w:tblCellMar>
            <w:top w:w="0" w:type="dxa"/>
            <w:left w:w="108" w:type="dxa"/>
            <w:bottom w:w="0" w:type="dxa"/>
            <w:right w:w="108" w:type="dxa"/>
          </w:tblCellMar>
        </w:tblPrEx>
        <w:trPr>
          <w:trHeight w:val="390" w:hRule="atLeast"/>
        </w:trPr>
        <w:tc>
          <w:tcPr>
            <w:tcW w:w="840" w:type="dxa"/>
            <w:tcBorders>
              <w:top w:val="nil"/>
              <w:left w:val="single" w:color="auto" w:sz="8" w:space="0"/>
              <w:bottom w:val="single" w:color="auto" w:sz="8" w:space="0"/>
              <w:right w:val="single" w:color="auto" w:sz="8" w:space="0"/>
            </w:tcBorders>
            <w:shd w:val="clear" w:color="000000" w:fill="00007C"/>
            <w:noWrap w:val="0"/>
            <w:vAlign w:val="center"/>
          </w:tcPr>
          <w:p w14:paraId="6D3BC6D5">
            <w:pPr>
              <w:widowControl/>
              <w:jc w:val="center"/>
              <w:rPr>
                <w:rFonts w:ascii="仿宋" w:hAnsi="仿宋" w:eastAsia="仿宋" w:cs="Times New Roman"/>
                <w:b/>
                <w:bCs/>
                <w:color w:val="auto"/>
                <w:kern w:val="0"/>
                <w:sz w:val="28"/>
                <w:szCs w:val="28"/>
                <w:highlight w:val="none"/>
              </w:rPr>
            </w:pPr>
            <w:r>
              <w:rPr>
                <w:rFonts w:hint="eastAsia" w:ascii="仿宋" w:hAnsi="仿宋" w:eastAsia="仿宋" w:cs="Times New Roman"/>
                <w:b/>
                <w:bCs/>
                <w:color w:val="auto"/>
                <w:kern w:val="0"/>
                <w:sz w:val="28"/>
                <w:szCs w:val="28"/>
                <w:highlight w:val="none"/>
              </w:rPr>
              <w:t>序号</w:t>
            </w:r>
          </w:p>
        </w:tc>
        <w:tc>
          <w:tcPr>
            <w:tcW w:w="1540" w:type="dxa"/>
            <w:tcBorders>
              <w:top w:val="nil"/>
              <w:left w:val="nil"/>
              <w:bottom w:val="single" w:color="auto" w:sz="8" w:space="0"/>
              <w:right w:val="single" w:color="auto" w:sz="8" w:space="0"/>
            </w:tcBorders>
            <w:shd w:val="clear" w:color="000000" w:fill="00007C"/>
            <w:noWrap w:val="0"/>
            <w:vAlign w:val="center"/>
          </w:tcPr>
          <w:p w14:paraId="5EB5A935">
            <w:pPr>
              <w:widowControl/>
              <w:jc w:val="center"/>
              <w:rPr>
                <w:rFonts w:ascii="仿宋" w:hAnsi="仿宋" w:eastAsia="仿宋" w:cs="Times New Roman"/>
                <w:b/>
                <w:bCs/>
                <w:color w:val="auto"/>
                <w:kern w:val="0"/>
                <w:sz w:val="28"/>
                <w:szCs w:val="28"/>
                <w:highlight w:val="none"/>
              </w:rPr>
            </w:pPr>
            <w:r>
              <w:rPr>
                <w:rFonts w:hint="eastAsia" w:ascii="仿宋" w:hAnsi="仿宋" w:eastAsia="仿宋" w:cs="Times New Roman"/>
                <w:b/>
                <w:bCs/>
                <w:color w:val="auto"/>
                <w:kern w:val="0"/>
                <w:sz w:val="28"/>
                <w:szCs w:val="28"/>
                <w:highlight w:val="none"/>
              </w:rPr>
              <w:t>材料</w:t>
            </w:r>
          </w:p>
        </w:tc>
        <w:tc>
          <w:tcPr>
            <w:tcW w:w="1106" w:type="dxa"/>
            <w:tcBorders>
              <w:top w:val="nil"/>
              <w:left w:val="nil"/>
              <w:bottom w:val="single" w:color="auto" w:sz="8" w:space="0"/>
              <w:right w:val="single" w:color="auto" w:sz="8" w:space="0"/>
            </w:tcBorders>
            <w:shd w:val="clear" w:color="000000" w:fill="00007C"/>
            <w:noWrap w:val="0"/>
            <w:vAlign w:val="center"/>
          </w:tcPr>
          <w:p w14:paraId="65817207">
            <w:pPr>
              <w:widowControl/>
              <w:jc w:val="center"/>
              <w:rPr>
                <w:rFonts w:ascii="仿宋" w:hAnsi="仿宋" w:eastAsia="仿宋" w:cs="Times New Roman"/>
                <w:b/>
                <w:bCs/>
                <w:color w:val="auto"/>
                <w:kern w:val="0"/>
                <w:sz w:val="28"/>
                <w:szCs w:val="28"/>
                <w:highlight w:val="none"/>
              </w:rPr>
            </w:pPr>
            <w:r>
              <w:rPr>
                <w:rFonts w:hint="eastAsia" w:ascii="仿宋" w:hAnsi="仿宋" w:eastAsia="仿宋" w:cs="Times New Roman"/>
                <w:b/>
                <w:bCs/>
                <w:color w:val="auto"/>
                <w:kern w:val="0"/>
                <w:sz w:val="28"/>
                <w:szCs w:val="28"/>
                <w:highlight w:val="none"/>
              </w:rPr>
              <w:t>单位</w:t>
            </w:r>
          </w:p>
        </w:tc>
        <w:tc>
          <w:tcPr>
            <w:tcW w:w="4882" w:type="dxa"/>
            <w:tcBorders>
              <w:top w:val="nil"/>
              <w:left w:val="nil"/>
              <w:bottom w:val="single" w:color="auto" w:sz="8" w:space="0"/>
              <w:right w:val="single" w:color="auto" w:sz="8" w:space="0"/>
            </w:tcBorders>
            <w:shd w:val="clear" w:color="000000" w:fill="00007C"/>
            <w:noWrap w:val="0"/>
            <w:vAlign w:val="center"/>
          </w:tcPr>
          <w:p w14:paraId="3AFDEDBF">
            <w:pPr>
              <w:widowControl/>
              <w:jc w:val="center"/>
              <w:rPr>
                <w:rFonts w:ascii="仿宋" w:hAnsi="仿宋" w:eastAsia="仿宋" w:cs="Times New Roman"/>
                <w:b/>
                <w:bCs/>
                <w:color w:val="auto"/>
                <w:kern w:val="0"/>
                <w:sz w:val="28"/>
                <w:szCs w:val="28"/>
                <w:highlight w:val="none"/>
              </w:rPr>
            </w:pPr>
            <w:r>
              <w:rPr>
                <w:rFonts w:hint="eastAsia" w:ascii="仿宋" w:hAnsi="仿宋" w:eastAsia="仿宋" w:cs="Times New Roman"/>
                <w:b/>
                <w:bCs/>
                <w:color w:val="auto"/>
                <w:kern w:val="0"/>
                <w:sz w:val="28"/>
                <w:szCs w:val="28"/>
                <w:highlight w:val="none"/>
              </w:rPr>
              <w:t>最大尺寸</w:t>
            </w:r>
          </w:p>
        </w:tc>
      </w:tr>
      <w:tr w14:paraId="07A4B1E1">
        <w:tblPrEx>
          <w:tblCellMar>
            <w:top w:w="0" w:type="dxa"/>
            <w:left w:w="108" w:type="dxa"/>
            <w:bottom w:w="0" w:type="dxa"/>
            <w:right w:w="108" w:type="dxa"/>
          </w:tblCellMar>
        </w:tblPrEx>
        <w:trPr>
          <w:trHeight w:val="579" w:hRule="atLeast"/>
        </w:trPr>
        <w:tc>
          <w:tcPr>
            <w:tcW w:w="840" w:type="dxa"/>
            <w:tcBorders>
              <w:top w:val="nil"/>
              <w:left w:val="single" w:color="auto" w:sz="8" w:space="0"/>
              <w:bottom w:val="single" w:color="auto" w:sz="8" w:space="0"/>
              <w:right w:val="single" w:color="auto" w:sz="8" w:space="0"/>
            </w:tcBorders>
            <w:noWrap w:val="0"/>
            <w:vAlign w:val="center"/>
          </w:tcPr>
          <w:p w14:paraId="53ED929B">
            <w:pPr>
              <w:widowControl/>
              <w:jc w:val="center"/>
              <w:rPr>
                <w:rFonts w:ascii="仿宋" w:hAnsi="仿宋" w:eastAsia="仿宋" w:cs="Times New Roman"/>
                <w:color w:val="auto"/>
                <w:kern w:val="0"/>
                <w:szCs w:val="21"/>
                <w:highlight w:val="none"/>
              </w:rPr>
            </w:pPr>
            <w:r>
              <w:rPr>
                <w:rFonts w:hint="eastAsia" w:ascii="仿宋" w:hAnsi="仿宋" w:eastAsia="仿宋" w:cs="Times New Roman"/>
                <w:color w:val="auto"/>
                <w:kern w:val="0"/>
                <w:szCs w:val="21"/>
                <w:highlight w:val="none"/>
              </w:rPr>
              <w:t>1</w:t>
            </w:r>
          </w:p>
        </w:tc>
        <w:tc>
          <w:tcPr>
            <w:tcW w:w="1540" w:type="dxa"/>
            <w:tcBorders>
              <w:top w:val="nil"/>
              <w:left w:val="nil"/>
              <w:bottom w:val="single" w:color="auto" w:sz="8" w:space="0"/>
              <w:right w:val="single" w:color="auto" w:sz="8" w:space="0"/>
            </w:tcBorders>
            <w:noWrap w:val="0"/>
            <w:vAlign w:val="center"/>
          </w:tcPr>
          <w:p w14:paraId="0B926035">
            <w:pPr>
              <w:widowControl/>
              <w:jc w:val="center"/>
              <w:rPr>
                <w:rFonts w:ascii="仿宋" w:hAnsi="仿宋" w:eastAsia="仿宋" w:cs="Times New Roman"/>
                <w:color w:val="auto"/>
                <w:kern w:val="0"/>
                <w:szCs w:val="21"/>
                <w:highlight w:val="none"/>
              </w:rPr>
            </w:pPr>
            <w:r>
              <w:rPr>
                <w:rFonts w:hint="eastAsia" w:ascii="仿宋" w:hAnsi="仿宋" w:eastAsia="仿宋" w:cs="Times New Roman"/>
                <w:color w:val="auto"/>
                <w:kern w:val="0"/>
                <w:szCs w:val="21"/>
                <w:highlight w:val="none"/>
              </w:rPr>
              <w:t>铝箔纸</w:t>
            </w:r>
          </w:p>
        </w:tc>
        <w:tc>
          <w:tcPr>
            <w:tcW w:w="1106" w:type="dxa"/>
            <w:tcBorders>
              <w:top w:val="nil"/>
              <w:left w:val="nil"/>
              <w:bottom w:val="single" w:color="auto" w:sz="8" w:space="0"/>
              <w:right w:val="single" w:color="auto" w:sz="8" w:space="0"/>
            </w:tcBorders>
            <w:noWrap w:val="0"/>
            <w:vAlign w:val="center"/>
          </w:tcPr>
          <w:p w14:paraId="50713B49">
            <w:pPr>
              <w:widowControl/>
              <w:jc w:val="center"/>
              <w:rPr>
                <w:rFonts w:ascii="仿宋" w:hAnsi="仿宋" w:eastAsia="仿宋" w:cs="Times New Roman"/>
                <w:color w:val="auto"/>
                <w:kern w:val="0"/>
                <w:szCs w:val="21"/>
                <w:highlight w:val="none"/>
              </w:rPr>
            </w:pPr>
            <w:r>
              <w:rPr>
                <w:rFonts w:hint="eastAsia" w:ascii="仿宋" w:hAnsi="仿宋" w:eastAsia="仿宋" w:cs="Times New Roman"/>
                <w:color w:val="auto"/>
                <w:kern w:val="0"/>
                <w:szCs w:val="21"/>
                <w:highlight w:val="none"/>
              </w:rPr>
              <w:t>张</w:t>
            </w:r>
          </w:p>
        </w:tc>
        <w:tc>
          <w:tcPr>
            <w:tcW w:w="4882" w:type="dxa"/>
            <w:tcBorders>
              <w:top w:val="nil"/>
              <w:left w:val="nil"/>
              <w:bottom w:val="single" w:color="auto" w:sz="8" w:space="0"/>
              <w:right w:val="single" w:color="auto" w:sz="8" w:space="0"/>
            </w:tcBorders>
            <w:noWrap w:val="0"/>
            <w:vAlign w:val="center"/>
          </w:tcPr>
          <w:p w14:paraId="02A2F2A4">
            <w:pPr>
              <w:widowControl/>
              <w:rPr>
                <w:rFonts w:ascii="仿宋" w:hAnsi="仿宋" w:eastAsia="仿宋" w:cs="Times New Roman"/>
                <w:color w:val="auto"/>
                <w:kern w:val="0"/>
                <w:szCs w:val="21"/>
                <w:highlight w:val="none"/>
              </w:rPr>
            </w:pPr>
            <w:r>
              <w:rPr>
                <w:rFonts w:hint="eastAsia" w:ascii="仿宋" w:hAnsi="仿宋" w:eastAsia="仿宋" w:cs="Times New Roman"/>
                <w:color w:val="auto"/>
                <w:kern w:val="0"/>
                <w:szCs w:val="21"/>
                <w:highlight w:val="none"/>
              </w:rPr>
              <w:t>14 英寸 (35cm) x 14 英寸 (35cm) 并且厚度不超过 200 微米(0.008 英寸)</w:t>
            </w:r>
          </w:p>
        </w:tc>
      </w:tr>
      <w:tr w14:paraId="104EA76F">
        <w:tblPrEx>
          <w:tblCellMar>
            <w:top w:w="0" w:type="dxa"/>
            <w:left w:w="108" w:type="dxa"/>
            <w:bottom w:w="0" w:type="dxa"/>
            <w:right w:w="108" w:type="dxa"/>
          </w:tblCellMar>
        </w:tblPrEx>
        <w:trPr>
          <w:trHeight w:val="780" w:hRule="atLeast"/>
        </w:trPr>
        <w:tc>
          <w:tcPr>
            <w:tcW w:w="840" w:type="dxa"/>
            <w:tcBorders>
              <w:top w:val="nil"/>
              <w:left w:val="single" w:color="auto" w:sz="8" w:space="0"/>
              <w:bottom w:val="single" w:color="auto" w:sz="8" w:space="0"/>
              <w:right w:val="single" w:color="auto" w:sz="8" w:space="0"/>
            </w:tcBorders>
            <w:noWrap w:val="0"/>
            <w:vAlign w:val="center"/>
          </w:tcPr>
          <w:p w14:paraId="7E6A367C">
            <w:pPr>
              <w:widowControl/>
              <w:jc w:val="center"/>
              <w:rPr>
                <w:rFonts w:ascii="仿宋" w:hAnsi="仿宋" w:eastAsia="仿宋" w:cs="Times New Roman"/>
                <w:color w:val="auto"/>
                <w:kern w:val="0"/>
                <w:szCs w:val="21"/>
                <w:highlight w:val="none"/>
              </w:rPr>
            </w:pPr>
            <w:r>
              <w:rPr>
                <w:rFonts w:hint="eastAsia" w:ascii="仿宋" w:hAnsi="仿宋" w:eastAsia="仿宋" w:cs="Times New Roman"/>
                <w:color w:val="auto"/>
                <w:kern w:val="0"/>
                <w:szCs w:val="21"/>
                <w:highlight w:val="none"/>
              </w:rPr>
              <w:t>2</w:t>
            </w:r>
          </w:p>
        </w:tc>
        <w:tc>
          <w:tcPr>
            <w:tcW w:w="1540" w:type="dxa"/>
            <w:tcBorders>
              <w:top w:val="nil"/>
              <w:left w:val="nil"/>
              <w:bottom w:val="single" w:color="auto" w:sz="8" w:space="0"/>
              <w:right w:val="single" w:color="auto" w:sz="8" w:space="0"/>
            </w:tcBorders>
            <w:noWrap w:val="0"/>
            <w:vAlign w:val="center"/>
          </w:tcPr>
          <w:p w14:paraId="52C2FF9B">
            <w:pPr>
              <w:widowControl/>
              <w:jc w:val="center"/>
              <w:rPr>
                <w:rFonts w:ascii="仿宋" w:hAnsi="仿宋" w:eastAsia="仿宋" w:cs="Times New Roman"/>
                <w:color w:val="auto"/>
                <w:kern w:val="0"/>
                <w:sz w:val="20"/>
                <w:szCs w:val="20"/>
                <w:highlight w:val="none"/>
              </w:rPr>
            </w:pPr>
            <w:r>
              <w:rPr>
                <w:rFonts w:hint="eastAsia" w:ascii="仿宋" w:hAnsi="仿宋" w:eastAsia="仿宋" w:cs="Times New Roman"/>
                <w:color w:val="auto"/>
                <w:kern w:val="0"/>
                <w:sz w:val="20"/>
                <w:szCs w:val="20"/>
                <w:highlight w:val="none"/>
              </w:rPr>
              <w:t>纸卷芯</w:t>
            </w:r>
          </w:p>
        </w:tc>
        <w:tc>
          <w:tcPr>
            <w:tcW w:w="1106" w:type="dxa"/>
            <w:tcBorders>
              <w:top w:val="nil"/>
              <w:left w:val="nil"/>
              <w:bottom w:val="single" w:color="auto" w:sz="8" w:space="0"/>
              <w:right w:val="single" w:color="auto" w:sz="8" w:space="0"/>
            </w:tcBorders>
            <w:noWrap w:val="0"/>
            <w:vAlign w:val="center"/>
          </w:tcPr>
          <w:p w14:paraId="25C0EBA3">
            <w:pPr>
              <w:widowControl/>
              <w:jc w:val="center"/>
              <w:rPr>
                <w:rFonts w:ascii="仿宋" w:hAnsi="仿宋" w:eastAsia="仿宋" w:cs="Times New Roman"/>
                <w:color w:val="auto"/>
                <w:kern w:val="0"/>
                <w:sz w:val="20"/>
                <w:szCs w:val="20"/>
                <w:highlight w:val="none"/>
              </w:rPr>
            </w:pPr>
            <w:r>
              <w:rPr>
                <w:rFonts w:hint="eastAsia" w:ascii="仿宋" w:hAnsi="仿宋" w:eastAsia="仿宋" w:cs="Times New Roman"/>
                <w:color w:val="auto"/>
                <w:kern w:val="0"/>
                <w:sz w:val="20"/>
                <w:szCs w:val="20"/>
                <w:highlight w:val="none"/>
              </w:rPr>
              <w:t>个</w:t>
            </w:r>
          </w:p>
        </w:tc>
        <w:tc>
          <w:tcPr>
            <w:tcW w:w="4882" w:type="dxa"/>
            <w:tcBorders>
              <w:top w:val="nil"/>
              <w:left w:val="nil"/>
              <w:bottom w:val="single" w:color="auto" w:sz="8" w:space="0"/>
              <w:right w:val="single" w:color="auto" w:sz="8" w:space="0"/>
            </w:tcBorders>
            <w:noWrap w:val="0"/>
            <w:vAlign w:val="center"/>
          </w:tcPr>
          <w:p w14:paraId="6C1CAF4E">
            <w:pPr>
              <w:widowControl/>
              <w:jc w:val="left"/>
              <w:rPr>
                <w:rFonts w:ascii="仿宋" w:hAnsi="仿宋" w:eastAsia="仿宋" w:cs="Times New Roman"/>
                <w:color w:val="auto"/>
                <w:kern w:val="0"/>
                <w:sz w:val="20"/>
                <w:szCs w:val="20"/>
                <w:highlight w:val="none"/>
              </w:rPr>
            </w:pPr>
            <w:r>
              <w:rPr>
                <w:rFonts w:hint="eastAsia" w:ascii="仿宋" w:hAnsi="仿宋" w:eastAsia="仿宋" w:cs="Times New Roman"/>
                <w:color w:val="auto"/>
                <w:kern w:val="0"/>
                <w:sz w:val="20"/>
                <w:szCs w:val="20"/>
                <w:highlight w:val="none"/>
              </w:rPr>
              <w:t>直径 2in (5cm) 、6 英寸 (15cm) 长</w:t>
            </w:r>
          </w:p>
        </w:tc>
      </w:tr>
    </w:tbl>
    <w:p w14:paraId="58E9AC61">
      <w:pPr>
        <w:widowControl/>
        <w:jc w:val="left"/>
        <w:rPr>
          <w:rFonts w:hint="eastAsia" w:ascii="宋体" w:hAnsi="宋体" w:eastAsia="宋体" w:cs="宋体"/>
          <w:color w:val="auto"/>
          <w:kern w:val="0"/>
          <w:sz w:val="24"/>
          <w:highlight w:val="none"/>
          <w:lang w:bidi="ar"/>
        </w:rPr>
      </w:pPr>
    </w:p>
    <w:p w14:paraId="1F7DD982">
      <w:pPr>
        <w:widowControl/>
        <w:numPr>
          <w:ilvl w:val="0"/>
          <w:numId w:val="11"/>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比赛</w:t>
      </w:r>
    </w:p>
    <w:p w14:paraId="1FEF3DBE">
      <w:pPr>
        <w:widowControl/>
        <w:numPr>
          <w:ilvl w:val="0"/>
          <w:numId w:val="13"/>
        </w:numPr>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比赛时学生需对自己设计的作品，进行 2 分钟的演讲</w:t>
      </w:r>
      <w:r>
        <w:rPr>
          <w:rFonts w:hint="eastAsia" w:ascii="宋体" w:hAnsi="宋体" w:eastAsia="宋体" w:cs="宋体"/>
          <w:color w:val="auto"/>
          <w:kern w:val="0"/>
          <w:sz w:val="24"/>
          <w:highlight w:val="none"/>
          <w:lang w:eastAsia="zh-CN" w:bidi="ar"/>
        </w:rPr>
        <w:t>。</w:t>
      </w:r>
    </w:p>
    <w:p w14:paraId="31027172">
      <w:pPr>
        <w:widowControl/>
        <w:numPr>
          <w:ilvl w:val="0"/>
          <w:numId w:val="13"/>
        </w:numPr>
        <w:jc w:val="left"/>
        <w:rPr>
          <w:rFonts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演讲主题必选围绕“千年后的文物”展开。</w:t>
      </w:r>
    </w:p>
    <w:p w14:paraId="1D092FE3">
      <w:pPr>
        <w:widowControl/>
        <w:numPr>
          <w:ilvl w:val="0"/>
          <w:numId w:val="13"/>
        </w:numPr>
        <w:jc w:val="left"/>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color w:val="auto"/>
          <w:kern w:val="0"/>
          <w:sz w:val="24"/>
          <w:highlight w:val="none"/>
          <w:lang w:bidi="ar"/>
        </w:rPr>
        <w:t xml:space="preserve">赛场提供电脑和投影设备，学生可以展示 ppt 或者视频来增强演讲效果，整个演讲不得超过 2 分钟。 </w:t>
      </w:r>
    </w:p>
    <w:p w14:paraId="131A6A66">
      <w:pPr>
        <w:widowControl/>
        <w:numPr>
          <w:ilvl w:val="0"/>
          <w:numId w:val="11"/>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评分标准</w:t>
      </w:r>
    </w:p>
    <w:p w14:paraId="058F0AA2">
      <w:pPr>
        <w:widowControl/>
        <w:jc w:val="left"/>
        <w:rPr>
          <w:rFonts w:eastAsia="宋体" w:cs="Times New Roman"/>
          <w:color w:val="auto"/>
          <w:highlight w:val="none"/>
        </w:rPr>
      </w:pPr>
      <w:r>
        <w:rPr>
          <w:rFonts w:hint="eastAsia" w:ascii="宋体" w:hAnsi="宋体" w:eastAsia="宋体" w:cs="宋体"/>
          <w:color w:val="auto"/>
          <w:kern w:val="0"/>
          <w:sz w:val="24"/>
          <w:highlight w:val="none"/>
          <w:lang w:bidi="ar"/>
        </w:rPr>
        <w:t xml:space="preserve">1. 作品的视觉效果………………………………………………………1-15 分 </w:t>
      </w:r>
    </w:p>
    <w:p w14:paraId="305B6A80">
      <w:pPr>
        <w:widowControl/>
        <w:jc w:val="left"/>
        <w:rPr>
          <w:rFonts w:eastAsia="宋体" w:cs="Times New Roman"/>
          <w:color w:val="auto"/>
          <w:highlight w:val="none"/>
        </w:rPr>
      </w:pPr>
      <w:r>
        <w:rPr>
          <w:rFonts w:hint="eastAsia" w:ascii="宋体" w:hAnsi="宋体" w:eastAsia="宋体" w:cs="宋体"/>
          <w:color w:val="auto"/>
          <w:kern w:val="0"/>
          <w:sz w:val="24"/>
          <w:highlight w:val="none"/>
          <w:lang w:bidi="ar"/>
        </w:rPr>
        <w:t xml:space="preserve">2. 作品的制作工艺………………………………………………………1-20 分 </w:t>
      </w:r>
    </w:p>
    <w:p w14:paraId="5A764F25">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3. 限定材料的创造性使用………………………………………………1-10 分 </w:t>
      </w:r>
    </w:p>
    <w:p w14:paraId="70BF7EE0">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 非限定材料的创造性使用……………………………………………1-10 分</w:t>
      </w:r>
    </w:p>
    <w:p w14:paraId="29ECB30D">
      <w:pPr>
        <w:widowControl/>
        <w:jc w:val="left"/>
        <w:rPr>
          <w:rFonts w:eastAsia="宋体" w:cs="Times New Roman"/>
          <w:color w:val="auto"/>
          <w:highlight w:val="none"/>
        </w:rPr>
      </w:pPr>
      <w:r>
        <w:rPr>
          <w:rFonts w:hint="eastAsia" w:ascii="宋体" w:hAnsi="宋体" w:eastAsia="宋体" w:cs="宋体"/>
          <w:color w:val="auto"/>
          <w:kern w:val="0"/>
          <w:sz w:val="24"/>
          <w:highlight w:val="none"/>
          <w:lang w:bidi="ar"/>
        </w:rPr>
        <w:t xml:space="preserve">5. 演讲内容的创作性……………………………………………………1-15 分 </w:t>
      </w:r>
    </w:p>
    <w:p w14:paraId="6E3BEFAF">
      <w:pPr>
        <w:widowControl/>
        <w:jc w:val="left"/>
        <w:rPr>
          <w:rFonts w:eastAsia="宋体" w:cs="Times New Roman"/>
          <w:color w:val="auto"/>
          <w:highlight w:val="none"/>
        </w:rPr>
      </w:pPr>
      <w:r>
        <w:rPr>
          <w:rFonts w:hint="eastAsia" w:ascii="宋体" w:hAnsi="宋体" w:eastAsia="宋体" w:cs="宋体"/>
          <w:color w:val="auto"/>
          <w:kern w:val="0"/>
          <w:sz w:val="24"/>
          <w:highlight w:val="none"/>
          <w:lang w:bidi="ar"/>
        </w:rPr>
        <w:t xml:space="preserve">6. 演讲与作品结合的整体性……………………………………………1-15 分 </w:t>
      </w:r>
    </w:p>
    <w:p w14:paraId="37941DD0">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7. 标牌设计的创造性……………………………………………………1-1</w:t>
      </w:r>
      <w:r>
        <w:rPr>
          <w:rFonts w:hint="eastAsia" w:ascii="宋体" w:hAnsi="宋体" w:eastAsia="宋体" w:cs="宋体"/>
          <w:color w:val="auto"/>
          <w:kern w:val="0"/>
          <w:sz w:val="24"/>
          <w:highlight w:val="none"/>
          <w:lang w:val="en-US" w:eastAsia="zh-CN" w:bidi="ar"/>
        </w:rPr>
        <w:t>0</w:t>
      </w:r>
      <w:r>
        <w:rPr>
          <w:rFonts w:hint="eastAsia" w:ascii="宋体" w:hAnsi="宋体" w:eastAsia="宋体" w:cs="宋体"/>
          <w:color w:val="auto"/>
          <w:kern w:val="0"/>
          <w:sz w:val="24"/>
          <w:highlight w:val="none"/>
          <w:lang w:bidi="ar"/>
        </w:rPr>
        <w:t xml:space="preserve"> 分</w:t>
      </w:r>
    </w:p>
    <w:p w14:paraId="239F021C">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8. AI创想文物图片</w:t>
      </w: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val="en-US" w:eastAsia="zh-CN" w:bidi="ar"/>
        </w:rPr>
        <w:t>0-5  分</w:t>
      </w:r>
    </w:p>
    <w:p w14:paraId="58B62C1A">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br w:type="page"/>
      </w:r>
    </w:p>
    <w:p w14:paraId="7808F7CE">
      <w:pPr>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snapToGrid w:val="0"/>
          <w:color w:val="auto"/>
          <w:spacing w:val="-2"/>
          <w:kern w:val="0"/>
          <w:sz w:val="32"/>
          <w:szCs w:val="32"/>
          <w:highlight w:val="none"/>
          <w:lang w:val="en-US" w:eastAsia="zh-CN" w:bidi="ar-SA"/>
        </w:rPr>
      </w:pPr>
      <w:r>
        <w:rPr>
          <w:rFonts w:hint="eastAsia" w:ascii="宋体" w:hAnsi="宋体" w:eastAsia="宋体" w:cs="宋体"/>
          <w:snapToGrid w:val="0"/>
          <w:color w:val="auto"/>
          <w:spacing w:val="-2"/>
          <w:kern w:val="0"/>
          <w:sz w:val="32"/>
          <w:szCs w:val="32"/>
          <w:highlight w:val="none"/>
          <w:lang w:val="en-US" w:eastAsia="zh-CN" w:bidi="ar-SA"/>
        </w:rPr>
        <w:t>AI诗韵·低碳服装秀</w:t>
      </w:r>
    </w:p>
    <w:p w14:paraId="6B96E8EF">
      <w:pPr>
        <w:keepNext w:val="0"/>
        <w:keepLines w:val="0"/>
        <w:pageBreakBefore w:val="0"/>
        <w:widowControl/>
        <w:kinsoku w:val="0"/>
        <w:wordWrap/>
        <w:overflowPunct/>
        <w:topLinePunct w:val="0"/>
        <w:autoSpaceDE w:val="0"/>
        <w:autoSpaceDN w:val="0"/>
        <w:bidi w:val="0"/>
        <w:adjustRightInd w:val="0"/>
        <w:snapToGrid w:val="0"/>
        <w:spacing w:before="78" w:line="240" w:lineRule="auto"/>
        <w:jc w:val="center"/>
        <w:textAlignment w:val="baseline"/>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（面向幼儿组与小学组亲子家庭）</w:t>
      </w:r>
    </w:p>
    <w:p w14:paraId="1BCF2CA6">
      <w:pPr>
        <w:widowControl/>
        <w:numPr>
          <w:ilvl w:val="0"/>
          <w:numId w:val="14"/>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任务</w:t>
      </w:r>
    </w:p>
    <w:p w14:paraId="14CAD189">
      <w:pPr>
        <w:widowControl/>
        <w:ind w:firstLine="480" w:firstLineChars="20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在“垃圾分类就是新时尚”的背景下，本次服装秀邀请亲子团队，以“唐诗宋词里的山河”为主题，</w:t>
      </w:r>
      <w:r>
        <w:rPr>
          <w:rFonts w:hint="eastAsia" w:ascii="宋体" w:hAnsi="宋体" w:eastAsia="宋体" w:cs="宋体"/>
          <w:color w:val="auto"/>
          <w:kern w:val="0"/>
          <w:sz w:val="24"/>
          <w:highlight w:val="none"/>
          <w:lang w:val="en-US" w:eastAsia="zh-CN" w:bidi="ar"/>
        </w:rPr>
        <w:t>以</w:t>
      </w:r>
      <w:r>
        <w:rPr>
          <w:rFonts w:hint="eastAsia" w:ascii="宋体" w:hAnsi="宋体" w:eastAsia="宋体" w:cs="宋体"/>
          <w:color w:val="auto"/>
          <w:kern w:val="0"/>
          <w:sz w:val="24"/>
          <w:highlight w:val="none"/>
          <w:lang w:bidi="ar"/>
        </w:rPr>
        <w:t>诗人“走”进今天的低碳生活，表演一段趣味小品。</w:t>
      </w:r>
    </w:p>
    <w:p w14:paraId="299F1A43">
      <w:pPr>
        <w:widowControl/>
        <w:ind w:firstLine="420"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自选一首诗词后，</w:t>
      </w:r>
      <w:r>
        <w:rPr>
          <w:rFonts w:hint="eastAsia" w:ascii="宋体" w:hAnsi="宋体" w:eastAsia="宋体" w:cs="宋体"/>
          <w:color w:val="auto"/>
          <w:kern w:val="0"/>
          <w:sz w:val="24"/>
          <w:highlight w:val="none"/>
          <w:lang w:bidi="ar"/>
        </w:rPr>
        <w:t>亲子须使用任意 AI 绘画软件生成一幅“如果李白／苏轼／李清照……穿越到 2025 年的绿色城市，他们会看到什么？”的背景图</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或用 AI 音乐工具生成或改编一段</w:t>
      </w:r>
      <w:r>
        <w:rPr>
          <w:rFonts w:hint="eastAsia" w:ascii="宋体" w:hAnsi="宋体" w:eastAsia="宋体" w:cs="宋体"/>
          <w:color w:val="auto"/>
          <w:kern w:val="0"/>
          <w:sz w:val="24"/>
          <w:highlight w:val="none"/>
          <w:lang w:val="en-US" w:eastAsia="zh-CN" w:bidi="ar"/>
        </w:rPr>
        <w:t>能契合表演的</w:t>
      </w:r>
      <w:r>
        <w:rPr>
          <w:rFonts w:hint="eastAsia" w:ascii="宋体" w:hAnsi="宋体" w:eastAsia="宋体" w:cs="宋体"/>
          <w:color w:val="auto"/>
          <w:kern w:val="0"/>
          <w:sz w:val="24"/>
          <w:highlight w:val="none"/>
          <w:lang w:bidi="ar"/>
        </w:rPr>
        <w:t>30 秒以内背景音乐。以该背景图或音乐为视觉或听觉核心，家庭须共同设计并制作 1 套服装（学生穿着）。在表演环节，亲子须身着自制服装，配合肢体表演 1 段 4分钟以内的情境短剧，并朗诵或吟唱所选诗词中的 2–4 句（如“李白在可回收物驿站吟《将进酒》”“苏轼夜游苏州河吟《水调歌头》”等）。</w:t>
      </w:r>
      <w:r>
        <w:rPr>
          <w:rFonts w:hint="eastAsia" w:ascii="宋体" w:hAnsi="宋体" w:eastAsia="宋体" w:cs="宋体"/>
          <w:color w:val="auto"/>
          <w:kern w:val="0"/>
          <w:sz w:val="24"/>
          <w:highlight w:val="none"/>
          <w:lang w:val="en-US" w:eastAsia="zh-CN" w:bidi="ar"/>
        </w:rPr>
        <w:t>可以使用AI工具协助解题方案设计。</w:t>
      </w:r>
    </w:p>
    <w:p w14:paraId="67714BE7">
      <w:pPr>
        <w:widowControl/>
        <w:numPr>
          <w:ilvl w:val="0"/>
          <w:numId w:val="14"/>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服装</w:t>
      </w:r>
    </w:p>
    <w:p w14:paraId="4B42E22D">
      <w:pPr>
        <w:widowControl/>
        <w:numPr>
          <w:ilvl w:val="0"/>
          <w:numId w:val="15"/>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材料限制</w:t>
      </w:r>
    </w:p>
    <w:p w14:paraId="66314AB9">
      <w:pPr>
        <w:widowControl/>
        <w:numPr>
          <w:ilvl w:val="0"/>
          <w:numId w:val="16"/>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主体必须 100% 使用“垃圾分类可回收物”中除废织物以外的品类：包含不限于：纸箱、塑料瓶、易拉罐、牛奶盒、一次性纸杯、利乐包装、玻璃瓶、铝箔、报纸、纸板等。</w:t>
      </w:r>
    </w:p>
    <w:p w14:paraId="1859937D">
      <w:pPr>
        <w:widowControl/>
        <w:numPr>
          <w:ilvl w:val="0"/>
          <w:numId w:val="16"/>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不得使用任何染料、颜料、油漆、胶带（透明胶除外）进行上色</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允许剪裁、折叠、编织、拼插、热熔胶固定</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鼓励利用材料的原始图案、纹理、颜色做“零上色”设计</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鼓励可拆卸、可变形结构。</w:t>
      </w:r>
    </w:p>
    <w:p w14:paraId="0DDE0749">
      <w:pPr>
        <w:widowControl/>
        <w:numPr>
          <w:ilvl w:val="0"/>
          <w:numId w:val="15"/>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服装需在家中预先设计并制作，包括上装、下装等一切体现诗人人物外貌的服装，每套服装在可回收物中选择材料品类不超过5种，其中一样可回收物需创造性使用。</w:t>
      </w:r>
    </w:p>
    <w:p w14:paraId="6B7ECB8F">
      <w:pPr>
        <w:widowControl/>
        <w:numPr>
          <w:ilvl w:val="0"/>
          <w:numId w:val="14"/>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表演</w:t>
      </w:r>
    </w:p>
    <w:p w14:paraId="43380DF0">
      <w:pPr>
        <w:widowControl/>
        <w:numPr>
          <w:ilvl w:val="0"/>
          <w:numId w:val="17"/>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参赛队伍由1名学生和1—2位家长组成，共同完成一个小品表演。</w:t>
      </w:r>
    </w:p>
    <w:p w14:paraId="6BC5D378">
      <w:pPr>
        <w:widowControl/>
        <w:numPr>
          <w:ilvl w:val="0"/>
          <w:numId w:val="17"/>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小品主题需积极向上，充满正能量，并且能展现学生对学习、生活等各方面与众不同的奇思妙想。</w:t>
      </w:r>
    </w:p>
    <w:p w14:paraId="4B6825C5">
      <w:pPr>
        <w:widowControl/>
        <w:numPr>
          <w:ilvl w:val="0"/>
          <w:numId w:val="17"/>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表演中需展示所制作的服装，并结合使用AI创作背景或音乐等增强效果，朗诵所选诗词原句（可改编</w:t>
      </w:r>
      <w:r>
        <w:rPr>
          <w:rFonts w:hint="eastAsia" w:ascii="宋体" w:hAnsi="宋体" w:eastAsia="宋体" w:cs="宋体"/>
          <w:color w:val="auto"/>
          <w:kern w:val="0"/>
          <w:sz w:val="24"/>
          <w:highlight w:val="none"/>
          <w:lang w:val="en-US" w:eastAsia="zh-CN" w:bidi="ar"/>
        </w:rPr>
        <w:t>部分</w:t>
      </w:r>
      <w:r>
        <w:rPr>
          <w:rFonts w:hint="eastAsia" w:ascii="宋体" w:hAnsi="宋体" w:eastAsia="宋体" w:cs="宋体"/>
          <w:color w:val="auto"/>
          <w:kern w:val="0"/>
          <w:sz w:val="24"/>
          <w:highlight w:val="none"/>
          <w:lang w:bidi="ar"/>
        </w:rPr>
        <w:t>的词义以贴合低碳生活）。</w:t>
      </w:r>
    </w:p>
    <w:p w14:paraId="166C2931">
      <w:pPr>
        <w:widowControl/>
        <w:numPr>
          <w:ilvl w:val="0"/>
          <w:numId w:val="17"/>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赛场提供 1 张课桌、2 把椅子。比赛时先将所有道具搬至准备区，并做好准备。当裁判宣布“开始 ”后才可将所有道具从准备区搬至表演区，并开始表演。</w:t>
      </w:r>
    </w:p>
    <w:p w14:paraId="6662E7FE">
      <w:pPr>
        <w:widowControl/>
        <w:numPr>
          <w:ilvl w:val="0"/>
          <w:numId w:val="17"/>
        </w:numPr>
        <w:ind w:left="425" w:leftChars="0" w:hanging="425" w:firstLineChars="0"/>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比赛总时长为4分钟，包括场地布置和表演。表演超时将按每10秒5分的标准扣分。</w:t>
      </w:r>
    </w:p>
    <w:p w14:paraId="0FACEBE9">
      <w:pPr>
        <w:widowControl/>
        <w:numPr>
          <w:ilvl w:val="0"/>
          <w:numId w:val="0"/>
        </w:numPr>
        <w:ind w:leftChars="0"/>
        <w:jc w:val="left"/>
        <w:rPr>
          <w:rFonts w:hint="eastAsia" w:ascii="宋体" w:hAnsi="宋体" w:eastAsia="宋体" w:cs="宋体"/>
          <w:color w:val="auto"/>
          <w:kern w:val="0"/>
          <w:sz w:val="24"/>
          <w:highlight w:val="none"/>
          <w:lang w:bidi="ar"/>
        </w:rPr>
      </w:pPr>
    </w:p>
    <w:p w14:paraId="2CB7E011">
      <w:pPr>
        <w:widowControl/>
        <w:numPr>
          <w:ilvl w:val="0"/>
          <w:numId w:val="14"/>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评分标准</w:t>
      </w:r>
    </w:p>
    <w:p w14:paraId="0ED83F42">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 整体表演的创造性（独创性、背景或音乐结合性）……………1</w:t>
      </w:r>
      <w:r>
        <w:rPr>
          <w:rFonts w:hint="eastAsia" w:ascii="宋体" w:hAnsi="宋体" w:eastAsia="宋体" w:cs="宋体"/>
          <w:color w:val="auto"/>
          <w:kern w:val="0"/>
          <w:sz w:val="24"/>
          <w:highlight w:val="none"/>
          <w:lang w:val="en-US" w:eastAsia="zh-CN" w:bidi="ar"/>
        </w:rPr>
        <w:t>-</w:t>
      </w:r>
      <w:r>
        <w:rPr>
          <w:rFonts w:hint="eastAsia" w:ascii="宋体" w:hAnsi="宋体" w:eastAsia="宋体" w:cs="宋体"/>
          <w:color w:val="auto"/>
          <w:kern w:val="0"/>
          <w:sz w:val="24"/>
          <w:highlight w:val="none"/>
          <w:lang w:bidi="ar"/>
        </w:rPr>
        <w:t>20 分</w:t>
      </w:r>
    </w:p>
    <w:p w14:paraId="50983DB1">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 表演的质量（声音、动作、台风）………………………………1</w:t>
      </w:r>
      <w:r>
        <w:rPr>
          <w:rFonts w:hint="eastAsia" w:ascii="宋体" w:hAnsi="宋体" w:eastAsia="宋体" w:cs="宋体"/>
          <w:color w:val="auto"/>
          <w:kern w:val="0"/>
          <w:sz w:val="24"/>
          <w:highlight w:val="none"/>
          <w:lang w:val="en-US" w:eastAsia="zh-CN" w:bidi="ar"/>
        </w:rPr>
        <w:t>-</w:t>
      </w:r>
      <w:r>
        <w:rPr>
          <w:rFonts w:hint="eastAsia" w:ascii="宋体" w:hAnsi="宋体" w:eastAsia="宋体" w:cs="宋体"/>
          <w:color w:val="auto"/>
          <w:kern w:val="0"/>
          <w:sz w:val="24"/>
          <w:highlight w:val="none"/>
          <w:lang w:bidi="ar"/>
        </w:rPr>
        <w:t>10 分</w:t>
      </w:r>
    </w:p>
    <w:p w14:paraId="0FFACAB6">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 一套“服装 ”</w:t>
      </w:r>
    </w:p>
    <w:p w14:paraId="13ED44A8">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（1）一种可回收物使用创造性………………………………………</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w:t>
      </w:r>
      <w:r>
        <w:rPr>
          <w:rFonts w:hint="eastAsia" w:ascii="宋体" w:hAnsi="宋体" w:eastAsia="宋体" w:cs="宋体"/>
          <w:color w:val="auto"/>
          <w:kern w:val="0"/>
          <w:sz w:val="24"/>
          <w:highlight w:val="none"/>
          <w:lang w:bidi="ar"/>
        </w:rPr>
        <w:t>20分</w:t>
      </w:r>
    </w:p>
    <w:p w14:paraId="61848C3E">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（2）服装的艺术质量…………………………………………………</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w:t>
      </w:r>
      <w:r>
        <w:rPr>
          <w:rFonts w:hint="eastAsia" w:ascii="宋体" w:hAnsi="宋体" w:eastAsia="宋体" w:cs="宋体"/>
          <w:color w:val="auto"/>
          <w:kern w:val="0"/>
          <w:sz w:val="24"/>
          <w:highlight w:val="none"/>
          <w:lang w:bidi="ar"/>
        </w:rPr>
        <w:t>10分</w:t>
      </w:r>
    </w:p>
    <w:p w14:paraId="3E678EDF">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4.诗人“走”进低碳生活</w:t>
      </w:r>
    </w:p>
    <w:p w14:paraId="56464CBE">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（1）内容的创造性……………………………………………………</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w:t>
      </w:r>
      <w:r>
        <w:rPr>
          <w:rFonts w:hint="eastAsia" w:ascii="宋体" w:hAnsi="宋体" w:eastAsia="宋体" w:cs="宋体"/>
          <w:color w:val="auto"/>
          <w:kern w:val="0"/>
          <w:sz w:val="24"/>
          <w:highlight w:val="none"/>
          <w:lang w:bidi="ar"/>
        </w:rPr>
        <w:t>10分</w:t>
      </w:r>
    </w:p>
    <w:p w14:paraId="180BE1B5">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（2）肢体语言效果……………………………………………………</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w:t>
      </w:r>
      <w:r>
        <w:rPr>
          <w:rFonts w:hint="eastAsia" w:ascii="宋体" w:hAnsi="宋体" w:eastAsia="宋体" w:cs="宋体"/>
          <w:color w:val="auto"/>
          <w:kern w:val="0"/>
          <w:sz w:val="24"/>
          <w:highlight w:val="none"/>
          <w:lang w:bidi="ar"/>
        </w:rPr>
        <w:t>10 分</w:t>
      </w:r>
    </w:p>
    <w:p w14:paraId="5F20795E">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（3）诗朗诵或吟唱的演绎质量………………………………………</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w:t>
      </w:r>
      <w:r>
        <w:rPr>
          <w:rFonts w:hint="eastAsia" w:ascii="宋体" w:hAnsi="宋体" w:eastAsia="宋体" w:cs="宋体"/>
          <w:color w:val="auto"/>
          <w:kern w:val="0"/>
          <w:sz w:val="24"/>
          <w:highlight w:val="none"/>
          <w:lang w:bidi="ar"/>
        </w:rPr>
        <w:t>10分</w:t>
      </w:r>
    </w:p>
    <w:p w14:paraId="207679D0">
      <w:pPr>
        <w:widowControl/>
        <w:jc w:val="left"/>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5. 利用AI创作的背景图</w:t>
      </w:r>
      <w:r>
        <w:rPr>
          <w:rFonts w:hint="eastAsia" w:ascii="宋体" w:hAnsi="宋体" w:eastAsia="宋体" w:cs="宋体"/>
          <w:color w:val="auto"/>
          <w:kern w:val="0"/>
          <w:sz w:val="24"/>
          <w:highlight w:val="none"/>
          <w:lang w:val="en-US" w:eastAsia="zh-CN" w:bidi="ar"/>
        </w:rPr>
        <w:t>或</w:t>
      </w:r>
      <w:r>
        <w:rPr>
          <w:rFonts w:hint="eastAsia" w:ascii="宋体" w:hAnsi="宋体" w:eastAsia="宋体" w:cs="宋体"/>
          <w:color w:val="auto"/>
          <w:kern w:val="0"/>
          <w:sz w:val="24"/>
          <w:highlight w:val="none"/>
          <w:lang w:bidi="ar"/>
        </w:rPr>
        <w:t>背景音乐的艺术质量…………………</w:t>
      </w:r>
      <w:r>
        <w:rPr>
          <w:rFonts w:hint="eastAsia" w:ascii="宋体" w:hAnsi="宋体" w:eastAsia="宋体" w:cs="宋体"/>
          <w:color w:val="auto"/>
          <w:kern w:val="0"/>
          <w:sz w:val="24"/>
          <w:highlight w:val="none"/>
          <w:lang w:val="en-US" w:eastAsia="zh-CN" w:bidi="ar"/>
        </w:rPr>
        <w:t xml:space="preserve"> </w:t>
      </w: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w:t>
      </w:r>
      <w:r>
        <w:rPr>
          <w:rFonts w:hint="eastAsia" w:ascii="宋体" w:hAnsi="宋体" w:eastAsia="宋体" w:cs="宋体"/>
          <w:color w:val="auto"/>
          <w:kern w:val="0"/>
          <w:sz w:val="24"/>
          <w:highlight w:val="none"/>
          <w:lang w:bidi="ar"/>
        </w:rPr>
        <w:t>10 分</w:t>
      </w:r>
    </w:p>
    <w:p w14:paraId="422D0C93">
      <w:pPr>
        <w:widowControl/>
        <w:jc w:val="left"/>
        <w:rPr>
          <w:rFonts w:hint="eastAsia" w:ascii="宋体" w:hAnsi="宋体" w:eastAsia="宋体" w:cs="宋体"/>
          <w:color w:val="auto"/>
          <w:kern w:val="0"/>
          <w:sz w:val="24"/>
          <w:highlight w:val="none"/>
          <w:lang w:bidi="ar"/>
        </w:rPr>
      </w:pPr>
    </w:p>
    <w:p w14:paraId="6ED84CB6">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auto"/>
          <w:spacing w:val="-2"/>
          <w:kern w:val="0"/>
          <w:sz w:val="32"/>
          <w:szCs w:val="32"/>
          <w:highlight w:val="none"/>
          <w:lang w:val="en-US" w:eastAsia="en-US" w:bidi="ar-SA"/>
        </w:rPr>
      </w:pPr>
      <w:r>
        <w:rPr>
          <w:rFonts w:hint="eastAsia" w:ascii="宋体" w:hAnsi="宋体" w:eastAsia="宋体" w:cs="宋体"/>
          <w:snapToGrid w:val="0"/>
          <w:color w:val="auto"/>
          <w:spacing w:val="-2"/>
          <w:kern w:val="0"/>
          <w:sz w:val="32"/>
          <w:szCs w:val="32"/>
          <w:highlight w:val="none"/>
          <w:lang w:val="en-US" w:eastAsia="en-US" w:bidi="ar-SA"/>
        </w:rPr>
        <w:br w:type="page"/>
      </w:r>
    </w:p>
    <w:p w14:paraId="6B06089C">
      <w:pPr>
        <w:keepNext w:val="0"/>
        <w:keepLines w:val="0"/>
        <w:pageBreakBefore w:val="0"/>
        <w:wordWrap/>
        <w:overflowPunct/>
        <w:topLinePunct w:val="0"/>
        <w:bidi w:val="0"/>
        <w:spacing w:line="240" w:lineRule="auto"/>
        <w:jc w:val="center"/>
        <w:rPr>
          <w:rFonts w:hint="eastAsia" w:ascii="宋体" w:hAnsi="宋体" w:eastAsia="宋体" w:cs="宋体"/>
          <w:b/>
          <w:bCs/>
          <w:color w:val="auto"/>
          <w:sz w:val="32"/>
          <w:szCs w:val="32"/>
          <w:highlight w:val="none"/>
          <w:lang w:eastAsia="zh-CN"/>
        </w:rPr>
      </w:pPr>
      <w:r>
        <w:rPr>
          <w:rFonts w:hint="eastAsia" w:ascii="宋体" w:hAnsi="宋体" w:eastAsia="宋体" w:cs="宋体"/>
          <w:snapToGrid w:val="0"/>
          <w:color w:val="auto"/>
          <w:spacing w:val="-2"/>
          <w:kern w:val="0"/>
          <w:sz w:val="32"/>
          <w:szCs w:val="32"/>
          <w:highlight w:val="none"/>
          <w:lang w:val="en-US" w:eastAsia="en-US" w:bidi="ar-SA"/>
        </w:rPr>
        <w:t>A</w:t>
      </w:r>
      <w:r>
        <w:rPr>
          <w:rFonts w:hint="eastAsia" w:ascii="宋体" w:hAnsi="宋体" w:eastAsia="宋体" w:cs="宋体"/>
          <w:snapToGrid w:val="0"/>
          <w:color w:val="auto"/>
          <w:spacing w:val="-2"/>
          <w:kern w:val="0"/>
          <w:sz w:val="32"/>
          <w:szCs w:val="32"/>
          <w:highlight w:val="none"/>
          <w:lang w:val="en-US" w:eastAsia="zh-CN" w:bidi="ar-SA"/>
        </w:rPr>
        <w:t>I再利用·爱心小发明</w:t>
      </w:r>
    </w:p>
    <w:p w14:paraId="4E34FB66">
      <w:pPr>
        <w:jc w:val="center"/>
        <w:rPr>
          <w:rFonts w:hint="eastAsia" w:ascii="宋体" w:hAnsi="宋体" w:eastAsia="宋体" w:cs="宋体"/>
          <w:b/>
          <w:bCs/>
          <w:color w:val="auto"/>
          <w:sz w:val="24"/>
          <w:szCs w:val="24"/>
          <w:highlight w:val="none"/>
        </w:rPr>
      </w:pPr>
    </w:p>
    <w:p w14:paraId="05D6A2BF">
      <w:pPr>
        <w:widowControl/>
        <w:numPr>
          <w:ilvl w:val="0"/>
          <w:numId w:val="18"/>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任务</w:t>
      </w:r>
    </w:p>
    <w:p w14:paraId="291EC37E">
      <w:pPr>
        <w:widowControl/>
        <w:ind w:firstLine="420" w:firstLineChars="0"/>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snapToGrid w:val="0"/>
          <w:color w:val="auto"/>
          <w:spacing w:val="-2"/>
          <w:kern w:val="0"/>
          <w:sz w:val="24"/>
          <w:szCs w:val="24"/>
          <w:highlight w:val="none"/>
          <w:lang w:val="en-US" w:eastAsia="zh-CN" w:bidi="ar-SA"/>
        </w:rPr>
        <w:t>生活中的废旧材料真的只是废旧材料吗？答案是否定的！请你设计、制作一个使用废旧材料制作的充满创意和趣味的小发明，并使用这件装置帮助我们的日常生活更加便捷。</w:t>
      </w:r>
      <w:r>
        <w:rPr>
          <w:rFonts w:hint="eastAsia" w:ascii="宋体" w:hAnsi="宋体" w:eastAsia="宋体" w:cs="宋体"/>
          <w:color w:val="auto"/>
          <w:kern w:val="0"/>
          <w:sz w:val="24"/>
          <w:highlight w:val="none"/>
          <w:lang w:val="en-US" w:eastAsia="zh-CN" w:bidi="ar"/>
        </w:rPr>
        <w:t>可以使用AI工具协助解题方案设计。</w:t>
      </w:r>
    </w:p>
    <w:p w14:paraId="14DB8A7C">
      <w:pPr>
        <w:keepNext w:val="0"/>
        <w:keepLines w:val="0"/>
        <w:pageBreakBefore w:val="0"/>
        <w:widowControl/>
        <w:kinsoku w:val="0"/>
        <w:wordWrap/>
        <w:overflowPunct/>
        <w:topLinePunct w:val="0"/>
        <w:autoSpaceDE w:val="0"/>
        <w:autoSpaceDN w:val="0"/>
        <w:bidi w:val="0"/>
        <w:adjustRightInd w:val="0"/>
        <w:snapToGrid w:val="0"/>
        <w:spacing w:before="26" w:line="236" w:lineRule="auto"/>
        <w:ind w:left="0" w:leftChars="0" w:right="0" w:firstLine="472" w:firstLineChars="200"/>
        <w:jc w:val="both"/>
        <w:textAlignment w:val="baseline"/>
        <w:rPr>
          <w:rFonts w:hint="eastAsia" w:ascii="宋体" w:hAnsi="宋体" w:eastAsia="宋体" w:cs="宋体"/>
          <w:snapToGrid w:val="0"/>
          <w:color w:val="auto"/>
          <w:spacing w:val="-2"/>
          <w:kern w:val="0"/>
          <w:sz w:val="24"/>
          <w:szCs w:val="24"/>
          <w:highlight w:val="none"/>
          <w:lang w:val="en-US" w:eastAsia="zh-CN" w:bidi="ar-SA"/>
        </w:rPr>
      </w:pPr>
    </w:p>
    <w:p w14:paraId="269EA8CD">
      <w:pPr>
        <w:keepNext w:val="0"/>
        <w:keepLines w:val="0"/>
        <w:pageBreakBefore w:val="0"/>
        <w:widowControl/>
        <w:kinsoku w:val="0"/>
        <w:wordWrap/>
        <w:overflowPunct/>
        <w:topLinePunct w:val="0"/>
        <w:autoSpaceDE w:val="0"/>
        <w:autoSpaceDN w:val="0"/>
        <w:bidi w:val="0"/>
        <w:adjustRightInd w:val="0"/>
        <w:snapToGrid w:val="0"/>
        <w:spacing w:before="26" w:line="236" w:lineRule="auto"/>
        <w:ind w:right="0"/>
        <w:jc w:val="both"/>
        <w:textAlignment w:val="baseline"/>
        <w:rPr>
          <w:rFonts w:hint="eastAsia" w:ascii="宋体" w:hAnsi="宋体" w:eastAsia="宋体" w:cs="宋体"/>
          <w:snapToGrid w:val="0"/>
          <w:color w:val="auto"/>
          <w:spacing w:val="-2"/>
          <w:kern w:val="0"/>
          <w:sz w:val="24"/>
          <w:szCs w:val="24"/>
          <w:highlight w:val="none"/>
          <w:lang w:val="en-US" w:eastAsia="zh-CN" w:bidi="ar-SA"/>
        </w:rPr>
      </w:pPr>
    </w:p>
    <w:p w14:paraId="72A65A29">
      <w:pPr>
        <w:widowControl/>
        <w:numPr>
          <w:ilvl w:val="0"/>
          <w:numId w:val="18"/>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发明装置</w:t>
      </w:r>
    </w:p>
    <w:p w14:paraId="4EC8F247">
      <w:pPr>
        <w:widowControl/>
        <w:numPr>
          <w:ilvl w:val="0"/>
          <w:numId w:val="19"/>
        </w:numPr>
        <w:kinsoku w:val="0"/>
        <w:autoSpaceDE w:val="0"/>
        <w:autoSpaceDN w:val="0"/>
        <w:adjustRightInd w:val="0"/>
        <w:snapToGrid w:val="0"/>
        <w:spacing w:before="27" w:line="219" w:lineRule="auto"/>
        <w:ind w:left="425" w:leftChars="0" w:hanging="425" w:firstLineChars="0"/>
        <w:jc w:val="left"/>
        <w:textAlignment w:val="baseline"/>
        <w:outlineLvl w:val="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设计、制作的装置推荐使用废旧材料制作而成。</w:t>
      </w:r>
    </w:p>
    <w:p w14:paraId="238DFA09">
      <w:pPr>
        <w:widowControl/>
        <w:numPr>
          <w:ilvl w:val="0"/>
          <w:numId w:val="19"/>
        </w:numPr>
        <w:kinsoku w:val="0"/>
        <w:autoSpaceDE w:val="0"/>
        <w:autoSpaceDN w:val="0"/>
        <w:adjustRightInd w:val="0"/>
        <w:snapToGrid w:val="0"/>
        <w:spacing w:before="27" w:line="219" w:lineRule="auto"/>
        <w:ind w:left="425" w:leftChars="0" w:hanging="425" w:firstLineChars="0"/>
        <w:jc w:val="left"/>
        <w:textAlignment w:val="baseline"/>
        <w:outlineLvl w:val="0"/>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装置应当具有实用性，能够使我们的日常生活更加便捷。</w:t>
      </w:r>
    </w:p>
    <w:p w14:paraId="39230AB8">
      <w:pPr>
        <w:widowControl/>
        <w:numPr>
          <w:ilvl w:val="0"/>
          <w:numId w:val="19"/>
        </w:numPr>
        <w:kinsoku w:val="0"/>
        <w:autoSpaceDE w:val="0"/>
        <w:autoSpaceDN w:val="0"/>
        <w:adjustRightInd w:val="0"/>
        <w:snapToGrid w:val="0"/>
        <w:spacing w:before="27" w:line="219" w:lineRule="auto"/>
        <w:ind w:left="425" w:leftChars="0" w:hanging="425"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color w:val="auto"/>
          <w:kern w:val="0"/>
          <w:sz w:val="24"/>
          <w:szCs w:val="24"/>
          <w:highlight w:val="none"/>
          <w:lang w:val="en-US" w:eastAsia="zh-CN" w:bidi="ar"/>
        </w:rPr>
        <w:t>参赛者需要对装置使用进行演示，并结合ppt说明自己的设计思路与创意趣味性。</w:t>
      </w:r>
    </w:p>
    <w:p w14:paraId="6B7CA6E4">
      <w:pPr>
        <w:widowControl/>
        <w:numPr>
          <w:ilvl w:val="0"/>
          <w:numId w:val="0"/>
        </w:numPr>
        <w:kinsoku w:val="0"/>
        <w:autoSpaceDE w:val="0"/>
        <w:autoSpaceDN w:val="0"/>
        <w:adjustRightInd w:val="0"/>
        <w:snapToGrid w:val="0"/>
        <w:spacing w:before="27" w:line="219" w:lineRule="auto"/>
        <w:ind w:left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p>
    <w:p w14:paraId="7211E69A">
      <w:pPr>
        <w:widowControl/>
        <w:numPr>
          <w:ilvl w:val="0"/>
          <w:numId w:val="18"/>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比赛</w:t>
      </w:r>
    </w:p>
    <w:p w14:paraId="2D3A4CA3">
      <w:pPr>
        <w:keepNext w:val="0"/>
        <w:keepLines w:val="0"/>
        <w:widowControl/>
        <w:numPr>
          <w:ilvl w:val="0"/>
          <w:numId w:val="20"/>
        </w:numPr>
        <w:suppressLineNumbers w:val="0"/>
        <w:ind w:left="425" w:leftChars="0" w:hanging="425"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比赛时由学生对自己设计、制作的发明，进行3分钟的演示和演讲。</w:t>
      </w:r>
    </w:p>
    <w:p w14:paraId="5CD05C69">
      <w:pPr>
        <w:keepNext w:val="0"/>
        <w:keepLines w:val="0"/>
        <w:widowControl/>
        <w:numPr>
          <w:ilvl w:val="0"/>
          <w:numId w:val="20"/>
        </w:numPr>
        <w:suppressLineNumbers w:val="0"/>
        <w:ind w:left="425" w:leftChars="0" w:hanging="425"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演讲要包括对发明作品的演示。</w:t>
      </w:r>
    </w:p>
    <w:p w14:paraId="04BE03BC">
      <w:pPr>
        <w:keepNext w:val="0"/>
        <w:keepLines w:val="0"/>
        <w:widowControl/>
        <w:numPr>
          <w:ilvl w:val="0"/>
          <w:numId w:val="20"/>
        </w:numPr>
        <w:suppressLineNumbers w:val="0"/>
        <w:ind w:left="425" w:leftChars="0" w:hanging="425"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赛场提供电脑和投影设备，学生可以事先制作好ppt以增强演讲效果。</w:t>
      </w:r>
    </w:p>
    <w:p w14:paraId="50D587F5">
      <w:pPr>
        <w:keepNext w:val="0"/>
        <w:keepLines w:val="0"/>
        <w:widowControl/>
        <w:numPr>
          <w:ilvl w:val="0"/>
          <w:numId w:val="20"/>
        </w:numPr>
        <w:suppressLineNumbers w:val="0"/>
        <w:ind w:left="425" w:leftChars="0" w:hanging="425"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3分钟时间到时有提示音，超时10秒以内不扣分，以后每10秒扣5分。</w:t>
      </w:r>
    </w:p>
    <w:p w14:paraId="18279835">
      <w:pPr>
        <w:spacing w:line="276" w:lineRule="auto"/>
        <w:jc w:val="left"/>
        <w:rPr>
          <w:rFonts w:hint="eastAsia" w:eastAsia="宋体" w:cs="Times New Roman"/>
          <w:color w:val="auto"/>
          <w:sz w:val="24"/>
          <w:szCs w:val="24"/>
          <w:highlight w:val="none"/>
        </w:rPr>
      </w:pPr>
    </w:p>
    <w:p w14:paraId="48A773B7">
      <w:pPr>
        <w:widowControl/>
        <w:numPr>
          <w:ilvl w:val="0"/>
          <w:numId w:val="18"/>
        </w:numPr>
        <w:kinsoku w:val="0"/>
        <w:autoSpaceDE w:val="0"/>
        <w:autoSpaceDN w:val="0"/>
        <w:adjustRightInd w:val="0"/>
        <w:snapToGrid w:val="0"/>
        <w:spacing w:before="27" w:line="219" w:lineRule="auto"/>
        <w:ind w:left="0" w:leftChars="0" w:firstLine="420" w:firstLineChars="0"/>
        <w:jc w:val="left"/>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en-US" w:bidi="ar-SA"/>
        </w:rPr>
        <w:t>评分标准</w:t>
      </w:r>
    </w:p>
    <w:p w14:paraId="67C97A63">
      <w:pPr>
        <w:keepNext w:val="0"/>
        <w:keepLines w:val="0"/>
        <w:widowControl/>
        <w:numPr>
          <w:ilvl w:val="0"/>
          <w:numId w:val="21"/>
        </w:numPr>
        <w:suppressLineNumbers w:val="0"/>
        <w:ind w:left="425" w:leftChars="0" w:hanging="425"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发明装置的创意趣味性………………………………………………1-30分</w:t>
      </w:r>
    </w:p>
    <w:p w14:paraId="73AB523C">
      <w:pPr>
        <w:keepNext w:val="0"/>
        <w:keepLines w:val="0"/>
        <w:widowControl/>
        <w:numPr>
          <w:ilvl w:val="0"/>
          <w:numId w:val="21"/>
        </w:numPr>
        <w:suppressLineNumbers w:val="0"/>
        <w:ind w:left="425" w:leftChars="0" w:hanging="425"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发明装置的实用性……………………………………………………1-20分</w:t>
      </w:r>
    </w:p>
    <w:p w14:paraId="71DC909E">
      <w:pPr>
        <w:keepNext w:val="0"/>
        <w:keepLines w:val="0"/>
        <w:widowControl/>
        <w:numPr>
          <w:ilvl w:val="0"/>
          <w:numId w:val="21"/>
        </w:numPr>
        <w:suppressLineNumbers w:val="0"/>
        <w:ind w:left="425" w:leftChars="0" w:hanging="425"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发明装置所用材料的环保性…………………………………………1-20分</w:t>
      </w:r>
    </w:p>
    <w:p w14:paraId="147C0846">
      <w:pPr>
        <w:keepNext w:val="0"/>
        <w:keepLines w:val="0"/>
        <w:widowControl/>
        <w:numPr>
          <w:ilvl w:val="0"/>
          <w:numId w:val="21"/>
        </w:numPr>
        <w:suppressLineNumbers w:val="0"/>
        <w:ind w:left="425" w:leftChars="0" w:hanging="425"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演讲中的幽默程度……………………………………………………1-10分</w:t>
      </w:r>
    </w:p>
    <w:p w14:paraId="2E7EA4D5">
      <w:pPr>
        <w:keepNext w:val="0"/>
        <w:keepLines w:val="0"/>
        <w:widowControl/>
        <w:numPr>
          <w:ilvl w:val="0"/>
          <w:numId w:val="21"/>
        </w:numPr>
        <w:suppressLineNumbers w:val="0"/>
        <w:ind w:left="425" w:leftChars="0" w:hanging="425" w:firstLineChars="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家庭成员演示的质量…………………………………………………1-20分</w:t>
      </w:r>
    </w:p>
    <w:p w14:paraId="4B0C2C38">
      <w:pPr>
        <w:keepNext w:val="0"/>
        <w:keepLines w:val="0"/>
        <w:pageBreakBefore w:val="0"/>
        <w:wordWrap/>
        <w:overflowPunct/>
        <w:topLinePunct w:val="0"/>
        <w:bidi w:val="0"/>
        <w:spacing w:line="240" w:lineRule="auto"/>
        <w:jc w:val="center"/>
        <w:rPr>
          <w:rFonts w:hint="eastAsia" w:ascii="宋体" w:hAnsi="宋体" w:eastAsia="宋体" w:cs="宋体"/>
          <w:snapToGrid w:val="0"/>
          <w:color w:val="auto"/>
          <w:spacing w:val="-2"/>
          <w:kern w:val="0"/>
          <w:sz w:val="32"/>
          <w:szCs w:val="32"/>
          <w:highlight w:val="none"/>
          <w:lang w:val="en-US" w:eastAsia="en-US" w:bidi="ar-SA"/>
        </w:rPr>
      </w:pPr>
      <w:r>
        <w:rPr>
          <w:rFonts w:hint="eastAsia" w:ascii="宋体" w:hAnsi="宋体" w:eastAsia="宋体" w:cs="宋体"/>
          <w:color w:val="auto"/>
          <w:kern w:val="0"/>
          <w:sz w:val="24"/>
          <w:szCs w:val="24"/>
          <w:highlight w:val="none"/>
          <w:lang w:val="en-US" w:eastAsia="zh-CN" w:bidi="ar"/>
        </w:rPr>
        <w:br w:type="page"/>
      </w:r>
    </w:p>
    <w:p w14:paraId="536EEF9C">
      <w:pPr>
        <w:keepNext w:val="0"/>
        <w:keepLines w:val="0"/>
        <w:widowControl/>
        <w:numPr>
          <w:ilvl w:val="0"/>
          <w:numId w:val="0"/>
        </w:numPr>
        <w:suppressLineNumbers w:val="0"/>
        <w:ind w:leftChars="0"/>
        <w:jc w:val="center"/>
        <w:rPr>
          <w:rFonts w:hint="eastAsia" w:ascii="宋体" w:hAnsi="宋体" w:eastAsia="宋体" w:cs="宋体"/>
          <w:snapToGrid w:val="0"/>
          <w:color w:val="auto"/>
          <w:spacing w:val="-2"/>
          <w:kern w:val="0"/>
          <w:sz w:val="32"/>
          <w:szCs w:val="32"/>
          <w:highlight w:val="none"/>
          <w:lang w:val="en-US" w:eastAsia="zh-CN" w:bidi="ar-SA"/>
        </w:rPr>
      </w:pPr>
      <w:r>
        <w:rPr>
          <w:rFonts w:hint="default" w:ascii="宋体" w:hAnsi="宋体" w:eastAsia="宋体" w:cs="宋体"/>
          <w:snapToGrid w:val="0"/>
          <w:color w:val="auto"/>
          <w:spacing w:val="-2"/>
          <w:kern w:val="0"/>
          <w:sz w:val="32"/>
          <w:szCs w:val="32"/>
          <w:highlight w:val="none"/>
          <w:lang w:val="en-US" w:eastAsia="en-US" w:bidi="ar-SA"/>
        </w:rPr>
        <w:t>A</w:t>
      </w:r>
      <w:r>
        <w:rPr>
          <w:rFonts w:hint="eastAsia" w:ascii="宋体" w:hAnsi="宋体" w:eastAsia="宋体" w:cs="宋体"/>
          <w:snapToGrid w:val="0"/>
          <w:color w:val="auto"/>
          <w:spacing w:val="-2"/>
          <w:kern w:val="0"/>
          <w:sz w:val="32"/>
          <w:szCs w:val="32"/>
          <w:highlight w:val="none"/>
          <w:lang w:val="en-US" w:eastAsia="zh-CN" w:bidi="ar-SA"/>
        </w:rPr>
        <w:t>I守护·家庭安全小卫士（编程题）</w:t>
      </w:r>
    </w:p>
    <w:p w14:paraId="20D9ADD9">
      <w:pPr>
        <w:keepNext w:val="0"/>
        <w:keepLines w:val="0"/>
        <w:pageBreakBefore w:val="0"/>
        <w:widowControl w:val="0"/>
        <w:wordWrap/>
        <w:overflowPunct/>
        <w:topLinePunct w:val="0"/>
        <w:bidi w:val="0"/>
        <w:spacing w:before="28" w:line="240" w:lineRule="auto"/>
        <w:jc w:val="center"/>
        <w:rPr>
          <w:rFonts w:ascii="宋体" w:hAnsi="宋体" w:eastAsia="宋体" w:cs="宋体"/>
          <w:color w:val="auto"/>
          <w:kern w:val="2"/>
          <w:sz w:val="24"/>
          <w:szCs w:val="24"/>
          <w:highlight w:val="none"/>
          <w:lang w:val="en-US" w:eastAsia="en-US" w:bidi="ar-SA"/>
        </w:rPr>
      </w:pPr>
      <w:r>
        <w:rPr>
          <w:rFonts w:ascii="宋体" w:hAnsi="宋体" w:eastAsia="宋体" w:cs="宋体"/>
          <w:color w:val="auto"/>
          <w:spacing w:val="-2"/>
          <w:kern w:val="2"/>
          <w:sz w:val="24"/>
          <w:szCs w:val="24"/>
          <w:highlight w:val="none"/>
          <w:lang w:val="en-US" w:eastAsia="en-US" w:bidi="ar-SA"/>
        </w:rPr>
        <w:t>（参赛组别限：</w:t>
      </w:r>
      <w:r>
        <w:rPr>
          <w:rFonts w:hint="eastAsia" w:ascii="宋体" w:hAnsi="宋体" w:eastAsia="宋体" w:cs="宋体"/>
          <w:color w:val="auto"/>
          <w:spacing w:val="-2"/>
          <w:kern w:val="2"/>
          <w:sz w:val="24"/>
          <w:szCs w:val="24"/>
          <w:highlight w:val="none"/>
          <w:lang w:val="en-US" w:eastAsia="zh-CN" w:bidi="ar-SA"/>
        </w:rPr>
        <w:t>小</w:t>
      </w:r>
      <w:r>
        <w:rPr>
          <w:rFonts w:ascii="宋体" w:hAnsi="宋体" w:eastAsia="宋体" w:cs="宋体"/>
          <w:color w:val="auto"/>
          <w:spacing w:val="-2"/>
          <w:kern w:val="2"/>
          <w:sz w:val="24"/>
          <w:szCs w:val="24"/>
          <w:highlight w:val="none"/>
          <w:lang w:val="en-US" w:eastAsia="en-US" w:bidi="ar-SA"/>
        </w:rPr>
        <w:t>学组</w:t>
      </w:r>
      <w:r>
        <w:rPr>
          <w:rFonts w:hint="eastAsia" w:ascii="宋体" w:hAnsi="宋体" w:eastAsia="宋体" w:cs="宋体"/>
          <w:color w:val="auto"/>
          <w:spacing w:val="-2"/>
          <w:kern w:val="2"/>
          <w:sz w:val="24"/>
          <w:szCs w:val="24"/>
          <w:highlight w:val="none"/>
          <w:lang w:val="en-US" w:eastAsia="zh-CN" w:bidi="ar-SA"/>
        </w:rPr>
        <w:t>和中学组</w:t>
      </w:r>
      <w:r>
        <w:rPr>
          <w:rFonts w:ascii="宋体" w:hAnsi="宋体" w:eastAsia="宋体" w:cs="宋体"/>
          <w:color w:val="auto"/>
          <w:spacing w:val="-2"/>
          <w:kern w:val="2"/>
          <w:sz w:val="24"/>
          <w:szCs w:val="24"/>
          <w:highlight w:val="none"/>
          <w:lang w:val="en-US" w:eastAsia="en-US" w:bidi="ar-SA"/>
        </w:rPr>
        <w:t>）</w:t>
      </w:r>
    </w:p>
    <w:p w14:paraId="56F5D770">
      <w:pPr>
        <w:keepNext w:val="0"/>
        <w:keepLines w:val="0"/>
        <w:pageBreakBefore w:val="0"/>
        <w:widowControl/>
        <w:kinsoku w:val="0"/>
        <w:wordWrap/>
        <w:overflowPunct/>
        <w:topLinePunct w:val="0"/>
        <w:autoSpaceDE w:val="0"/>
        <w:autoSpaceDN w:val="0"/>
        <w:bidi w:val="0"/>
        <w:adjustRightInd w:val="0"/>
        <w:snapToGrid w:val="0"/>
        <w:spacing w:before="78" w:line="240" w:lineRule="auto"/>
        <w:jc w:val="both"/>
        <w:textAlignment w:val="baseline"/>
        <w:rPr>
          <w:rFonts w:hint="eastAsia" w:ascii="宋体" w:hAnsi="宋体" w:eastAsia="宋体" w:cs="宋体"/>
          <w:snapToGrid w:val="0"/>
          <w:color w:val="auto"/>
          <w:spacing w:val="-2"/>
          <w:kern w:val="0"/>
          <w:sz w:val="24"/>
          <w:szCs w:val="24"/>
          <w:highlight w:val="none"/>
          <w:lang w:val="en-US" w:eastAsia="zh-CN" w:bidi="ar-SA"/>
        </w:rPr>
      </w:pPr>
    </w:p>
    <w:p w14:paraId="75177D4C">
      <w:pPr>
        <w:keepNext w:val="0"/>
        <w:keepLines w:val="0"/>
        <w:pageBreakBefore w:val="0"/>
        <w:widowControl/>
        <w:numPr>
          <w:ilvl w:val="0"/>
          <w:numId w:val="22"/>
        </w:numPr>
        <w:kinsoku w:val="0"/>
        <w:wordWrap/>
        <w:overflowPunct/>
        <w:topLinePunct w:val="0"/>
        <w:autoSpaceDE w:val="0"/>
        <w:autoSpaceDN w:val="0"/>
        <w:bidi w:val="0"/>
        <w:adjustRightInd w:val="0"/>
        <w:snapToGrid w:val="0"/>
        <w:spacing w:before="27" w:line="240" w:lineRule="auto"/>
        <w:ind w:left="0" w:leftChars="0" w:firstLine="420" w:firstLineChars="0"/>
        <w:jc w:val="both"/>
        <w:textAlignment w:val="baseline"/>
        <w:outlineLvl w:val="0"/>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 xml:space="preserve">任务 </w:t>
      </w:r>
    </w:p>
    <w:p w14:paraId="6F242E01">
      <w:pPr>
        <w:widowControl/>
        <w:ind w:firstLine="420" w:firstLineChars="0"/>
        <w:jc w:val="left"/>
        <w:rPr>
          <w:rFonts w:hint="eastAsia" w:ascii="宋体" w:hAnsi="宋体" w:eastAsia="宋体" w:cs="宋体"/>
          <w:color w:val="auto"/>
          <w:kern w:val="0"/>
          <w:sz w:val="24"/>
          <w:highlight w:val="none"/>
          <w:lang w:val="en-US" w:eastAsia="zh-CN" w:bidi="ar"/>
        </w:rPr>
      </w:pPr>
      <w:r>
        <w:rPr>
          <w:rFonts w:hint="eastAsia" w:ascii="宋体" w:hAnsi="宋体" w:eastAsia="宋体" w:cs="宋体"/>
          <w:snapToGrid w:val="0"/>
          <w:color w:val="auto"/>
          <w:spacing w:val="-2"/>
          <w:kern w:val="0"/>
          <w:sz w:val="24"/>
          <w:szCs w:val="24"/>
          <w:highlight w:val="none"/>
          <w:lang w:val="en-US" w:eastAsia="zh-CN" w:bidi="ar-SA"/>
        </w:rPr>
        <w:t>本次编程赛以“家庭安全小卫士”为主题，邀请小学组和中学组的参赛学生通过编程的方式制作一个动画、游戏或软硬件结合的智能装置，展现如何提升家庭安全防护。</w:t>
      </w:r>
      <w:r>
        <w:rPr>
          <w:rFonts w:hint="eastAsia" w:ascii="宋体" w:hAnsi="宋体" w:eastAsia="宋体" w:cs="宋体"/>
          <w:color w:val="auto"/>
          <w:kern w:val="0"/>
          <w:sz w:val="24"/>
          <w:highlight w:val="none"/>
          <w:lang w:val="en-US" w:eastAsia="zh-CN" w:bidi="ar"/>
        </w:rPr>
        <w:t>可以使用AI工具协助解题方案设计。</w:t>
      </w:r>
    </w:p>
    <w:p w14:paraId="2F773A9C">
      <w:pPr>
        <w:keepNext w:val="0"/>
        <w:keepLines w:val="0"/>
        <w:pageBreakBefore w:val="0"/>
        <w:widowControl/>
        <w:numPr>
          <w:ilvl w:val="0"/>
          <w:numId w:val="22"/>
        </w:numPr>
        <w:kinsoku w:val="0"/>
        <w:wordWrap/>
        <w:overflowPunct/>
        <w:topLinePunct w:val="0"/>
        <w:autoSpaceDE w:val="0"/>
        <w:autoSpaceDN w:val="0"/>
        <w:bidi w:val="0"/>
        <w:adjustRightInd w:val="0"/>
        <w:snapToGrid w:val="0"/>
        <w:spacing w:before="27" w:line="240" w:lineRule="auto"/>
        <w:ind w:left="0" w:leftChars="0" w:firstLine="420" w:firstLineChars="0"/>
        <w:jc w:val="both"/>
        <w:textAlignment w:val="baseline"/>
        <w:outlineLvl w:val="0"/>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 xml:space="preserve">编程 </w:t>
      </w:r>
    </w:p>
    <w:p w14:paraId="3279D4F0">
      <w:pPr>
        <w:keepNext w:val="0"/>
        <w:keepLines w:val="0"/>
        <w:pageBreakBefore w:val="0"/>
        <w:widowControl/>
        <w:numPr>
          <w:ilvl w:val="0"/>
          <w:numId w:val="23"/>
        </w:numPr>
        <w:suppressLineNumbers w:val="0"/>
        <w:kinsoku/>
        <w:wordWrap/>
        <w:overflowPunct/>
        <w:topLinePunct w:val="0"/>
        <w:autoSpaceDE/>
        <w:autoSpaceDN/>
        <w:bidi w:val="0"/>
        <w:adjustRightInd/>
        <w:snapToGrid/>
        <w:spacing w:line="240" w:lineRule="auto"/>
        <w:ind w:left="0" w:leftChars="0" w:firstLine="480" w:firstLineChars="200"/>
        <w:jc w:val="both"/>
        <w:textAlignment w:val="auto"/>
        <w:rPr>
          <w:rFonts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必须由学生和家长用任意编程语言、软件、开发工具或硬件平台，开发一个原创的动画、游戏或软硬件结合场景。 </w:t>
      </w:r>
    </w:p>
    <w:p w14:paraId="17482388">
      <w:pPr>
        <w:keepNext w:val="0"/>
        <w:keepLines w:val="0"/>
        <w:pageBreakBefore w:val="0"/>
        <w:widowControl/>
        <w:numPr>
          <w:ilvl w:val="0"/>
          <w:numId w:val="23"/>
        </w:numPr>
        <w:suppressLineNumbers w:val="0"/>
        <w:kinsoku/>
        <w:wordWrap/>
        <w:overflowPunct/>
        <w:topLinePunct w:val="0"/>
        <w:autoSpaceDE/>
        <w:autoSpaceDN/>
        <w:bidi w:val="0"/>
        <w:adjustRightInd/>
        <w:snapToGrid/>
        <w:spacing w:line="240" w:lineRule="auto"/>
        <w:ind w:left="0" w:leftChars="0" w:firstLine="480" w:firstLineChars="200"/>
        <w:jc w:val="both"/>
        <w:textAlignment w:val="auto"/>
        <w:rPr>
          <w:rFonts w:eastAsia="宋体" w:cs="Times New Roman"/>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作品需结合“家庭安全小卫士”主题，以任意方式体现，要求作品原创、健康、积极向上，具有较为明确的设计思想。 </w:t>
      </w:r>
    </w:p>
    <w:p w14:paraId="1406A787">
      <w:pPr>
        <w:keepNext w:val="0"/>
        <w:keepLines w:val="0"/>
        <w:pageBreakBefore w:val="0"/>
        <w:widowControl/>
        <w:numPr>
          <w:ilvl w:val="0"/>
          <w:numId w:val="22"/>
        </w:numPr>
        <w:kinsoku w:val="0"/>
        <w:wordWrap/>
        <w:overflowPunct/>
        <w:topLinePunct w:val="0"/>
        <w:autoSpaceDE w:val="0"/>
        <w:autoSpaceDN w:val="0"/>
        <w:bidi w:val="0"/>
        <w:adjustRightInd w:val="0"/>
        <w:snapToGrid w:val="0"/>
        <w:spacing w:before="27" w:line="240" w:lineRule="auto"/>
        <w:ind w:left="0" w:leftChars="0" w:firstLine="420" w:firstLineChars="0"/>
        <w:jc w:val="both"/>
        <w:textAlignment w:val="baseline"/>
        <w:outlineLvl w:val="0"/>
        <w:rPr>
          <w:rFonts w:hint="eastAsia" w:ascii="宋体" w:hAnsi="宋体" w:eastAsia="宋体" w:cs="宋体"/>
          <w:snapToGrid w:val="0"/>
          <w:color w:val="auto"/>
          <w:spacing w:val="-4"/>
          <w:kern w:val="0"/>
          <w:sz w:val="24"/>
          <w:szCs w:val="24"/>
          <w:highlight w:val="none"/>
          <w:lang w:val="en-US" w:eastAsia="zh-CN" w:bidi="ar-SA"/>
        </w:rPr>
      </w:pPr>
      <w:r>
        <w:rPr>
          <w:rFonts w:hint="eastAsia" w:ascii="宋体" w:hAnsi="宋体" w:eastAsia="宋体" w:cs="宋体"/>
          <w:snapToGrid w:val="0"/>
          <w:color w:val="auto"/>
          <w:spacing w:val="-4"/>
          <w:kern w:val="0"/>
          <w:sz w:val="24"/>
          <w:szCs w:val="24"/>
          <w:highlight w:val="none"/>
          <w:lang w:val="en-US" w:eastAsia="zh-CN" w:bidi="ar-SA"/>
        </w:rPr>
        <w:t xml:space="preserve">比赛 </w:t>
      </w:r>
    </w:p>
    <w:p w14:paraId="50DC2E0B">
      <w:pPr>
        <w:keepNext w:val="0"/>
        <w:keepLines w:val="0"/>
        <w:pageBreakBefore w:val="0"/>
        <w:widowControl/>
        <w:numPr>
          <w:ilvl w:val="0"/>
          <w:numId w:val="24"/>
        </w:numPr>
        <w:suppressLineNumbers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比赛时，由学生对自己设计、编写的原创动画、游戏或制作的软硬件结合的智能装置，进行 2 分钟内的运行演示和介绍。随后进行1分钟的裁判提问环节。</w:t>
      </w:r>
    </w:p>
    <w:p w14:paraId="5D1052B5">
      <w:pPr>
        <w:keepNext w:val="0"/>
        <w:keepLines w:val="0"/>
        <w:pageBreakBefore w:val="0"/>
        <w:widowControl/>
        <w:numPr>
          <w:ilvl w:val="0"/>
          <w:numId w:val="24"/>
        </w:numPr>
        <w:suppressLineNumbers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现场介绍包括：作品说明、项目设计思路、运行环境、功能特点和创新之处。若作品中使用了他人素材，需明确指出来源。</w:t>
      </w:r>
    </w:p>
    <w:p w14:paraId="354C1E29">
      <w:pPr>
        <w:keepNext w:val="0"/>
        <w:keepLines w:val="0"/>
        <w:pageBreakBefore w:val="0"/>
        <w:widowControl/>
        <w:numPr>
          <w:ilvl w:val="0"/>
          <w:numId w:val="24"/>
        </w:numPr>
        <w:suppressLineNumbers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赛场提供 HDMI 接口及投影设备。参赛学生需自备计算机或其他硬件设备进行演示，可制作PPT辅助演讲。</w:t>
      </w:r>
    </w:p>
    <w:p w14:paraId="6A619557">
      <w:pPr>
        <w:keepNext w:val="0"/>
        <w:keepLines w:val="0"/>
        <w:pageBreakBefore w:val="0"/>
        <w:widowControl/>
        <w:numPr>
          <w:ilvl w:val="0"/>
          <w:numId w:val="24"/>
        </w:numPr>
        <w:suppressLineNumbers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演示时间严格控制在2分钟内，超时10秒内不扣分，之后每超时10秒扣5分。</w:t>
      </w:r>
    </w:p>
    <w:p w14:paraId="2E931CA2">
      <w:pPr>
        <w:keepNext w:val="0"/>
        <w:keepLines w:val="0"/>
        <w:pageBreakBefore w:val="0"/>
        <w:widowControl/>
        <w:numPr>
          <w:ilvl w:val="0"/>
          <w:numId w:val="22"/>
        </w:numPr>
        <w:kinsoku w:val="0"/>
        <w:wordWrap/>
        <w:overflowPunct/>
        <w:topLinePunct w:val="0"/>
        <w:autoSpaceDE w:val="0"/>
        <w:autoSpaceDN w:val="0"/>
        <w:bidi w:val="0"/>
        <w:adjustRightInd w:val="0"/>
        <w:snapToGrid w:val="0"/>
        <w:spacing w:before="27" w:line="240" w:lineRule="auto"/>
        <w:ind w:left="0" w:leftChars="0" w:firstLine="420" w:firstLineChars="0"/>
        <w:jc w:val="both"/>
        <w:textAlignment w:val="baseline"/>
        <w:outlineLvl w:val="0"/>
        <w:rPr>
          <w:rFonts w:hint="eastAsia" w:ascii="宋体" w:hAnsi="宋体" w:eastAsia="宋体" w:cs="宋体"/>
          <w:snapToGrid w:val="0"/>
          <w:color w:val="auto"/>
          <w:spacing w:val="-4"/>
          <w:kern w:val="0"/>
          <w:sz w:val="24"/>
          <w:szCs w:val="24"/>
          <w:highlight w:val="none"/>
          <w:lang w:val="en-US" w:eastAsia="en-US" w:bidi="ar-SA"/>
        </w:rPr>
      </w:pPr>
      <w:r>
        <w:rPr>
          <w:rFonts w:hint="eastAsia" w:ascii="宋体" w:hAnsi="宋体" w:eastAsia="宋体" w:cs="宋体"/>
          <w:snapToGrid w:val="0"/>
          <w:color w:val="auto"/>
          <w:spacing w:val="-4"/>
          <w:kern w:val="0"/>
          <w:sz w:val="24"/>
          <w:szCs w:val="24"/>
          <w:highlight w:val="none"/>
          <w:lang w:val="en-US" w:eastAsia="zh-CN" w:bidi="ar-SA"/>
        </w:rPr>
        <w:t>评分标准</w:t>
      </w:r>
    </w:p>
    <w:p w14:paraId="4053F6DA">
      <w:pPr>
        <w:keepNext w:val="0"/>
        <w:keepLines w:val="0"/>
        <w:pageBreakBefore w:val="0"/>
        <w:widowControl/>
        <w:numPr>
          <w:ilvl w:val="0"/>
          <w:numId w:val="25"/>
        </w:numPr>
        <w:suppressLineNumbers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作品运行的体验和互动性…………………………………1~20 分 </w:t>
      </w:r>
    </w:p>
    <w:p w14:paraId="7F1B0728">
      <w:pPr>
        <w:keepNext w:val="0"/>
        <w:keepLines w:val="0"/>
        <w:pageBreakBefore w:val="0"/>
        <w:widowControl/>
        <w:numPr>
          <w:ilvl w:val="0"/>
          <w:numId w:val="25"/>
        </w:numPr>
        <w:suppressLineNumbers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作品的技术实现难度………………………………………1~20 分 </w:t>
      </w:r>
    </w:p>
    <w:p w14:paraId="1E4FB796">
      <w:pPr>
        <w:keepNext w:val="0"/>
        <w:keepLines w:val="0"/>
        <w:pageBreakBefore w:val="0"/>
        <w:widowControl/>
        <w:numPr>
          <w:ilvl w:val="0"/>
          <w:numId w:val="25"/>
        </w:numPr>
        <w:suppressLineNumbers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作品对主题的表达和关联性………………………………1~20 分 </w:t>
      </w:r>
    </w:p>
    <w:p w14:paraId="7E54DB17">
      <w:pPr>
        <w:keepNext w:val="0"/>
        <w:keepLines w:val="0"/>
        <w:pageBreakBefore w:val="0"/>
        <w:widowControl/>
        <w:numPr>
          <w:ilvl w:val="0"/>
          <w:numId w:val="25"/>
        </w:numPr>
        <w:suppressLineNumbers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作品的创意与创新性………………………………………1~20 分 </w:t>
      </w:r>
    </w:p>
    <w:p w14:paraId="27091039">
      <w:pPr>
        <w:keepNext w:val="0"/>
        <w:keepLines w:val="0"/>
        <w:pageBreakBefore w:val="0"/>
        <w:widowControl/>
        <w:numPr>
          <w:ilvl w:val="0"/>
          <w:numId w:val="25"/>
        </w:numPr>
        <w:suppressLineNumbers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作品的整体美观度…………………………………………1~20 分</w:t>
      </w:r>
    </w:p>
    <w:p w14:paraId="4AAEC5C3">
      <w:pPr>
        <w:keepNext w:val="0"/>
        <w:keepLines w:val="0"/>
        <w:pageBreakBefore w:val="0"/>
        <w:wordWrap/>
        <w:overflowPunct/>
        <w:topLinePunct w:val="0"/>
        <w:bidi w:val="0"/>
        <w:spacing w:line="240" w:lineRule="auto"/>
        <w:jc w:val="both"/>
        <w:rPr>
          <w:rFonts w:hint="eastAsia" w:ascii="宋体" w:hAnsi="宋体" w:eastAsia="宋体" w:cs="宋体"/>
          <w:color w:val="auto"/>
          <w:sz w:val="24"/>
          <w:szCs w:val="24"/>
          <w:highlight w:val="none"/>
        </w:rPr>
      </w:pPr>
    </w:p>
    <w:p w14:paraId="164D1ECA">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auto"/>
          <w:spacing w:val="-2"/>
          <w:kern w:val="0"/>
          <w:sz w:val="32"/>
          <w:szCs w:val="32"/>
          <w:highlight w:val="none"/>
          <w:lang w:val="en-US" w:eastAsia="en-US" w:bidi="ar-SA"/>
        </w:rPr>
      </w:pPr>
    </w:p>
    <w:p w14:paraId="64BD85D6">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auto"/>
          <w:spacing w:val="-2"/>
          <w:kern w:val="0"/>
          <w:sz w:val="32"/>
          <w:szCs w:val="32"/>
          <w:highlight w:val="none"/>
          <w:lang w:val="en-US" w:eastAsia="en-US" w:bidi="ar-SA"/>
        </w:rPr>
      </w:pPr>
    </w:p>
    <w:p w14:paraId="5D44CFF8">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auto"/>
          <w:spacing w:val="-2"/>
          <w:kern w:val="0"/>
          <w:sz w:val="32"/>
          <w:szCs w:val="32"/>
          <w:highlight w:val="none"/>
          <w:lang w:val="en-US" w:eastAsia="en-US" w:bidi="ar-SA"/>
        </w:rPr>
      </w:pPr>
    </w:p>
    <w:p w14:paraId="54E80B0B">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color w:val="auto"/>
          <w:kern w:val="0"/>
          <w:sz w:val="24"/>
          <w:highlight w:val="none"/>
          <w:lang w:bidi="ar"/>
        </w:rPr>
      </w:pPr>
    </w:p>
    <w:p w14:paraId="5215B1CB">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color w:val="auto"/>
          <w:kern w:val="0"/>
          <w:sz w:val="24"/>
          <w:highlight w:val="none"/>
          <w:lang w:val="en-US" w:eastAsia="zh-CN" w:bidi="ar"/>
        </w:rPr>
      </w:pPr>
    </w:p>
    <w:p w14:paraId="73CEE8DB">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53465A09">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0E0603F4">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0110B69B">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37230AAE">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45A668D1">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4F4D46C1">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bCs/>
          <w:sz w:val="24"/>
          <w:szCs w:val="24"/>
          <w:lang w:val="en-US" w:eastAsia="zh-CN"/>
        </w:rPr>
      </w:pPr>
      <w:r>
        <w:rPr>
          <w:rFonts w:hint="eastAsia" w:ascii="方正小标宋简体" w:hAnsi="方正小标宋简体" w:eastAsia="方正小标宋简体" w:cs="方正小标宋简体"/>
          <w:sz w:val="28"/>
          <w:szCs w:val="28"/>
          <w:lang w:val="en-US" w:eastAsia="zh-CN"/>
        </w:rPr>
        <w:t>附件3：</w:t>
      </w:r>
    </w:p>
    <w:p w14:paraId="6874A0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napToGrid w:val="0"/>
          <w:color w:val="000000"/>
          <w:spacing w:val="-2"/>
          <w:kern w:val="0"/>
          <w:sz w:val="30"/>
          <w:szCs w:val="30"/>
          <w:lang w:val="en-US" w:eastAsia="zh-CN"/>
        </w:rPr>
      </w:pPr>
      <w:r>
        <w:rPr>
          <w:rFonts w:hint="eastAsia" w:ascii="宋体" w:hAnsi="宋体" w:eastAsia="宋体" w:cs="宋体"/>
          <w:b/>
          <w:bCs/>
          <w:sz w:val="30"/>
          <w:szCs w:val="30"/>
          <w:lang w:val="en-US" w:eastAsia="zh-CN"/>
        </w:rPr>
        <w:t>第17届头脑奥林匹克创新学习活动亲子擂台赛</w:t>
      </w:r>
      <w:r>
        <w:rPr>
          <w:rFonts w:hint="eastAsia" w:ascii="宋体" w:hAnsi="宋体" w:eastAsia="宋体" w:cs="宋体"/>
          <w:b/>
          <w:bCs/>
          <w:color w:val="FF0000"/>
          <w:sz w:val="30"/>
          <w:szCs w:val="30"/>
          <w:lang w:val="en-US" w:eastAsia="zh-CN"/>
        </w:rPr>
        <w:t>奉贤区选拔赛</w:t>
      </w:r>
      <w:r>
        <w:rPr>
          <w:rFonts w:hint="eastAsia" w:ascii="宋体" w:hAnsi="宋体" w:eastAsia="宋体" w:cs="宋体"/>
          <w:b/>
          <w:bCs/>
          <w:sz w:val="30"/>
          <w:szCs w:val="30"/>
          <w:lang w:val="en-US" w:eastAsia="zh-CN"/>
        </w:rPr>
        <w:t>学校参赛汇总表</w:t>
      </w:r>
    </w:p>
    <w:p w14:paraId="691BEF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w:t>
      </w:r>
      <w:r>
        <w:rPr>
          <w:rFonts w:hint="eastAsia" w:ascii="宋体" w:hAnsi="宋体" w:eastAsia="宋体" w:cs="宋体"/>
          <w:b/>
          <w:bCs/>
          <w:sz w:val="30"/>
          <w:szCs w:val="30"/>
          <w:lang w:val="en-US" w:eastAsia="zh-CN"/>
        </w:rPr>
        <w:t>AI智造·T字转换</w:t>
      </w:r>
      <w:r>
        <w:rPr>
          <w:rFonts w:hint="eastAsia" w:ascii="宋体" w:hAnsi="宋体" w:eastAsia="宋体" w:cs="宋体"/>
          <w:sz w:val="30"/>
          <w:szCs w:val="30"/>
          <w:lang w:val="en-US" w:eastAsia="zh-CN"/>
        </w:rPr>
        <w:t>”项目</w:t>
      </w:r>
    </w:p>
    <w:p w14:paraId="5BA96D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w:t>
      </w:r>
      <w:r>
        <w:rPr>
          <w:rFonts w:hint="eastAsia" w:ascii="宋体" w:hAnsi="宋体" w:eastAsia="宋体" w:cs="宋体"/>
          <w:b/>
          <w:bCs/>
          <w:color w:val="00B0F0"/>
          <w:sz w:val="30"/>
          <w:szCs w:val="30"/>
          <w:lang w:val="en-US" w:eastAsia="zh-CN"/>
        </w:rPr>
        <w:t>以总高度成绩从高到低排序</w:t>
      </w:r>
      <w:r>
        <w:rPr>
          <w:rFonts w:hint="eastAsia" w:ascii="宋体" w:hAnsi="宋体" w:eastAsia="宋体" w:cs="宋体"/>
          <w:b/>
          <w:bCs/>
          <w:sz w:val="30"/>
          <w:szCs w:val="30"/>
          <w:lang w:val="en-US" w:eastAsia="zh-CN"/>
        </w:rPr>
        <w:t>）</w:t>
      </w:r>
    </w:p>
    <w:p w14:paraId="21D9D6E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b/>
          <w:bCs/>
          <w:sz w:val="24"/>
          <w:szCs w:val="24"/>
          <w:u w:val="single"/>
          <w:lang w:val="en-US" w:eastAsia="zh-CN"/>
        </w:rPr>
      </w:pPr>
      <w:r>
        <w:rPr>
          <w:rFonts w:hint="eastAsia"/>
          <w:b/>
          <w:bCs/>
          <w:sz w:val="24"/>
          <w:szCs w:val="24"/>
          <w:lang w:val="en-US" w:eastAsia="zh-CN"/>
        </w:rPr>
        <w:t>学校名称（盖章）：</w:t>
      </w:r>
      <w:r>
        <w:rPr>
          <w:rFonts w:hint="eastAsia"/>
          <w:b/>
          <w:bCs/>
          <w:sz w:val="24"/>
          <w:szCs w:val="24"/>
          <w:u w:val="single"/>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757"/>
        <w:gridCol w:w="1578"/>
        <w:gridCol w:w="3000"/>
        <w:gridCol w:w="1182"/>
        <w:gridCol w:w="1177"/>
      </w:tblGrid>
      <w:tr w14:paraId="4B60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14:paraId="77DB512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kern w:val="2"/>
                <w:sz w:val="24"/>
                <w:szCs w:val="24"/>
                <w:lang w:val="en-US" w:eastAsia="zh-CN" w:bidi="ar-SA"/>
              </w:rPr>
            </w:pPr>
            <w:r>
              <w:rPr>
                <w:rFonts w:hint="eastAsia" w:ascii="仿宋_GB2312" w:hAnsi="仿宋_GB2312" w:eastAsia="仿宋_GB2312" w:cs="仿宋_GB2312"/>
                <w:color w:val="auto"/>
                <w:sz w:val="24"/>
                <w:szCs w:val="24"/>
                <w:vertAlign w:val="baseline"/>
                <w:lang w:val="en-US" w:eastAsia="zh-CN"/>
              </w:rPr>
              <w:t>序 号</w:t>
            </w:r>
          </w:p>
        </w:tc>
        <w:tc>
          <w:tcPr>
            <w:tcW w:w="1757" w:type="dxa"/>
            <w:vAlign w:val="center"/>
          </w:tcPr>
          <w:p w14:paraId="662CCB3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组别</w:t>
            </w:r>
          </w:p>
        </w:tc>
        <w:tc>
          <w:tcPr>
            <w:tcW w:w="1578" w:type="dxa"/>
            <w:vAlign w:val="center"/>
          </w:tcPr>
          <w:p w14:paraId="1D55EAD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姓 名</w:t>
            </w:r>
          </w:p>
          <w:p w14:paraId="515475F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（一位）</w:t>
            </w:r>
          </w:p>
        </w:tc>
        <w:tc>
          <w:tcPr>
            <w:tcW w:w="3000" w:type="dxa"/>
            <w:vAlign w:val="center"/>
          </w:tcPr>
          <w:p w14:paraId="6C07DBC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学 籍 号</w:t>
            </w:r>
          </w:p>
        </w:tc>
        <w:tc>
          <w:tcPr>
            <w:tcW w:w="1182" w:type="dxa"/>
            <w:vAlign w:val="center"/>
          </w:tcPr>
          <w:p w14:paraId="6214030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结构总高</w:t>
            </w:r>
          </w:p>
          <w:p w14:paraId="5C732638">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（厘米）</w:t>
            </w:r>
          </w:p>
        </w:tc>
        <w:tc>
          <w:tcPr>
            <w:tcW w:w="1177" w:type="dxa"/>
            <w:vAlign w:val="center"/>
          </w:tcPr>
          <w:p w14:paraId="1E1FB2B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指导老师</w:t>
            </w:r>
          </w:p>
        </w:tc>
      </w:tr>
      <w:tr w14:paraId="25A8E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 w:type="dxa"/>
            <w:vAlign w:val="center"/>
          </w:tcPr>
          <w:p w14:paraId="4985F22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1</w:t>
            </w:r>
          </w:p>
        </w:tc>
        <w:tc>
          <w:tcPr>
            <w:tcW w:w="1757" w:type="dxa"/>
            <w:vAlign w:val="center"/>
          </w:tcPr>
          <w:p w14:paraId="2E324E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1578" w:type="dxa"/>
            <w:vAlign w:val="center"/>
          </w:tcPr>
          <w:p w14:paraId="2269BE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3000" w:type="dxa"/>
            <w:vAlign w:val="center"/>
          </w:tcPr>
          <w:p w14:paraId="2B8327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1182" w:type="dxa"/>
            <w:vAlign w:val="center"/>
          </w:tcPr>
          <w:p w14:paraId="41F2A84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1177" w:type="dxa"/>
            <w:vAlign w:val="center"/>
          </w:tcPr>
          <w:p w14:paraId="304338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r>
      <w:tr w14:paraId="1787E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 w:type="dxa"/>
            <w:vAlign w:val="center"/>
          </w:tcPr>
          <w:p w14:paraId="71C9013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2</w:t>
            </w:r>
          </w:p>
        </w:tc>
        <w:tc>
          <w:tcPr>
            <w:tcW w:w="1757" w:type="dxa"/>
            <w:vAlign w:val="center"/>
          </w:tcPr>
          <w:p w14:paraId="5371CF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578" w:type="dxa"/>
            <w:vAlign w:val="center"/>
          </w:tcPr>
          <w:p w14:paraId="438A69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3000" w:type="dxa"/>
            <w:vAlign w:val="center"/>
          </w:tcPr>
          <w:p w14:paraId="74F95FC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82" w:type="dxa"/>
            <w:vAlign w:val="center"/>
          </w:tcPr>
          <w:p w14:paraId="206B8ED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77" w:type="dxa"/>
            <w:vAlign w:val="center"/>
          </w:tcPr>
          <w:p w14:paraId="63814C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r>
      <w:tr w14:paraId="43118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 w:type="dxa"/>
            <w:vAlign w:val="center"/>
          </w:tcPr>
          <w:p w14:paraId="372A6A1A">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3</w:t>
            </w:r>
          </w:p>
        </w:tc>
        <w:tc>
          <w:tcPr>
            <w:tcW w:w="1757" w:type="dxa"/>
            <w:vAlign w:val="center"/>
          </w:tcPr>
          <w:p w14:paraId="62AAB3A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578" w:type="dxa"/>
            <w:vAlign w:val="center"/>
          </w:tcPr>
          <w:p w14:paraId="0B9963D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3000" w:type="dxa"/>
            <w:vAlign w:val="center"/>
          </w:tcPr>
          <w:p w14:paraId="64467B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82" w:type="dxa"/>
            <w:vAlign w:val="center"/>
          </w:tcPr>
          <w:p w14:paraId="61850A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77" w:type="dxa"/>
            <w:vAlign w:val="center"/>
          </w:tcPr>
          <w:p w14:paraId="2724D3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r>
      <w:tr w14:paraId="22AC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 w:type="dxa"/>
            <w:vAlign w:val="center"/>
          </w:tcPr>
          <w:p w14:paraId="7A8E7F3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4</w:t>
            </w:r>
          </w:p>
        </w:tc>
        <w:tc>
          <w:tcPr>
            <w:tcW w:w="1757" w:type="dxa"/>
            <w:vAlign w:val="center"/>
          </w:tcPr>
          <w:p w14:paraId="63CC90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578" w:type="dxa"/>
            <w:vAlign w:val="center"/>
          </w:tcPr>
          <w:p w14:paraId="4A43D7D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3000" w:type="dxa"/>
            <w:vAlign w:val="center"/>
          </w:tcPr>
          <w:p w14:paraId="654199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82" w:type="dxa"/>
            <w:vAlign w:val="center"/>
          </w:tcPr>
          <w:p w14:paraId="7CB394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77" w:type="dxa"/>
            <w:vAlign w:val="center"/>
          </w:tcPr>
          <w:p w14:paraId="12A467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r>
      <w:tr w14:paraId="428B1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 w:type="dxa"/>
            <w:vAlign w:val="center"/>
          </w:tcPr>
          <w:p w14:paraId="5004EBF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5</w:t>
            </w:r>
          </w:p>
        </w:tc>
        <w:tc>
          <w:tcPr>
            <w:tcW w:w="1757" w:type="dxa"/>
            <w:vAlign w:val="center"/>
          </w:tcPr>
          <w:p w14:paraId="6DBF4C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578" w:type="dxa"/>
            <w:vAlign w:val="center"/>
          </w:tcPr>
          <w:p w14:paraId="4B0110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3000" w:type="dxa"/>
            <w:vAlign w:val="center"/>
          </w:tcPr>
          <w:p w14:paraId="07F91E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82" w:type="dxa"/>
            <w:vAlign w:val="center"/>
          </w:tcPr>
          <w:p w14:paraId="0250AF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77" w:type="dxa"/>
            <w:vAlign w:val="center"/>
          </w:tcPr>
          <w:p w14:paraId="623BED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r>
      <w:tr w14:paraId="5DA3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 w:type="dxa"/>
            <w:vAlign w:val="center"/>
          </w:tcPr>
          <w:p w14:paraId="758658A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6</w:t>
            </w:r>
          </w:p>
        </w:tc>
        <w:tc>
          <w:tcPr>
            <w:tcW w:w="1757" w:type="dxa"/>
            <w:vAlign w:val="center"/>
          </w:tcPr>
          <w:p w14:paraId="22A221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578" w:type="dxa"/>
            <w:vAlign w:val="center"/>
          </w:tcPr>
          <w:p w14:paraId="35738F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3000" w:type="dxa"/>
            <w:vAlign w:val="center"/>
          </w:tcPr>
          <w:p w14:paraId="1181FC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82" w:type="dxa"/>
            <w:vAlign w:val="center"/>
          </w:tcPr>
          <w:p w14:paraId="28011F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77" w:type="dxa"/>
            <w:vAlign w:val="center"/>
          </w:tcPr>
          <w:p w14:paraId="034EEA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r>
      <w:tr w14:paraId="1FCD7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 w:type="dxa"/>
            <w:vAlign w:val="center"/>
          </w:tcPr>
          <w:p w14:paraId="653D05F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7</w:t>
            </w:r>
          </w:p>
        </w:tc>
        <w:tc>
          <w:tcPr>
            <w:tcW w:w="1757" w:type="dxa"/>
            <w:vAlign w:val="center"/>
          </w:tcPr>
          <w:p w14:paraId="47B01A1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578" w:type="dxa"/>
            <w:vAlign w:val="center"/>
          </w:tcPr>
          <w:p w14:paraId="118EDCD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3000" w:type="dxa"/>
            <w:vAlign w:val="center"/>
          </w:tcPr>
          <w:p w14:paraId="2555E1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82" w:type="dxa"/>
            <w:vAlign w:val="center"/>
          </w:tcPr>
          <w:p w14:paraId="7A9F13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77" w:type="dxa"/>
            <w:vAlign w:val="center"/>
          </w:tcPr>
          <w:p w14:paraId="420AC5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r>
      <w:tr w14:paraId="19A0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 w:type="dxa"/>
            <w:vAlign w:val="center"/>
          </w:tcPr>
          <w:p w14:paraId="48E1027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8</w:t>
            </w:r>
          </w:p>
        </w:tc>
        <w:tc>
          <w:tcPr>
            <w:tcW w:w="1757" w:type="dxa"/>
            <w:vAlign w:val="center"/>
          </w:tcPr>
          <w:p w14:paraId="58580C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578" w:type="dxa"/>
            <w:vAlign w:val="center"/>
          </w:tcPr>
          <w:p w14:paraId="693FDE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3000" w:type="dxa"/>
            <w:vAlign w:val="center"/>
          </w:tcPr>
          <w:p w14:paraId="342236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82" w:type="dxa"/>
            <w:vAlign w:val="center"/>
          </w:tcPr>
          <w:p w14:paraId="004C94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77" w:type="dxa"/>
            <w:vAlign w:val="center"/>
          </w:tcPr>
          <w:p w14:paraId="6D2410D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r>
      <w:tr w14:paraId="6A3A3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 w:type="dxa"/>
            <w:vAlign w:val="center"/>
          </w:tcPr>
          <w:p w14:paraId="2FB15C3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9</w:t>
            </w:r>
          </w:p>
        </w:tc>
        <w:tc>
          <w:tcPr>
            <w:tcW w:w="1757" w:type="dxa"/>
            <w:vAlign w:val="center"/>
          </w:tcPr>
          <w:p w14:paraId="34F58B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578" w:type="dxa"/>
            <w:vAlign w:val="center"/>
          </w:tcPr>
          <w:p w14:paraId="10FBBB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3000" w:type="dxa"/>
            <w:vAlign w:val="center"/>
          </w:tcPr>
          <w:p w14:paraId="2A41CF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82" w:type="dxa"/>
            <w:vAlign w:val="center"/>
          </w:tcPr>
          <w:p w14:paraId="20DDC5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77" w:type="dxa"/>
            <w:vAlign w:val="center"/>
          </w:tcPr>
          <w:p w14:paraId="484282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r>
      <w:tr w14:paraId="6893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 w:type="dxa"/>
            <w:vAlign w:val="center"/>
          </w:tcPr>
          <w:p w14:paraId="6FD9AA0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b w:val="0"/>
                <w:bCs w:val="0"/>
                <w:color w:val="auto"/>
                <w:sz w:val="24"/>
                <w:szCs w:val="24"/>
                <w:vertAlign w:val="baseline"/>
                <w:lang w:val="en-US" w:eastAsia="zh-CN"/>
              </w:rPr>
            </w:pPr>
            <w:r>
              <w:rPr>
                <w:rFonts w:hint="eastAsia" w:ascii="仿宋_GB2312" w:hAnsi="仿宋_GB2312" w:eastAsia="仿宋_GB2312" w:cs="仿宋_GB2312"/>
                <w:b w:val="0"/>
                <w:bCs w:val="0"/>
                <w:color w:val="auto"/>
                <w:sz w:val="24"/>
                <w:szCs w:val="24"/>
                <w:vertAlign w:val="baseline"/>
                <w:lang w:val="en-US" w:eastAsia="zh-CN"/>
              </w:rPr>
              <w:t>10</w:t>
            </w:r>
          </w:p>
        </w:tc>
        <w:tc>
          <w:tcPr>
            <w:tcW w:w="1757" w:type="dxa"/>
            <w:vAlign w:val="center"/>
          </w:tcPr>
          <w:p w14:paraId="26BBF2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578" w:type="dxa"/>
            <w:vAlign w:val="center"/>
          </w:tcPr>
          <w:p w14:paraId="4EF31D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3000" w:type="dxa"/>
            <w:vAlign w:val="center"/>
          </w:tcPr>
          <w:p w14:paraId="27B008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82" w:type="dxa"/>
            <w:vAlign w:val="center"/>
          </w:tcPr>
          <w:p w14:paraId="084F20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c>
          <w:tcPr>
            <w:tcW w:w="1177" w:type="dxa"/>
            <w:vAlign w:val="center"/>
          </w:tcPr>
          <w:p w14:paraId="604E64C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rPr>
            </w:pPr>
          </w:p>
        </w:tc>
      </w:tr>
      <w:tr w14:paraId="421A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9288" w:type="dxa"/>
            <w:gridSpan w:val="6"/>
            <w:vAlign w:val="center"/>
          </w:tcPr>
          <w:p w14:paraId="6011A4C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说明：1.此表和其它参赛资料一并提交到指定邮箱：hong13818110604@126.com。</w:t>
            </w:r>
          </w:p>
          <w:p w14:paraId="067F1C62">
            <w:pPr>
              <w:keepNext w:val="0"/>
              <w:keepLines w:val="0"/>
              <w:pageBreakBefore w:val="0"/>
              <w:widowControl/>
              <w:kinsoku/>
              <w:wordWrap/>
              <w:overflowPunct/>
              <w:topLinePunct w:val="0"/>
              <w:autoSpaceDE/>
              <w:autoSpaceDN/>
              <w:bidi w:val="0"/>
              <w:adjustRightInd/>
              <w:snapToGrid/>
              <w:spacing w:line="400" w:lineRule="exact"/>
              <w:ind w:firstLine="723" w:firstLineChars="300"/>
              <w:jc w:val="both"/>
              <w:textAlignment w:val="center"/>
              <w:rPr>
                <w:rFonts w:hint="eastAsia"/>
                <w:b/>
                <w:bCs/>
                <w:sz w:val="24"/>
                <w:szCs w:val="24"/>
                <w:vertAlign w:val="baseline"/>
              </w:rPr>
            </w:pPr>
            <w:r>
              <w:rPr>
                <w:rFonts w:hint="eastAsia" w:ascii="仿宋_GB2312" w:hAnsi="仿宋_GB2312" w:eastAsia="仿宋_GB2312" w:cs="仿宋_GB2312"/>
                <w:b/>
                <w:bCs/>
                <w:color w:val="auto"/>
                <w:sz w:val="24"/>
                <w:szCs w:val="24"/>
                <w:vertAlign w:val="baseline"/>
                <w:lang w:val="en-US" w:eastAsia="zh-CN"/>
              </w:rPr>
              <w:t>2.截止时间为2025年11月4日。</w:t>
            </w:r>
          </w:p>
        </w:tc>
      </w:tr>
    </w:tbl>
    <w:p w14:paraId="3FC3A541">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6B884389">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52CFF2B8">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3437F998">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314D9968">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6DE17D4C">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7BA43083">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77AA9D13">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21A7C5AF">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4CC34462">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right="0"/>
        <w:jc w:val="both"/>
        <w:textAlignment w:val="baseline"/>
        <w:rPr>
          <w:rFonts w:hint="eastAsia" w:ascii="宋体" w:hAnsi="宋体" w:eastAsia="宋体" w:cs="宋体"/>
          <w:snapToGrid w:val="0"/>
          <w:color w:val="000000"/>
          <w:spacing w:val="-2"/>
          <w:kern w:val="0"/>
          <w:sz w:val="24"/>
          <w:szCs w:val="24"/>
          <w:lang w:val="en-US" w:eastAsia="zh-CN"/>
        </w:rPr>
      </w:pPr>
    </w:p>
    <w:p w14:paraId="4D42C5B6">
      <w:pPr>
        <w:pStyle w:val="2"/>
        <w:keepNext w:val="0"/>
        <w:keepLines w:val="0"/>
        <w:pageBreakBefore w:val="0"/>
        <w:widowControl/>
        <w:kinsoku w:val="0"/>
        <w:wordWrap/>
        <w:overflowPunct/>
        <w:topLinePunct w:val="0"/>
        <w:autoSpaceDE w:val="0"/>
        <w:autoSpaceDN w:val="0"/>
        <w:bidi w:val="0"/>
        <w:adjustRightInd w:val="0"/>
        <w:snapToGrid w:val="0"/>
        <w:spacing w:before="26" w:afterAutospacing="0" w:line="400" w:lineRule="exact"/>
        <w:ind w:left="0" w:leftChars="0" w:right="0" w:firstLine="0" w:firstLineChars="0"/>
        <w:jc w:val="both"/>
        <w:textAlignment w:val="baseline"/>
        <w:rPr>
          <w:rFonts w:hint="eastAsia" w:ascii="宋体" w:hAnsi="宋体" w:eastAsia="宋体" w:cs="宋体"/>
          <w:snapToGrid w:val="0"/>
          <w:color w:val="000000"/>
          <w:spacing w:val="-2"/>
          <w:kern w:val="0"/>
          <w:sz w:val="24"/>
          <w:szCs w:val="24"/>
          <w:lang w:val="en-US" w:eastAsia="zh-CN"/>
        </w:rPr>
      </w:pPr>
    </w:p>
    <w:p w14:paraId="4D5AB3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bCs/>
          <w:sz w:val="24"/>
          <w:szCs w:val="24"/>
          <w:lang w:val="en-US" w:eastAsia="zh-CN"/>
        </w:rPr>
      </w:pPr>
      <w:r>
        <w:rPr>
          <w:rFonts w:hint="eastAsia" w:ascii="方正小标宋简体" w:hAnsi="方正小标宋简体" w:eastAsia="方正小标宋简体" w:cs="方正小标宋简体"/>
          <w:sz w:val="28"/>
          <w:szCs w:val="28"/>
          <w:lang w:val="en-US" w:eastAsia="zh-CN"/>
        </w:rPr>
        <w:t>附件4：</w:t>
      </w:r>
    </w:p>
    <w:p w14:paraId="798629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第17届头脑奥林匹克创新学习活动亲子擂台赛</w:t>
      </w:r>
      <w:r>
        <w:rPr>
          <w:rFonts w:hint="eastAsia" w:ascii="宋体" w:hAnsi="宋体" w:eastAsia="宋体" w:cs="宋体"/>
          <w:b/>
          <w:bCs/>
          <w:color w:val="FF0000"/>
          <w:sz w:val="30"/>
          <w:szCs w:val="30"/>
          <w:lang w:val="en-US" w:eastAsia="zh-CN"/>
        </w:rPr>
        <w:t>市赛自主申报项目</w:t>
      </w:r>
      <w:r>
        <w:rPr>
          <w:rFonts w:hint="eastAsia" w:ascii="宋体" w:hAnsi="宋体" w:eastAsia="宋体" w:cs="宋体"/>
          <w:b/>
          <w:bCs/>
          <w:sz w:val="30"/>
          <w:szCs w:val="30"/>
          <w:lang w:val="en-US" w:eastAsia="zh-CN"/>
        </w:rPr>
        <w:t>汇总表</w:t>
      </w:r>
    </w:p>
    <w:p w14:paraId="60AE28F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方正小标宋简体" w:hAnsi="方正小标宋简体" w:eastAsia="方正小标宋简体" w:cs="方正小标宋简体"/>
          <w:sz w:val="24"/>
          <w:szCs w:val="24"/>
          <w:lang w:val="en-US" w:eastAsia="zh-CN"/>
        </w:rPr>
      </w:pPr>
      <w:r>
        <w:rPr>
          <w:rFonts w:hint="eastAsia"/>
          <w:b/>
          <w:bCs/>
          <w:sz w:val="24"/>
          <w:szCs w:val="24"/>
          <w:lang w:val="en-US" w:eastAsia="zh-CN"/>
        </w:rPr>
        <w:t>学校名称（盖章）：</w:t>
      </w:r>
      <w:r>
        <w:rPr>
          <w:rFonts w:hint="eastAsia"/>
          <w:b/>
          <w:bCs/>
          <w:sz w:val="24"/>
          <w:szCs w:val="24"/>
          <w:u w:val="single"/>
          <w:lang w:val="en-US" w:eastAsia="zh-CN"/>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332"/>
        <w:gridCol w:w="1200"/>
        <w:gridCol w:w="2871"/>
        <w:gridCol w:w="1985"/>
        <w:gridCol w:w="1305"/>
      </w:tblGrid>
      <w:tr w14:paraId="11548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vAlign w:val="center"/>
          </w:tcPr>
          <w:p w14:paraId="2645FE3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color w:val="000000"/>
                <w:kern w:val="2"/>
                <w:sz w:val="24"/>
                <w:szCs w:val="24"/>
                <w:lang w:val="en-US" w:eastAsia="zh-CN" w:bidi="ar-SA"/>
              </w:rPr>
            </w:pPr>
            <w:r>
              <w:rPr>
                <w:rFonts w:hint="eastAsia" w:ascii="仿宋_GB2312" w:hAnsi="仿宋_GB2312" w:eastAsia="仿宋_GB2312" w:cs="仿宋_GB2312"/>
                <w:color w:val="auto"/>
                <w:sz w:val="24"/>
                <w:szCs w:val="24"/>
                <w:vertAlign w:val="baseline"/>
                <w:lang w:val="en-US" w:eastAsia="zh-CN"/>
              </w:rPr>
              <w:t>序 号</w:t>
            </w:r>
          </w:p>
        </w:tc>
        <w:tc>
          <w:tcPr>
            <w:tcW w:w="1332" w:type="dxa"/>
            <w:vAlign w:val="center"/>
          </w:tcPr>
          <w:p w14:paraId="463E374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组别</w:t>
            </w:r>
          </w:p>
        </w:tc>
        <w:tc>
          <w:tcPr>
            <w:tcW w:w="1200" w:type="dxa"/>
            <w:vAlign w:val="center"/>
          </w:tcPr>
          <w:p w14:paraId="35D89194">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姓 名</w:t>
            </w:r>
          </w:p>
          <w:p w14:paraId="507BDCC1">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（一位）</w:t>
            </w:r>
          </w:p>
        </w:tc>
        <w:tc>
          <w:tcPr>
            <w:tcW w:w="2871" w:type="dxa"/>
            <w:vAlign w:val="center"/>
          </w:tcPr>
          <w:p w14:paraId="5795CBD7">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学 籍 号</w:t>
            </w:r>
          </w:p>
        </w:tc>
        <w:tc>
          <w:tcPr>
            <w:tcW w:w="1985" w:type="dxa"/>
            <w:vAlign w:val="center"/>
          </w:tcPr>
          <w:p w14:paraId="666B893C">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项目名称</w:t>
            </w:r>
          </w:p>
        </w:tc>
        <w:tc>
          <w:tcPr>
            <w:tcW w:w="1305" w:type="dxa"/>
            <w:vAlign w:val="center"/>
          </w:tcPr>
          <w:p w14:paraId="64D1961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val="en-US" w:eastAsia="zh-CN"/>
              </w:rPr>
              <w:t>指导老师</w:t>
            </w:r>
          </w:p>
        </w:tc>
      </w:tr>
      <w:tr w14:paraId="1BA7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 w:type="dxa"/>
            <w:vAlign w:val="center"/>
          </w:tcPr>
          <w:p w14:paraId="044B19B0">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color w:val="auto"/>
                <w:sz w:val="24"/>
                <w:szCs w:val="24"/>
                <w:vertAlign w:val="baseline"/>
                <w:lang w:val="en-US" w:eastAsia="zh-CN"/>
              </w:rPr>
            </w:pPr>
          </w:p>
        </w:tc>
        <w:tc>
          <w:tcPr>
            <w:tcW w:w="1332" w:type="dxa"/>
            <w:vAlign w:val="center"/>
          </w:tcPr>
          <w:p w14:paraId="70E72A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1200" w:type="dxa"/>
            <w:vAlign w:val="center"/>
          </w:tcPr>
          <w:p w14:paraId="51EAD0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2871" w:type="dxa"/>
            <w:vAlign w:val="center"/>
          </w:tcPr>
          <w:p w14:paraId="64CFEF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1985" w:type="dxa"/>
            <w:vAlign w:val="center"/>
          </w:tcPr>
          <w:p w14:paraId="44873D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1305" w:type="dxa"/>
            <w:vAlign w:val="center"/>
          </w:tcPr>
          <w:p w14:paraId="48C3F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r>
      <w:tr w14:paraId="7C3D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 w:type="dxa"/>
            <w:vAlign w:val="center"/>
          </w:tcPr>
          <w:p w14:paraId="4071FC8B">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color w:val="auto"/>
                <w:sz w:val="24"/>
                <w:szCs w:val="24"/>
                <w:vertAlign w:val="baseline"/>
                <w:lang w:val="en-US" w:eastAsia="zh-CN"/>
              </w:rPr>
            </w:pPr>
          </w:p>
        </w:tc>
        <w:tc>
          <w:tcPr>
            <w:tcW w:w="1332" w:type="dxa"/>
            <w:vAlign w:val="center"/>
          </w:tcPr>
          <w:p w14:paraId="17D6994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1200" w:type="dxa"/>
            <w:vAlign w:val="center"/>
          </w:tcPr>
          <w:p w14:paraId="58F068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2871" w:type="dxa"/>
            <w:vAlign w:val="center"/>
          </w:tcPr>
          <w:p w14:paraId="3F5654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1985" w:type="dxa"/>
            <w:vAlign w:val="center"/>
          </w:tcPr>
          <w:p w14:paraId="5226A2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1305" w:type="dxa"/>
            <w:vAlign w:val="center"/>
          </w:tcPr>
          <w:p w14:paraId="0090FBA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r>
      <w:tr w14:paraId="0A43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 w:type="dxa"/>
            <w:vAlign w:val="center"/>
          </w:tcPr>
          <w:p w14:paraId="5D173E59">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color w:val="auto"/>
                <w:sz w:val="24"/>
                <w:szCs w:val="24"/>
                <w:vertAlign w:val="baseline"/>
                <w:lang w:val="en-US" w:eastAsia="zh-CN"/>
              </w:rPr>
            </w:pPr>
          </w:p>
        </w:tc>
        <w:tc>
          <w:tcPr>
            <w:tcW w:w="1332" w:type="dxa"/>
            <w:vAlign w:val="center"/>
          </w:tcPr>
          <w:p w14:paraId="10278AE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1200" w:type="dxa"/>
            <w:vAlign w:val="center"/>
          </w:tcPr>
          <w:p w14:paraId="5A73A1E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2871" w:type="dxa"/>
            <w:vAlign w:val="center"/>
          </w:tcPr>
          <w:p w14:paraId="4F834E4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1985" w:type="dxa"/>
            <w:vAlign w:val="center"/>
          </w:tcPr>
          <w:p w14:paraId="4C469A5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1305" w:type="dxa"/>
            <w:vAlign w:val="center"/>
          </w:tcPr>
          <w:p w14:paraId="2C777D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r>
      <w:tr w14:paraId="019D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94" w:type="dxa"/>
            <w:vAlign w:val="center"/>
          </w:tcPr>
          <w:p w14:paraId="10E590F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color w:val="auto"/>
                <w:sz w:val="24"/>
                <w:szCs w:val="24"/>
                <w:vertAlign w:val="baseline"/>
                <w:lang w:val="en-US" w:eastAsia="zh-CN"/>
              </w:rPr>
            </w:pPr>
          </w:p>
        </w:tc>
        <w:tc>
          <w:tcPr>
            <w:tcW w:w="1332" w:type="dxa"/>
            <w:vAlign w:val="center"/>
          </w:tcPr>
          <w:p w14:paraId="3184B7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1200" w:type="dxa"/>
            <w:vAlign w:val="center"/>
          </w:tcPr>
          <w:p w14:paraId="560A7CF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2871" w:type="dxa"/>
            <w:vAlign w:val="center"/>
          </w:tcPr>
          <w:p w14:paraId="680CDE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1985" w:type="dxa"/>
            <w:vAlign w:val="center"/>
          </w:tcPr>
          <w:p w14:paraId="4E8B91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c>
          <w:tcPr>
            <w:tcW w:w="1305" w:type="dxa"/>
            <w:vAlign w:val="center"/>
          </w:tcPr>
          <w:p w14:paraId="18889F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Theme="minorEastAsia"/>
                <w:b/>
                <w:bCs/>
                <w:sz w:val="24"/>
                <w:szCs w:val="24"/>
                <w:vertAlign w:val="baseline"/>
                <w:lang w:val="en-US" w:eastAsia="zh-CN"/>
              </w:rPr>
            </w:pPr>
          </w:p>
        </w:tc>
      </w:tr>
      <w:tr w14:paraId="184DC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9287" w:type="dxa"/>
            <w:gridSpan w:val="6"/>
            <w:vAlign w:val="center"/>
          </w:tcPr>
          <w:p w14:paraId="15AC62AB">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说明：1.此表和其它参赛资料一并提交到指定邮箱：hong13818110604@126.com。</w:t>
            </w:r>
          </w:p>
          <w:p w14:paraId="61AA8D64">
            <w:pPr>
              <w:keepNext w:val="0"/>
              <w:keepLines w:val="0"/>
              <w:pageBreakBefore w:val="0"/>
              <w:widowControl w:val="0"/>
              <w:kinsoku/>
              <w:wordWrap/>
              <w:overflowPunct/>
              <w:topLinePunct w:val="0"/>
              <w:autoSpaceDE/>
              <w:autoSpaceDN/>
              <w:bidi w:val="0"/>
              <w:adjustRightInd/>
              <w:snapToGrid/>
              <w:spacing w:line="400" w:lineRule="exact"/>
              <w:ind w:firstLine="723" w:firstLineChars="300"/>
              <w:jc w:val="both"/>
              <w:textAlignment w:val="auto"/>
              <w:rPr>
                <w:rFonts w:hint="default" w:eastAsiaTheme="minorEastAsia"/>
                <w:b/>
                <w:bCs/>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2.截止时间为2025年11月4日。</w:t>
            </w:r>
          </w:p>
        </w:tc>
      </w:tr>
    </w:tbl>
    <w:p w14:paraId="11A3DA67">
      <w:pPr>
        <w:keepNext w:val="0"/>
        <w:keepLines w:val="0"/>
        <w:pageBreakBefore w:val="0"/>
        <w:tabs>
          <w:tab w:val="left" w:pos="3572"/>
          <w:tab w:val="left" w:pos="6501"/>
        </w:tabs>
        <w:wordWrap/>
        <w:overflowPunct/>
        <w:topLinePunct w:val="0"/>
        <w:bidi w:val="0"/>
        <w:spacing w:line="400" w:lineRule="exact"/>
        <w:jc w:val="left"/>
        <w:rPr>
          <w:rFonts w:ascii="宋体" w:hAnsi="宋体" w:eastAsia="宋体" w:cs="仿宋"/>
          <w:b/>
          <w:bCs/>
          <w:szCs w:val="21"/>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embedRegular r:id="rId1" w:fontKey="{84E99A1C-A415-4427-A33F-BBEA9FD4425E}"/>
  </w:font>
  <w:font w:name="方正小标宋简体">
    <w:panose1 w:val="02000000000000000000"/>
    <w:charset w:val="86"/>
    <w:family w:val="auto"/>
    <w:pitch w:val="default"/>
    <w:sig w:usb0="00000001" w:usb1="08000000" w:usb2="00000000" w:usb3="00000000" w:csb0="00040000" w:csb1="00000000"/>
    <w:embedRegular r:id="rId2" w:fontKey="{64B37F17-8F93-49EE-84FF-F60B4E631E39}"/>
  </w:font>
  <w:font w:name="仿宋_GB2312">
    <w:panose1 w:val="02010609030101010101"/>
    <w:charset w:val="86"/>
    <w:family w:val="modern"/>
    <w:pitch w:val="default"/>
    <w:sig w:usb0="00000001" w:usb1="080E0000" w:usb2="00000000" w:usb3="00000000" w:csb0="00040000" w:csb1="00000000"/>
    <w:embedRegular r:id="rId3" w:fontKey="{8564D5B3-4395-4E6F-8D4B-7876E9F63D57}"/>
  </w:font>
  <w:font w:name="仿宋">
    <w:panose1 w:val="02010609060101010101"/>
    <w:charset w:val="86"/>
    <w:family w:val="modern"/>
    <w:pitch w:val="default"/>
    <w:sig w:usb0="800002BF" w:usb1="38CF7CFA" w:usb2="00000016" w:usb3="00000000" w:csb0="00040001" w:csb1="00000000"/>
    <w:embedRegular r:id="rId4" w:fontKey="{D8C63928-ADA4-484F-A990-E4C953A74C8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D10E7"/>
    <w:multiLevelType w:val="singleLevel"/>
    <w:tmpl w:val="835D10E7"/>
    <w:lvl w:ilvl="0" w:tentative="0">
      <w:start w:val="1"/>
      <w:numFmt w:val="decimal"/>
      <w:suff w:val="space"/>
      <w:lvlText w:val="%1."/>
      <w:lvlJc w:val="left"/>
    </w:lvl>
  </w:abstractNum>
  <w:abstractNum w:abstractNumId="1">
    <w:nsid w:val="8B907590"/>
    <w:multiLevelType w:val="singleLevel"/>
    <w:tmpl w:val="8B907590"/>
    <w:lvl w:ilvl="0" w:tentative="0">
      <w:start w:val="1"/>
      <w:numFmt w:val="decimal"/>
      <w:suff w:val="space"/>
      <w:lvlText w:val="%1."/>
      <w:lvlJc w:val="left"/>
    </w:lvl>
  </w:abstractNum>
  <w:abstractNum w:abstractNumId="2">
    <w:nsid w:val="91F79BE7"/>
    <w:multiLevelType w:val="singleLevel"/>
    <w:tmpl w:val="91F79BE7"/>
    <w:lvl w:ilvl="0" w:tentative="0">
      <w:start w:val="1"/>
      <w:numFmt w:val="decimal"/>
      <w:lvlText w:val="%1."/>
      <w:lvlJc w:val="left"/>
      <w:pPr>
        <w:ind w:left="425" w:hanging="425"/>
      </w:pPr>
      <w:rPr>
        <w:rFonts w:hint="default"/>
      </w:rPr>
    </w:lvl>
  </w:abstractNum>
  <w:abstractNum w:abstractNumId="3">
    <w:nsid w:val="A091CB0B"/>
    <w:multiLevelType w:val="singleLevel"/>
    <w:tmpl w:val="A091CB0B"/>
    <w:lvl w:ilvl="0" w:tentative="0">
      <w:start w:val="1"/>
      <w:numFmt w:val="decimal"/>
      <w:lvlText w:val="%1."/>
      <w:lvlJc w:val="left"/>
      <w:pPr>
        <w:ind w:left="425" w:hanging="425"/>
      </w:pPr>
      <w:rPr>
        <w:rFonts w:hint="default"/>
      </w:rPr>
    </w:lvl>
  </w:abstractNum>
  <w:abstractNum w:abstractNumId="4">
    <w:nsid w:val="A743C73E"/>
    <w:multiLevelType w:val="singleLevel"/>
    <w:tmpl w:val="A743C73E"/>
    <w:lvl w:ilvl="0" w:tentative="0">
      <w:start w:val="1"/>
      <w:numFmt w:val="decimal"/>
      <w:suff w:val="space"/>
      <w:lvlText w:val="%1."/>
      <w:lvlJc w:val="left"/>
    </w:lvl>
  </w:abstractNum>
  <w:abstractNum w:abstractNumId="5">
    <w:nsid w:val="AF0AEC79"/>
    <w:multiLevelType w:val="singleLevel"/>
    <w:tmpl w:val="AF0AEC79"/>
    <w:lvl w:ilvl="0" w:tentative="0">
      <w:start w:val="1"/>
      <w:numFmt w:val="decimal"/>
      <w:lvlText w:val="%1."/>
      <w:lvlJc w:val="left"/>
      <w:pPr>
        <w:ind w:left="425" w:hanging="425"/>
      </w:pPr>
      <w:rPr>
        <w:rFonts w:hint="default"/>
      </w:rPr>
    </w:lvl>
  </w:abstractNum>
  <w:abstractNum w:abstractNumId="6">
    <w:nsid w:val="B22A9457"/>
    <w:multiLevelType w:val="singleLevel"/>
    <w:tmpl w:val="B22A9457"/>
    <w:lvl w:ilvl="0" w:tentative="0">
      <w:start w:val="1"/>
      <w:numFmt w:val="decimal"/>
      <w:lvlText w:val="%1."/>
      <w:lvlJc w:val="left"/>
      <w:pPr>
        <w:ind w:left="425" w:hanging="425"/>
      </w:pPr>
      <w:rPr>
        <w:rFonts w:hint="default"/>
      </w:rPr>
    </w:lvl>
  </w:abstractNum>
  <w:abstractNum w:abstractNumId="7">
    <w:nsid w:val="B525DFDE"/>
    <w:multiLevelType w:val="singleLevel"/>
    <w:tmpl w:val="B525DFDE"/>
    <w:lvl w:ilvl="0" w:tentative="0">
      <w:start w:val="1"/>
      <w:numFmt w:val="decimal"/>
      <w:lvlText w:val="%1."/>
      <w:lvlJc w:val="left"/>
      <w:pPr>
        <w:ind w:left="425" w:hanging="425"/>
      </w:pPr>
      <w:rPr>
        <w:rFonts w:hint="default"/>
      </w:rPr>
    </w:lvl>
  </w:abstractNum>
  <w:abstractNum w:abstractNumId="8">
    <w:nsid w:val="B556197F"/>
    <w:multiLevelType w:val="singleLevel"/>
    <w:tmpl w:val="B556197F"/>
    <w:lvl w:ilvl="0" w:tentative="0">
      <w:start w:val="1"/>
      <w:numFmt w:val="chineseCounting"/>
      <w:suff w:val="nothing"/>
      <w:lvlText w:val="%1、"/>
      <w:lvlJc w:val="left"/>
      <w:pPr>
        <w:ind w:left="0" w:firstLine="420"/>
      </w:pPr>
      <w:rPr>
        <w:rFonts w:hint="eastAsia"/>
      </w:rPr>
    </w:lvl>
  </w:abstractNum>
  <w:abstractNum w:abstractNumId="9">
    <w:nsid w:val="BB6A2266"/>
    <w:multiLevelType w:val="singleLevel"/>
    <w:tmpl w:val="BB6A2266"/>
    <w:lvl w:ilvl="0" w:tentative="0">
      <w:start w:val="1"/>
      <w:numFmt w:val="chineseCounting"/>
      <w:suff w:val="nothing"/>
      <w:lvlText w:val="%1、"/>
      <w:lvlJc w:val="left"/>
      <w:pPr>
        <w:ind w:left="0" w:firstLine="420"/>
      </w:pPr>
      <w:rPr>
        <w:rFonts w:hint="eastAsia"/>
      </w:rPr>
    </w:lvl>
  </w:abstractNum>
  <w:abstractNum w:abstractNumId="10">
    <w:nsid w:val="DF626928"/>
    <w:multiLevelType w:val="singleLevel"/>
    <w:tmpl w:val="DF626928"/>
    <w:lvl w:ilvl="0" w:tentative="0">
      <w:start w:val="1"/>
      <w:numFmt w:val="decimal"/>
      <w:lvlText w:val="%1."/>
      <w:lvlJc w:val="left"/>
      <w:pPr>
        <w:ind w:left="425" w:hanging="425"/>
      </w:pPr>
      <w:rPr>
        <w:rFonts w:hint="default"/>
      </w:rPr>
    </w:lvl>
  </w:abstractNum>
  <w:abstractNum w:abstractNumId="11">
    <w:nsid w:val="E16C7F78"/>
    <w:multiLevelType w:val="singleLevel"/>
    <w:tmpl w:val="E16C7F78"/>
    <w:lvl w:ilvl="0" w:tentative="0">
      <w:start w:val="1"/>
      <w:numFmt w:val="decimal"/>
      <w:lvlText w:val="%1."/>
      <w:lvlJc w:val="left"/>
      <w:pPr>
        <w:ind w:left="425" w:hanging="425"/>
      </w:pPr>
      <w:rPr>
        <w:rFonts w:hint="default"/>
      </w:rPr>
    </w:lvl>
  </w:abstractNum>
  <w:abstractNum w:abstractNumId="12">
    <w:nsid w:val="ED9E416F"/>
    <w:multiLevelType w:val="singleLevel"/>
    <w:tmpl w:val="ED9E416F"/>
    <w:lvl w:ilvl="0" w:tentative="0">
      <w:start w:val="1"/>
      <w:numFmt w:val="chineseCounting"/>
      <w:suff w:val="nothing"/>
      <w:lvlText w:val="%1、"/>
      <w:lvlJc w:val="left"/>
      <w:pPr>
        <w:ind w:left="0" w:firstLine="420"/>
      </w:pPr>
      <w:rPr>
        <w:rFonts w:hint="eastAsia"/>
      </w:rPr>
    </w:lvl>
  </w:abstractNum>
  <w:abstractNum w:abstractNumId="13">
    <w:nsid w:val="0CABA3F4"/>
    <w:multiLevelType w:val="singleLevel"/>
    <w:tmpl w:val="0CABA3F4"/>
    <w:lvl w:ilvl="0" w:tentative="0">
      <w:start w:val="1"/>
      <w:numFmt w:val="decimal"/>
      <w:suff w:val="space"/>
      <w:lvlText w:val="%1."/>
      <w:lvlJc w:val="left"/>
    </w:lvl>
  </w:abstractNum>
  <w:abstractNum w:abstractNumId="14">
    <w:nsid w:val="10E5E758"/>
    <w:multiLevelType w:val="singleLevel"/>
    <w:tmpl w:val="10E5E758"/>
    <w:lvl w:ilvl="0" w:tentative="0">
      <w:start w:val="1"/>
      <w:numFmt w:val="decimal"/>
      <w:lvlText w:val="%1."/>
      <w:lvlJc w:val="left"/>
      <w:pPr>
        <w:tabs>
          <w:tab w:val="left" w:pos="420"/>
        </w:tabs>
        <w:ind w:left="425" w:leftChars="0" w:hanging="425" w:firstLineChars="0"/>
      </w:pPr>
      <w:rPr>
        <w:rFonts w:hint="default"/>
      </w:rPr>
    </w:lvl>
  </w:abstractNum>
  <w:abstractNum w:abstractNumId="15">
    <w:nsid w:val="137DA603"/>
    <w:multiLevelType w:val="singleLevel"/>
    <w:tmpl w:val="137DA603"/>
    <w:lvl w:ilvl="0" w:tentative="0">
      <w:start w:val="1"/>
      <w:numFmt w:val="decimal"/>
      <w:lvlText w:val="%1."/>
      <w:lvlJc w:val="left"/>
      <w:pPr>
        <w:ind w:left="425" w:hanging="425"/>
      </w:pPr>
      <w:rPr>
        <w:rFonts w:hint="default"/>
      </w:rPr>
    </w:lvl>
  </w:abstractNum>
  <w:abstractNum w:abstractNumId="16">
    <w:nsid w:val="15454840"/>
    <w:multiLevelType w:val="singleLevel"/>
    <w:tmpl w:val="15454840"/>
    <w:lvl w:ilvl="0" w:tentative="0">
      <w:start w:val="1"/>
      <w:numFmt w:val="decimal"/>
      <w:lvlText w:val="%1."/>
      <w:lvlJc w:val="left"/>
      <w:pPr>
        <w:ind w:left="425" w:hanging="425"/>
      </w:pPr>
      <w:rPr>
        <w:rFonts w:hint="default"/>
      </w:rPr>
    </w:lvl>
  </w:abstractNum>
  <w:abstractNum w:abstractNumId="17">
    <w:nsid w:val="20F7F434"/>
    <w:multiLevelType w:val="singleLevel"/>
    <w:tmpl w:val="20F7F434"/>
    <w:lvl w:ilvl="0" w:tentative="0">
      <w:start w:val="1"/>
      <w:numFmt w:val="chineseCounting"/>
      <w:suff w:val="nothing"/>
      <w:lvlText w:val="%1、"/>
      <w:lvlJc w:val="left"/>
      <w:pPr>
        <w:ind w:left="0" w:firstLine="420"/>
      </w:pPr>
      <w:rPr>
        <w:rFonts w:hint="eastAsia"/>
      </w:rPr>
    </w:lvl>
  </w:abstractNum>
  <w:abstractNum w:abstractNumId="18">
    <w:nsid w:val="2E3D0309"/>
    <w:multiLevelType w:val="singleLevel"/>
    <w:tmpl w:val="2E3D0309"/>
    <w:lvl w:ilvl="0" w:tentative="0">
      <w:start w:val="1"/>
      <w:numFmt w:val="decimal"/>
      <w:lvlText w:val="(%1)"/>
      <w:lvlJc w:val="left"/>
      <w:pPr>
        <w:ind w:left="425" w:hanging="425"/>
      </w:pPr>
      <w:rPr>
        <w:rFonts w:hint="default"/>
      </w:rPr>
    </w:lvl>
  </w:abstractNum>
  <w:abstractNum w:abstractNumId="19">
    <w:nsid w:val="37000251"/>
    <w:multiLevelType w:val="singleLevel"/>
    <w:tmpl w:val="37000251"/>
    <w:lvl w:ilvl="0" w:tentative="0">
      <w:start w:val="1"/>
      <w:numFmt w:val="decimal"/>
      <w:lvlText w:val="%1."/>
      <w:lvlJc w:val="left"/>
      <w:pPr>
        <w:ind w:left="425" w:hanging="425"/>
      </w:pPr>
      <w:rPr>
        <w:rFonts w:hint="default"/>
      </w:rPr>
    </w:lvl>
  </w:abstractNum>
  <w:abstractNum w:abstractNumId="20">
    <w:nsid w:val="3D6FAC21"/>
    <w:multiLevelType w:val="singleLevel"/>
    <w:tmpl w:val="3D6FAC21"/>
    <w:lvl w:ilvl="0" w:tentative="0">
      <w:start w:val="1"/>
      <w:numFmt w:val="chineseCounting"/>
      <w:suff w:val="nothing"/>
      <w:lvlText w:val="%1、"/>
      <w:lvlJc w:val="left"/>
      <w:pPr>
        <w:ind w:left="0" w:firstLine="420"/>
      </w:pPr>
      <w:rPr>
        <w:rFonts w:hint="eastAsia"/>
      </w:rPr>
    </w:lvl>
  </w:abstractNum>
  <w:abstractNum w:abstractNumId="21">
    <w:nsid w:val="526068C4"/>
    <w:multiLevelType w:val="singleLevel"/>
    <w:tmpl w:val="526068C4"/>
    <w:lvl w:ilvl="0" w:tentative="0">
      <w:start w:val="1"/>
      <w:numFmt w:val="chineseCounting"/>
      <w:suff w:val="nothing"/>
      <w:lvlText w:val="%1、"/>
      <w:lvlJc w:val="left"/>
      <w:pPr>
        <w:ind w:left="0" w:firstLine="420"/>
      </w:pPr>
      <w:rPr>
        <w:rFonts w:hint="eastAsia"/>
      </w:rPr>
    </w:lvl>
  </w:abstractNum>
  <w:abstractNum w:abstractNumId="22">
    <w:nsid w:val="5E2594C3"/>
    <w:multiLevelType w:val="singleLevel"/>
    <w:tmpl w:val="5E2594C3"/>
    <w:lvl w:ilvl="0" w:tentative="0">
      <w:start w:val="1"/>
      <w:numFmt w:val="decimal"/>
      <w:suff w:val="space"/>
      <w:lvlText w:val="%1."/>
      <w:lvlJc w:val="left"/>
    </w:lvl>
  </w:abstractNum>
  <w:abstractNum w:abstractNumId="23">
    <w:nsid w:val="67D8C18B"/>
    <w:multiLevelType w:val="singleLevel"/>
    <w:tmpl w:val="67D8C18B"/>
    <w:lvl w:ilvl="0" w:tentative="0">
      <w:start w:val="1"/>
      <w:numFmt w:val="decimal"/>
      <w:lvlText w:val="%1."/>
      <w:lvlJc w:val="left"/>
      <w:pPr>
        <w:ind w:left="425" w:hanging="425"/>
      </w:pPr>
      <w:rPr>
        <w:rFonts w:hint="default"/>
      </w:rPr>
    </w:lvl>
  </w:abstractNum>
  <w:abstractNum w:abstractNumId="24">
    <w:nsid w:val="6A752769"/>
    <w:multiLevelType w:val="singleLevel"/>
    <w:tmpl w:val="6A752769"/>
    <w:lvl w:ilvl="0" w:tentative="0">
      <w:start w:val="1"/>
      <w:numFmt w:val="decimal"/>
      <w:lvlText w:val="%1."/>
      <w:lvlJc w:val="left"/>
      <w:pPr>
        <w:ind w:left="425" w:hanging="425"/>
      </w:pPr>
      <w:rPr>
        <w:rFonts w:hint="default"/>
      </w:rPr>
    </w:lvl>
  </w:abstractNum>
  <w:num w:numId="1">
    <w:abstractNumId w:val="21"/>
  </w:num>
  <w:num w:numId="2">
    <w:abstractNumId w:val="24"/>
  </w:num>
  <w:num w:numId="3">
    <w:abstractNumId w:val="7"/>
  </w:num>
  <w:num w:numId="4">
    <w:abstractNumId w:val="6"/>
  </w:num>
  <w:num w:numId="5">
    <w:abstractNumId w:val="5"/>
  </w:num>
  <w:num w:numId="6">
    <w:abstractNumId w:val="17"/>
  </w:num>
  <w:num w:numId="7">
    <w:abstractNumId w:val="22"/>
  </w:num>
  <w:num w:numId="8">
    <w:abstractNumId w:val="4"/>
  </w:num>
  <w:num w:numId="9">
    <w:abstractNumId w:val="0"/>
  </w:num>
  <w:num w:numId="10">
    <w:abstractNumId w:val="1"/>
  </w:num>
  <w:num w:numId="11">
    <w:abstractNumId w:val="20"/>
  </w:num>
  <w:num w:numId="12">
    <w:abstractNumId w:val="11"/>
  </w:num>
  <w:num w:numId="13">
    <w:abstractNumId w:val="13"/>
  </w:num>
  <w:num w:numId="14">
    <w:abstractNumId w:val="9"/>
  </w:num>
  <w:num w:numId="15">
    <w:abstractNumId w:val="2"/>
  </w:num>
  <w:num w:numId="16">
    <w:abstractNumId w:val="18"/>
  </w:num>
  <w:num w:numId="17">
    <w:abstractNumId w:val="16"/>
  </w:num>
  <w:num w:numId="18">
    <w:abstractNumId w:val="12"/>
  </w:num>
  <w:num w:numId="19">
    <w:abstractNumId w:val="10"/>
  </w:num>
  <w:num w:numId="20">
    <w:abstractNumId w:val="3"/>
  </w:num>
  <w:num w:numId="21">
    <w:abstractNumId w:val="23"/>
  </w:num>
  <w:num w:numId="22">
    <w:abstractNumId w:val="8"/>
  </w:num>
  <w:num w:numId="23">
    <w:abstractNumId w:val="15"/>
  </w:num>
  <w:num w:numId="24">
    <w:abstractNumId w:val="14"/>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hY2RjYjY3NmJkZmNhYjNiODBhZTBjNDg0YjQyNWMifQ=="/>
  </w:docVars>
  <w:rsids>
    <w:rsidRoot w:val="00E60A86"/>
    <w:rsid w:val="00076791"/>
    <w:rsid w:val="00083AC9"/>
    <w:rsid w:val="000C1FF9"/>
    <w:rsid w:val="00127CDD"/>
    <w:rsid w:val="001E55BA"/>
    <w:rsid w:val="00372758"/>
    <w:rsid w:val="003E7E15"/>
    <w:rsid w:val="00411577"/>
    <w:rsid w:val="004B01EF"/>
    <w:rsid w:val="00573350"/>
    <w:rsid w:val="0059326F"/>
    <w:rsid w:val="007A4FC5"/>
    <w:rsid w:val="00892090"/>
    <w:rsid w:val="008D7166"/>
    <w:rsid w:val="00950240"/>
    <w:rsid w:val="00A4387D"/>
    <w:rsid w:val="00AC5C61"/>
    <w:rsid w:val="00BD7D44"/>
    <w:rsid w:val="00C74C12"/>
    <w:rsid w:val="00C87BFB"/>
    <w:rsid w:val="00CA51F3"/>
    <w:rsid w:val="00D15C34"/>
    <w:rsid w:val="00D71040"/>
    <w:rsid w:val="00D73889"/>
    <w:rsid w:val="00D76ED6"/>
    <w:rsid w:val="00E60A86"/>
    <w:rsid w:val="01444158"/>
    <w:rsid w:val="016320EC"/>
    <w:rsid w:val="01934780"/>
    <w:rsid w:val="01B77AF9"/>
    <w:rsid w:val="02070CCA"/>
    <w:rsid w:val="02217FDE"/>
    <w:rsid w:val="0242620F"/>
    <w:rsid w:val="02533F0F"/>
    <w:rsid w:val="02650493"/>
    <w:rsid w:val="027125E7"/>
    <w:rsid w:val="02773F50"/>
    <w:rsid w:val="029B43B9"/>
    <w:rsid w:val="02B56978"/>
    <w:rsid w:val="032B6C3A"/>
    <w:rsid w:val="03547F3F"/>
    <w:rsid w:val="038D51FF"/>
    <w:rsid w:val="038F541B"/>
    <w:rsid w:val="03936CB9"/>
    <w:rsid w:val="039447DF"/>
    <w:rsid w:val="03F60FF6"/>
    <w:rsid w:val="040C7B16"/>
    <w:rsid w:val="04194CE4"/>
    <w:rsid w:val="052D77B3"/>
    <w:rsid w:val="0532605E"/>
    <w:rsid w:val="05355B4E"/>
    <w:rsid w:val="054A15F9"/>
    <w:rsid w:val="05575CB1"/>
    <w:rsid w:val="060A0D89"/>
    <w:rsid w:val="061439B5"/>
    <w:rsid w:val="06400C4E"/>
    <w:rsid w:val="0648365F"/>
    <w:rsid w:val="069E3612"/>
    <w:rsid w:val="06E23AB3"/>
    <w:rsid w:val="07013F3A"/>
    <w:rsid w:val="075229E7"/>
    <w:rsid w:val="07524795"/>
    <w:rsid w:val="07724E37"/>
    <w:rsid w:val="079052BE"/>
    <w:rsid w:val="07F81CA6"/>
    <w:rsid w:val="08591B53"/>
    <w:rsid w:val="08653A96"/>
    <w:rsid w:val="0891753F"/>
    <w:rsid w:val="08D12032"/>
    <w:rsid w:val="0908086E"/>
    <w:rsid w:val="090917CB"/>
    <w:rsid w:val="090C4E18"/>
    <w:rsid w:val="09434CDD"/>
    <w:rsid w:val="0972111F"/>
    <w:rsid w:val="09B30424"/>
    <w:rsid w:val="09E71B0D"/>
    <w:rsid w:val="0A0F696E"/>
    <w:rsid w:val="0AEC4F01"/>
    <w:rsid w:val="0AF12517"/>
    <w:rsid w:val="0B27418B"/>
    <w:rsid w:val="0B640F3B"/>
    <w:rsid w:val="0C71390F"/>
    <w:rsid w:val="0CBB2DDD"/>
    <w:rsid w:val="0CE02843"/>
    <w:rsid w:val="0D00007C"/>
    <w:rsid w:val="0D896A37"/>
    <w:rsid w:val="0DB461AA"/>
    <w:rsid w:val="0E6059EA"/>
    <w:rsid w:val="0EFB3964"/>
    <w:rsid w:val="0F1467D4"/>
    <w:rsid w:val="0F5F5CA1"/>
    <w:rsid w:val="0F76123D"/>
    <w:rsid w:val="0F9D0EBF"/>
    <w:rsid w:val="0FA47B58"/>
    <w:rsid w:val="1032785A"/>
    <w:rsid w:val="1065378B"/>
    <w:rsid w:val="10B464C1"/>
    <w:rsid w:val="10D425EB"/>
    <w:rsid w:val="10F42D61"/>
    <w:rsid w:val="117F262B"/>
    <w:rsid w:val="11C75D80"/>
    <w:rsid w:val="11EB336C"/>
    <w:rsid w:val="125735A8"/>
    <w:rsid w:val="129E2F84"/>
    <w:rsid w:val="12FD414F"/>
    <w:rsid w:val="134578A4"/>
    <w:rsid w:val="13857CA0"/>
    <w:rsid w:val="138959E3"/>
    <w:rsid w:val="13BF1404"/>
    <w:rsid w:val="13CF716E"/>
    <w:rsid w:val="13E62E35"/>
    <w:rsid w:val="13ED41C3"/>
    <w:rsid w:val="142D2812"/>
    <w:rsid w:val="15170DCC"/>
    <w:rsid w:val="1548367B"/>
    <w:rsid w:val="15944DCB"/>
    <w:rsid w:val="15CF3FDF"/>
    <w:rsid w:val="15EE5FD1"/>
    <w:rsid w:val="1658169C"/>
    <w:rsid w:val="17334A87"/>
    <w:rsid w:val="17DF297C"/>
    <w:rsid w:val="17EE22B8"/>
    <w:rsid w:val="17EF7DDE"/>
    <w:rsid w:val="182061EA"/>
    <w:rsid w:val="1838742C"/>
    <w:rsid w:val="185145F5"/>
    <w:rsid w:val="185A5BA0"/>
    <w:rsid w:val="18786026"/>
    <w:rsid w:val="194A79C2"/>
    <w:rsid w:val="19762565"/>
    <w:rsid w:val="198D49B1"/>
    <w:rsid w:val="19E679C4"/>
    <w:rsid w:val="19FA13E8"/>
    <w:rsid w:val="1B304B82"/>
    <w:rsid w:val="1B520DB0"/>
    <w:rsid w:val="1B5508A0"/>
    <w:rsid w:val="1B8D1DE8"/>
    <w:rsid w:val="1BCF41AF"/>
    <w:rsid w:val="1BD23C9F"/>
    <w:rsid w:val="1BE063BC"/>
    <w:rsid w:val="1BF27E9D"/>
    <w:rsid w:val="1C4E77C9"/>
    <w:rsid w:val="1C5B5A42"/>
    <w:rsid w:val="1C673348"/>
    <w:rsid w:val="1C84143D"/>
    <w:rsid w:val="1CC950A2"/>
    <w:rsid w:val="1CE343B6"/>
    <w:rsid w:val="1D632E00"/>
    <w:rsid w:val="1DC80AA8"/>
    <w:rsid w:val="1E35439A"/>
    <w:rsid w:val="1E5D3CF4"/>
    <w:rsid w:val="1E94348E"/>
    <w:rsid w:val="1F130856"/>
    <w:rsid w:val="200F302F"/>
    <w:rsid w:val="202F6387"/>
    <w:rsid w:val="20370574"/>
    <w:rsid w:val="2059673D"/>
    <w:rsid w:val="20A83220"/>
    <w:rsid w:val="20CC5161"/>
    <w:rsid w:val="210E39CB"/>
    <w:rsid w:val="214178FD"/>
    <w:rsid w:val="21423675"/>
    <w:rsid w:val="21645399"/>
    <w:rsid w:val="218912A4"/>
    <w:rsid w:val="220646A2"/>
    <w:rsid w:val="22124DF5"/>
    <w:rsid w:val="224D407F"/>
    <w:rsid w:val="22561186"/>
    <w:rsid w:val="228A52D3"/>
    <w:rsid w:val="22DB4039"/>
    <w:rsid w:val="23A128D5"/>
    <w:rsid w:val="24743B45"/>
    <w:rsid w:val="24F627AC"/>
    <w:rsid w:val="254259F1"/>
    <w:rsid w:val="25CB3C39"/>
    <w:rsid w:val="26415CA9"/>
    <w:rsid w:val="26695200"/>
    <w:rsid w:val="26CA2142"/>
    <w:rsid w:val="26FC0278"/>
    <w:rsid w:val="274C2B57"/>
    <w:rsid w:val="27554102"/>
    <w:rsid w:val="27651E6B"/>
    <w:rsid w:val="277976C4"/>
    <w:rsid w:val="278E13C2"/>
    <w:rsid w:val="27A961FC"/>
    <w:rsid w:val="27BC28BB"/>
    <w:rsid w:val="282615FA"/>
    <w:rsid w:val="285223EF"/>
    <w:rsid w:val="28650375"/>
    <w:rsid w:val="289742A6"/>
    <w:rsid w:val="289F78B7"/>
    <w:rsid w:val="28C17575"/>
    <w:rsid w:val="290C07F0"/>
    <w:rsid w:val="294E0E09"/>
    <w:rsid w:val="295977AD"/>
    <w:rsid w:val="29C452B9"/>
    <w:rsid w:val="29E03A2B"/>
    <w:rsid w:val="2A351FC9"/>
    <w:rsid w:val="2A5012A5"/>
    <w:rsid w:val="2A64640A"/>
    <w:rsid w:val="2A944F41"/>
    <w:rsid w:val="2A950CB9"/>
    <w:rsid w:val="2AC13835"/>
    <w:rsid w:val="2AEF2177"/>
    <w:rsid w:val="2B0D0850"/>
    <w:rsid w:val="2B6C7C6C"/>
    <w:rsid w:val="2BCE6231"/>
    <w:rsid w:val="2BEF61A7"/>
    <w:rsid w:val="2C372028"/>
    <w:rsid w:val="2C7566AC"/>
    <w:rsid w:val="2C8336CB"/>
    <w:rsid w:val="2CD63A00"/>
    <w:rsid w:val="2D2500D2"/>
    <w:rsid w:val="2D3227EF"/>
    <w:rsid w:val="2D360531"/>
    <w:rsid w:val="2D6B7AAF"/>
    <w:rsid w:val="2DB63420"/>
    <w:rsid w:val="2DCA2A28"/>
    <w:rsid w:val="2DD815E9"/>
    <w:rsid w:val="2DD86D04"/>
    <w:rsid w:val="2E0E6DB8"/>
    <w:rsid w:val="2E314855"/>
    <w:rsid w:val="2E504119"/>
    <w:rsid w:val="2E715629"/>
    <w:rsid w:val="2E954DE4"/>
    <w:rsid w:val="2ED0406E"/>
    <w:rsid w:val="2EDD678B"/>
    <w:rsid w:val="2EE1627B"/>
    <w:rsid w:val="2F261EE0"/>
    <w:rsid w:val="2F2919D0"/>
    <w:rsid w:val="2FA86D99"/>
    <w:rsid w:val="301B3A0F"/>
    <w:rsid w:val="302503E9"/>
    <w:rsid w:val="306C426A"/>
    <w:rsid w:val="30915A7F"/>
    <w:rsid w:val="3098505F"/>
    <w:rsid w:val="309A2B85"/>
    <w:rsid w:val="30E262DA"/>
    <w:rsid w:val="31091AB9"/>
    <w:rsid w:val="31124E12"/>
    <w:rsid w:val="311C17EC"/>
    <w:rsid w:val="314174A5"/>
    <w:rsid w:val="319B4E07"/>
    <w:rsid w:val="31A812D2"/>
    <w:rsid w:val="31C83722"/>
    <w:rsid w:val="31E16592"/>
    <w:rsid w:val="31E85B72"/>
    <w:rsid w:val="31F6203D"/>
    <w:rsid w:val="321A4BC1"/>
    <w:rsid w:val="323C5320"/>
    <w:rsid w:val="332C1A8F"/>
    <w:rsid w:val="332E1CAB"/>
    <w:rsid w:val="335A2AA0"/>
    <w:rsid w:val="33A96EF4"/>
    <w:rsid w:val="33AA1331"/>
    <w:rsid w:val="33B57CD6"/>
    <w:rsid w:val="347B4A7C"/>
    <w:rsid w:val="34A22009"/>
    <w:rsid w:val="34C208FD"/>
    <w:rsid w:val="34E72111"/>
    <w:rsid w:val="351F7AFD"/>
    <w:rsid w:val="354C5D51"/>
    <w:rsid w:val="355E0625"/>
    <w:rsid w:val="35C3492C"/>
    <w:rsid w:val="35C80195"/>
    <w:rsid w:val="361E1B63"/>
    <w:rsid w:val="3656754F"/>
    <w:rsid w:val="36E0506A"/>
    <w:rsid w:val="37D42E21"/>
    <w:rsid w:val="37EE37B7"/>
    <w:rsid w:val="384A4E91"/>
    <w:rsid w:val="38A81BB8"/>
    <w:rsid w:val="38AF2F46"/>
    <w:rsid w:val="38EE468F"/>
    <w:rsid w:val="3958538C"/>
    <w:rsid w:val="39B051C8"/>
    <w:rsid w:val="39DD7046"/>
    <w:rsid w:val="3A255BB6"/>
    <w:rsid w:val="3A342AD2"/>
    <w:rsid w:val="3A5B3385"/>
    <w:rsid w:val="3A6B10EF"/>
    <w:rsid w:val="3A7206CF"/>
    <w:rsid w:val="3A775CE5"/>
    <w:rsid w:val="3AD4138A"/>
    <w:rsid w:val="3AE922CC"/>
    <w:rsid w:val="3B20012B"/>
    <w:rsid w:val="3B295232"/>
    <w:rsid w:val="3B3B6D13"/>
    <w:rsid w:val="3B40257B"/>
    <w:rsid w:val="3B5B5607"/>
    <w:rsid w:val="3BFD221A"/>
    <w:rsid w:val="3C44609B"/>
    <w:rsid w:val="3C6F136A"/>
    <w:rsid w:val="3C814BF9"/>
    <w:rsid w:val="3CAA23A2"/>
    <w:rsid w:val="3CC35212"/>
    <w:rsid w:val="3D2A5291"/>
    <w:rsid w:val="3D54230E"/>
    <w:rsid w:val="3DBF3C2B"/>
    <w:rsid w:val="3DC72AE0"/>
    <w:rsid w:val="3DE22EEA"/>
    <w:rsid w:val="3E4D56DB"/>
    <w:rsid w:val="3EBC016B"/>
    <w:rsid w:val="3FBD23EC"/>
    <w:rsid w:val="3FD80FD4"/>
    <w:rsid w:val="404B79F8"/>
    <w:rsid w:val="40532D51"/>
    <w:rsid w:val="40C1415E"/>
    <w:rsid w:val="41322966"/>
    <w:rsid w:val="41546D80"/>
    <w:rsid w:val="418D5DAE"/>
    <w:rsid w:val="41AD6D1D"/>
    <w:rsid w:val="422C3859"/>
    <w:rsid w:val="42332E3A"/>
    <w:rsid w:val="423D2E16"/>
    <w:rsid w:val="42862F6A"/>
    <w:rsid w:val="429947A2"/>
    <w:rsid w:val="42F425C9"/>
    <w:rsid w:val="432B1D63"/>
    <w:rsid w:val="4340580E"/>
    <w:rsid w:val="4363148B"/>
    <w:rsid w:val="44006D4C"/>
    <w:rsid w:val="444A6219"/>
    <w:rsid w:val="44613C8E"/>
    <w:rsid w:val="44974A0B"/>
    <w:rsid w:val="44AE49FA"/>
    <w:rsid w:val="44DF4BB3"/>
    <w:rsid w:val="44E87F0C"/>
    <w:rsid w:val="45126D36"/>
    <w:rsid w:val="45C16BF7"/>
    <w:rsid w:val="45CA13BF"/>
    <w:rsid w:val="45EE1552"/>
    <w:rsid w:val="460A2104"/>
    <w:rsid w:val="465D0485"/>
    <w:rsid w:val="46AC4F69"/>
    <w:rsid w:val="477517FF"/>
    <w:rsid w:val="47B57E4D"/>
    <w:rsid w:val="47C22C96"/>
    <w:rsid w:val="48111527"/>
    <w:rsid w:val="484F3DFE"/>
    <w:rsid w:val="48735DEA"/>
    <w:rsid w:val="4880045B"/>
    <w:rsid w:val="48F61F39"/>
    <w:rsid w:val="49496A9F"/>
    <w:rsid w:val="49D071C0"/>
    <w:rsid w:val="49DC7913"/>
    <w:rsid w:val="4A1D0657"/>
    <w:rsid w:val="4AE922E8"/>
    <w:rsid w:val="4AEE3DA2"/>
    <w:rsid w:val="4AEE5B50"/>
    <w:rsid w:val="4BD034A7"/>
    <w:rsid w:val="4C9269AF"/>
    <w:rsid w:val="4C997D3D"/>
    <w:rsid w:val="4CD945DE"/>
    <w:rsid w:val="4CE54D31"/>
    <w:rsid w:val="4D072EF9"/>
    <w:rsid w:val="4D1D096E"/>
    <w:rsid w:val="4D565C2E"/>
    <w:rsid w:val="4DAE7818"/>
    <w:rsid w:val="4DC96400"/>
    <w:rsid w:val="4E24034F"/>
    <w:rsid w:val="4E7D7917"/>
    <w:rsid w:val="4EB3158A"/>
    <w:rsid w:val="4EC8490A"/>
    <w:rsid w:val="4ECF3EEA"/>
    <w:rsid w:val="4ED11A10"/>
    <w:rsid w:val="4EE5726A"/>
    <w:rsid w:val="4F6B59C1"/>
    <w:rsid w:val="4F876573"/>
    <w:rsid w:val="4FA2515B"/>
    <w:rsid w:val="4FA9473B"/>
    <w:rsid w:val="503A35E5"/>
    <w:rsid w:val="507E34D2"/>
    <w:rsid w:val="508036EE"/>
    <w:rsid w:val="508D7BB9"/>
    <w:rsid w:val="50B138A7"/>
    <w:rsid w:val="50B52C6C"/>
    <w:rsid w:val="50CA4969"/>
    <w:rsid w:val="51022355"/>
    <w:rsid w:val="512D6CA6"/>
    <w:rsid w:val="515626A1"/>
    <w:rsid w:val="51695F30"/>
    <w:rsid w:val="51D41B82"/>
    <w:rsid w:val="51DF2696"/>
    <w:rsid w:val="51EE6435"/>
    <w:rsid w:val="51F24178"/>
    <w:rsid w:val="525C7843"/>
    <w:rsid w:val="52BE04FE"/>
    <w:rsid w:val="53163E96"/>
    <w:rsid w:val="53165C44"/>
    <w:rsid w:val="546B6463"/>
    <w:rsid w:val="547D1CF3"/>
    <w:rsid w:val="54BA4CF5"/>
    <w:rsid w:val="54C24ED4"/>
    <w:rsid w:val="54C811C0"/>
    <w:rsid w:val="558570B1"/>
    <w:rsid w:val="55A41C2D"/>
    <w:rsid w:val="56293EE0"/>
    <w:rsid w:val="56324E52"/>
    <w:rsid w:val="563C00B7"/>
    <w:rsid w:val="56AD4B11"/>
    <w:rsid w:val="56D57BC4"/>
    <w:rsid w:val="56F50266"/>
    <w:rsid w:val="57326FEF"/>
    <w:rsid w:val="57995095"/>
    <w:rsid w:val="57DE0CFA"/>
    <w:rsid w:val="57EE718F"/>
    <w:rsid w:val="57F66044"/>
    <w:rsid w:val="581A61D6"/>
    <w:rsid w:val="582E3A30"/>
    <w:rsid w:val="5870229A"/>
    <w:rsid w:val="58B101BD"/>
    <w:rsid w:val="58BC103B"/>
    <w:rsid w:val="58ED5699"/>
    <w:rsid w:val="58FD4651"/>
    <w:rsid w:val="593037D7"/>
    <w:rsid w:val="594F433C"/>
    <w:rsid w:val="59E92304"/>
    <w:rsid w:val="59EE791A"/>
    <w:rsid w:val="5A5D05FC"/>
    <w:rsid w:val="5A7B42FD"/>
    <w:rsid w:val="5A9009D2"/>
    <w:rsid w:val="5A90452E"/>
    <w:rsid w:val="5A963B0E"/>
    <w:rsid w:val="5ADD34EB"/>
    <w:rsid w:val="5B351579"/>
    <w:rsid w:val="5B3D3F8A"/>
    <w:rsid w:val="5B667984"/>
    <w:rsid w:val="5B800A46"/>
    <w:rsid w:val="5B9E2C7A"/>
    <w:rsid w:val="5C0827EA"/>
    <w:rsid w:val="5C4A6129"/>
    <w:rsid w:val="5C50666A"/>
    <w:rsid w:val="5C7D31D8"/>
    <w:rsid w:val="5D101956"/>
    <w:rsid w:val="5D1D22C5"/>
    <w:rsid w:val="5DAF116F"/>
    <w:rsid w:val="5DEC23C3"/>
    <w:rsid w:val="5E0726EB"/>
    <w:rsid w:val="5E0C65C1"/>
    <w:rsid w:val="5E4D7F6A"/>
    <w:rsid w:val="5E5835B4"/>
    <w:rsid w:val="5E7D74BF"/>
    <w:rsid w:val="5E9E29B7"/>
    <w:rsid w:val="5EBD78BB"/>
    <w:rsid w:val="5ECB647C"/>
    <w:rsid w:val="5F0C439F"/>
    <w:rsid w:val="5F434264"/>
    <w:rsid w:val="5F702B80"/>
    <w:rsid w:val="5F8B1768"/>
    <w:rsid w:val="5FE377F5"/>
    <w:rsid w:val="60033CFE"/>
    <w:rsid w:val="60213E7A"/>
    <w:rsid w:val="60781824"/>
    <w:rsid w:val="608368E3"/>
    <w:rsid w:val="60A52CFD"/>
    <w:rsid w:val="60D613C1"/>
    <w:rsid w:val="616404C2"/>
    <w:rsid w:val="616D381B"/>
    <w:rsid w:val="6191071A"/>
    <w:rsid w:val="61C251E9"/>
    <w:rsid w:val="62287742"/>
    <w:rsid w:val="624A590A"/>
    <w:rsid w:val="627B1F67"/>
    <w:rsid w:val="630C7063"/>
    <w:rsid w:val="63292486"/>
    <w:rsid w:val="634E31D8"/>
    <w:rsid w:val="63746050"/>
    <w:rsid w:val="644F5D3C"/>
    <w:rsid w:val="64502F80"/>
    <w:rsid w:val="647C10C1"/>
    <w:rsid w:val="64AA2690"/>
    <w:rsid w:val="64EF2799"/>
    <w:rsid w:val="65534AD5"/>
    <w:rsid w:val="65C07C91"/>
    <w:rsid w:val="65E15EAB"/>
    <w:rsid w:val="66320B8F"/>
    <w:rsid w:val="66A55805"/>
    <w:rsid w:val="66DE4873"/>
    <w:rsid w:val="66E225B5"/>
    <w:rsid w:val="670818F0"/>
    <w:rsid w:val="67334BBF"/>
    <w:rsid w:val="6757714A"/>
    <w:rsid w:val="67931B01"/>
    <w:rsid w:val="67BB4BB4"/>
    <w:rsid w:val="67CC6DC1"/>
    <w:rsid w:val="68012F0F"/>
    <w:rsid w:val="68232E85"/>
    <w:rsid w:val="68CF175C"/>
    <w:rsid w:val="69012A9A"/>
    <w:rsid w:val="693C3AD3"/>
    <w:rsid w:val="693D7F76"/>
    <w:rsid w:val="69807E63"/>
    <w:rsid w:val="6A4175F2"/>
    <w:rsid w:val="6AA6770E"/>
    <w:rsid w:val="6B182A49"/>
    <w:rsid w:val="6B5B0B88"/>
    <w:rsid w:val="6B69073C"/>
    <w:rsid w:val="6B945E48"/>
    <w:rsid w:val="6BAD388A"/>
    <w:rsid w:val="6C472EBA"/>
    <w:rsid w:val="6C53360D"/>
    <w:rsid w:val="6C9D2ADA"/>
    <w:rsid w:val="6CD7423E"/>
    <w:rsid w:val="6D747CDF"/>
    <w:rsid w:val="6DB8406F"/>
    <w:rsid w:val="6DF42BCE"/>
    <w:rsid w:val="6E3A5F81"/>
    <w:rsid w:val="6E4F4B9B"/>
    <w:rsid w:val="6EAB5982"/>
    <w:rsid w:val="6EAD34A8"/>
    <w:rsid w:val="6FDB5DF3"/>
    <w:rsid w:val="70214709"/>
    <w:rsid w:val="717C53B4"/>
    <w:rsid w:val="71F65166"/>
    <w:rsid w:val="723B701D"/>
    <w:rsid w:val="72442376"/>
    <w:rsid w:val="724D0AFE"/>
    <w:rsid w:val="72802C82"/>
    <w:rsid w:val="729F75AC"/>
    <w:rsid w:val="72CC4119"/>
    <w:rsid w:val="72FD2525"/>
    <w:rsid w:val="7315786E"/>
    <w:rsid w:val="733221CE"/>
    <w:rsid w:val="73661E78"/>
    <w:rsid w:val="73D6524F"/>
    <w:rsid w:val="74033B6B"/>
    <w:rsid w:val="742064CB"/>
    <w:rsid w:val="745F3497"/>
    <w:rsid w:val="750452D9"/>
    <w:rsid w:val="751A58C8"/>
    <w:rsid w:val="752D5343"/>
    <w:rsid w:val="753366D1"/>
    <w:rsid w:val="75B859B2"/>
    <w:rsid w:val="75F06371"/>
    <w:rsid w:val="76257DC8"/>
    <w:rsid w:val="762C3A87"/>
    <w:rsid w:val="76375D4D"/>
    <w:rsid w:val="76740D50"/>
    <w:rsid w:val="76DA5057"/>
    <w:rsid w:val="781F4CEB"/>
    <w:rsid w:val="789B25C4"/>
    <w:rsid w:val="78A7540C"/>
    <w:rsid w:val="791D747D"/>
    <w:rsid w:val="79442C5B"/>
    <w:rsid w:val="797632E9"/>
    <w:rsid w:val="798E2128"/>
    <w:rsid w:val="79A4194C"/>
    <w:rsid w:val="79F301DD"/>
    <w:rsid w:val="79F86C82"/>
    <w:rsid w:val="7A2A00A3"/>
    <w:rsid w:val="7A5A200A"/>
    <w:rsid w:val="7A807CC3"/>
    <w:rsid w:val="7A8A28F0"/>
    <w:rsid w:val="7AA5772A"/>
    <w:rsid w:val="7B1E74DC"/>
    <w:rsid w:val="7B4B7C01"/>
    <w:rsid w:val="7BA43E85"/>
    <w:rsid w:val="7C003181"/>
    <w:rsid w:val="7C4D101A"/>
    <w:rsid w:val="7CAF4890"/>
    <w:rsid w:val="7CD442F6"/>
    <w:rsid w:val="7CE51182"/>
    <w:rsid w:val="7CEA3B1A"/>
    <w:rsid w:val="7D1312C2"/>
    <w:rsid w:val="7D162B61"/>
    <w:rsid w:val="7D581C4F"/>
    <w:rsid w:val="7D63567A"/>
    <w:rsid w:val="7D983576"/>
    <w:rsid w:val="7DAC5273"/>
    <w:rsid w:val="7DC66335"/>
    <w:rsid w:val="7E1A042F"/>
    <w:rsid w:val="7E2D5EDF"/>
    <w:rsid w:val="7E4E00D8"/>
    <w:rsid w:val="7F4D427E"/>
    <w:rsid w:val="7F73429A"/>
    <w:rsid w:val="7FB36445"/>
    <w:rsid w:val="7FD05249"/>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4"/>
    <w:qFormat/>
    <w:uiPriority w:val="99"/>
    <w:rPr>
      <w:sz w:val="18"/>
      <w:szCs w:val="18"/>
    </w:rPr>
  </w:style>
  <w:style w:type="character" w:customStyle="1" w:styleId="12">
    <w:name w:val="页脚 字符"/>
    <w:basedOn w:val="8"/>
    <w:link w:val="3"/>
    <w:qFormat/>
    <w:uiPriority w:val="99"/>
    <w:rPr>
      <w:sz w:val="18"/>
      <w:szCs w:val="18"/>
    </w:rPr>
  </w:style>
  <w:style w:type="paragraph" w:customStyle="1" w:styleId="13">
    <w:name w:val="Normal"/>
    <w:qFormat/>
    <w:uiPriority w:val="0"/>
    <w:pPr>
      <w:jc w:val="both"/>
    </w:pPr>
    <w:rPr>
      <w:rFonts w:ascii="Calibri" w:hAnsi="Calibri" w:eastAsia="Calibri" w:cs="Times New Roman"/>
      <w:kern w:val="2"/>
      <w:sz w:val="21"/>
      <w:szCs w:val="21"/>
      <w:lang w:val="en-US" w:eastAsia="zh-CN" w:bidi="ar-SA"/>
    </w:rPr>
  </w:style>
  <w:style w:type="paragraph" w:customStyle="1" w:styleId="14">
    <w:name w:val="style1"/>
    <w:basedOn w:val="1"/>
    <w:autoRedefine/>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5709</Words>
  <Characters>6064</Characters>
  <Lines>50</Lines>
  <Paragraphs>14</Paragraphs>
  <TotalTime>29</TotalTime>
  <ScaleCrop>false</ScaleCrop>
  <LinksUpToDate>false</LinksUpToDate>
  <CharactersWithSpaces>6350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2023-03-08T04:07:00Z</dcterms:created>
  <dc:creator>王 丁</dc:creator>
  <cp:lastModifiedBy>闲鹤</cp:lastModifiedBy>
  <dcterms:modified xsi:type="dcterms:W3CDTF">2025-10-23T01:19:58Z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13F51566A5A9418693045BA190C5EE5C</vt:lpwstr>
  </property>
  <property fmtid="{D5CDD505-2E9C-101B-9397-08002B2CF9AE}" pid="4" name="KSOTemplateDocerSaveRecord">
    <vt:lpwstr>eyJoZGlkIjoiOWVmNDU0NmEyZjRkODFhOGQxMTBiYWI0NDUwNmY5MTgiLCJ1c2VySWQiOiI2Mzc2MzE0OTMifQ==</vt:lpwstr>
  </property>
</Properties>
</file>