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00CE">
      <w:pPr>
        <w:spacing w:line="360" w:lineRule="auto"/>
        <w:jc w:val="center"/>
        <w:rPr>
          <w:rFonts w:hint="eastAsia" w:asciiTheme="majorEastAsia" w:hAnsiTheme="majorEastAsia" w:eastAsiaTheme="majorEastAsia"/>
          <w:b/>
          <w:bCs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4"/>
        </w:rPr>
        <w:t>第15周教育信息技术中心通知</w:t>
      </w:r>
    </w:p>
    <w:p w14:paraId="4206A49F">
      <w:pPr>
        <w:spacing w:line="360" w:lineRule="auto"/>
        <w:jc w:val="center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一、信息化常态调研通知</w:t>
      </w:r>
    </w:p>
    <w:p w14:paraId="45060EC1"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时间：</w:t>
      </w:r>
      <w:r>
        <w:rPr>
          <w:rFonts w:hint="eastAsia" w:asciiTheme="minorEastAsia" w:hAnsiTheme="minorEastAsia"/>
          <w:szCs w:val="21"/>
        </w:rPr>
        <w:t>2025年5月29日（星期四）全天</w:t>
      </w:r>
    </w:p>
    <w:p w14:paraId="44A0EDB3"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内容：</w:t>
      </w:r>
      <w:r>
        <w:rPr>
          <w:rFonts w:hint="eastAsia" w:asciiTheme="minorEastAsia" w:hAnsiTheme="minorEastAsia"/>
          <w:szCs w:val="21"/>
        </w:rPr>
        <w:t>南中路幼儿园、奉贤中学附属南桥中学信息化常态调研</w:t>
      </w:r>
    </w:p>
    <w:p w14:paraId="6ABA374B"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参加成员：</w:t>
      </w:r>
      <w:r>
        <w:rPr>
          <w:rFonts w:hint="eastAsia" w:asciiTheme="minorEastAsia" w:hAnsiTheme="minorEastAsia"/>
          <w:szCs w:val="21"/>
        </w:rPr>
        <w:t>信息中心研训员、弘文学校 张晓莉、浦江湾幼儿园 陈天啸</w:t>
      </w:r>
    </w:p>
    <w:p w14:paraId="48C53740"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地点：</w:t>
      </w:r>
      <w:r>
        <w:rPr>
          <w:rFonts w:hint="eastAsia" w:asciiTheme="minorEastAsia" w:hAnsiTheme="minorEastAsia"/>
          <w:szCs w:val="21"/>
        </w:rPr>
        <w:t>南中路幼儿园、奉贤中学附属南桥中学</w:t>
      </w:r>
    </w:p>
    <w:p w14:paraId="2C78C4DA"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备注：</w:t>
      </w:r>
      <w:r>
        <w:rPr>
          <w:rFonts w:hint="eastAsia" w:asciiTheme="minorEastAsia" w:hAnsiTheme="minorEastAsia"/>
          <w:szCs w:val="21"/>
        </w:rPr>
        <w:t>请于9:00到南中路幼儿园，自行前往</w:t>
      </w:r>
    </w:p>
    <w:p w14:paraId="71D0D6CE">
      <w:pPr>
        <w:jc w:val="center"/>
        <w:rPr>
          <w:rFonts w:cs="楷体_GB2312" w:asciiTheme="minorEastAsia" w:hAnsiTheme="minorEastAsia"/>
          <w:b/>
          <w:szCs w:val="21"/>
        </w:rPr>
      </w:pPr>
    </w:p>
    <w:p w14:paraId="691AA3D3">
      <w:pPr>
        <w:jc w:val="center"/>
        <w:rPr>
          <w:rFonts w:hint="eastAsia" w:cs="楷体_GB2312" w:asciiTheme="minorEastAsia" w:hAnsiTheme="minorEastAsia"/>
          <w:b/>
          <w:szCs w:val="21"/>
          <w:lang w:val="zh-TW"/>
        </w:rPr>
      </w:pPr>
      <w:r>
        <w:rPr>
          <w:rFonts w:hint="eastAsia" w:cs="楷体_GB2312" w:asciiTheme="minorEastAsia" w:hAnsiTheme="minorEastAsia"/>
          <w:b/>
          <w:szCs w:val="21"/>
          <w:lang w:val="zh-TW"/>
        </w:rPr>
        <w:t>二、市教委赠书 领取通知</w:t>
      </w:r>
      <w:bookmarkStart w:id="2" w:name="_GoBack"/>
      <w:bookmarkEnd w:id="2"/>
    </w:p>
    <w:p w14:paraId="62BD8A45">
      <w:pPr>
        <w:spacing w:line="460" w:lineRule="exact"/>
        <w:rPr>
          <w:rFonts w:hint="eastAsia" w:cs="楷体_GB2312" w:asciiTheme="minorEastAsia" w:hAnsiTheme="minorEastAsia" w:eastAsiaTheme="minorEastAsia"/>
          <w:b/>
          <w:szCs w:val="21"/>
          <w:lang w:val="en-US" w:eastAsia="zh-CN"/>
        </w:rPr>
      </w:pPr>
      <w:r>
        <w:rPr>
          <w:rFonts w:hint="eastAsia" w:cs="楷体_GB2312" w:asciiTheme="minorEastAsia" w:hAnsiTheme="minorEastAsia"/>
          <w:b/>
          <w:szCs w:val="21"/>
          <w:lang w:val="zh-TW"/>
        </w:rPr>
        <w:t>各中小学校、</w:t>
      </w:r>
      <w:r>
        <w:rPr>
          <w:rFonts w:cs="楷体_GB2312" w:asciiTheme="minorEastAsia" w:hAnsiTheme="minorEastAsia"/>
          <w:b/>
          <w:szCs w:val="21"/>
          <w:lang w:val="zh-TW" w:eastAsia="zh-TW"/>
        </w:rPr>
        <w:t>幼儿园</w:t>
      </w:r>
      <w:r>
        <w:rPr>
          <w:rFonts w:hint="eastAsia" w:cs="楷体_GB2312" w:asciiTheme="minorEastAsia" w:hAnsiTheme="minorEastAsia"/>
          <w:b/>
          <w:szCs w:val="21"/>
          <w:lang w:val="zh-TW"/>
        </w:rPr>
        <w:t>（包括</w:t>
      </w:r>
      <w:r>
        <w:rPr>
          <w:rFonts w:cs="楷体_GB2312" w:asciiTheme="minorEastAsia" w:hAnsiTheme="minorEastAsia"/>
          <w:b/>
          <w:szCs w:val="21"/>
          <w:lang w:val="zh-TW"/>
        </w:rPr>
        <w:t>民办</w:t>
      </w:r>
      <w:r>
        <w:rPr>
          <w:rFonts w:hint="eastAsia" w:cs="楷体_GB2312" w:asciiTheme="minorEastAsia" w:hAnsiTheme="minorEastAsia"/>
          <w:b/>
          <w:szCs w:val="21"/>
          <w:lang w:val="zh-TW"/>
        </w:rPr>
        <w:t>）、特教、</w:t>
      </w:r>
      <w:r>
        <w:rPr>
          <w:rFonts w:cs="楷体_GB2312" w:asciiTheme="minorEastAsia" w:hAnsiTheme="minorEastAsia"/>
          <w:b/>
          <w:spacing w:val="-4"/>
          <w:szCs w:val="21"/>
          <w:lang w:val="zh-TW" w:eastAsia="zh-TW"/>
        </w:rPr>
        <w:t>职</w:t>
      </w:r>
      <w:r>
        <w:rPr>
          <w:rFonts w:hint="eastAsia" w:cs="楷体_GB2312" w:asciiTheme="minorEastAsia" w:hAnsiTheme="minorEastAsia"/>
          <w:b/>
          <w:spacing w:val="-4"/>
          <w:szCs w:val="21"/>
          <w:lang w:val="zh-TW"/>
        </w:rPr>
        <w:t>中</w:t>
      </w:r>
      <w:r>
        <w:rPr>
          <w:rFonts w:hint="eastAsia" w:cs="楷体_GB2312" w:asciiTheme="minorEastAsia" w:hAnsiTheme="minorEastAsia"/>
          <w:b/>
          <w:szCs w:val="21"/>
          <w:lang w:val="zh-TW"/>
        </w:rPr>
        <w:t>：</w:t>
      </w:r>
      <w:r>
        <w:rPr>
          <w:rFonts w:hint="eastAsia" w:cs="楷体_GB2312" w:asciiTheme="minorEastAsia" w:hAnsiTheme="minorEastAsia"/>
          <w:b/>
          <w:bCs w:val="0"/>
          <w:color w:val="0000FF"/>
          <w:szCs w:val="21"/>
          <w:lang w:val="zh-TW" w:eastAsia="zh-CN"/>
        </w:rPr>
        <w:t>平辉落实</w:t>
      </w:r>
    </w:p>
    <w:p w14:paraId="2E64D71F">
      <w:pPr>
        <w:spacing w:line="460" w:lineRule="exact"/>
        <w:ind w:firstLine="420" w:firstLineChars="200"/>
        <w:rPr>
          <w:rFonts w:hint="eastAsia" w:cs="楷体_GB2312" w:asciiTheme="minorEastAsia" w:hAnsiTheme="minorEastAsia"/>
          <w:szCs w:val="21"/>
          <w:lang w:val="zh-TW"/>
        </w:rPr>
      </w:pPr>
      <w:r>
        <w:rPr>
          <w:rFonts w:cs="楷体_GB2312" w:asciiTheme="minorEastAsia" w:hAnsiTheme="minorEastAsia"/>
          <w:szCs w:val="21"/>
          <w:lang w:val="zh-TW"/>
        </w:rPr>
        <w:t>202</w:t>
      </w:r>
      <w:r>
        <w:rPr>
          <w:rFonts w:cs="楷体_GB2312" w:asciiTheme="minorEastAsia" w:hAnsiTheme="minorEastAsia"/>
          <w:szCs w:val="21"/>
          <w:lang w:val="zh-TW" w:eastAsia="zh-TW"/>
        </w:rPr>
        <w:t>5</w:t>
      </w:r>
      <w:r>
        <w:rPr>
          <w:rFonts w:cs="楷体_GB2312" w:asciiTheme="minorEastAsia" w:hAnsiTheme="minorEastAsia"/>
          <w:szCs w:val="21"/>
          <w:lang w:val="zh-TW"/>
        </w:rPr>
        <w:t>年</w:t>
      </w:r>
      <w:r>
        <w:rPr>
          <w:rFonts w:hint="eastAsia" w:cs="楷体_GB2312" w:asciiTheme="minorEastAsia" w:hAnsiTheme="minorEastAsia"/>
          <w:szCs w:val="21"/>
          <w:lang w:val="zh-TW"/>
        </w:rPr>
        <w:t>上</w:t>
      </w:r>
      <w:r>
        <w:rPr>
          <w:rFonts w:cs="楷体_GB2312" w:asciiTheme="minorEastAsia" w:hAnsiTheme="minorEastAsia"/>
          <w:szCs w:val="21"/>
          <w:lang w:val="zh-TW"/>
        </w:rPr>
        <w:t>半年，《上海教育丛书》系列又出版了</w:t>
      </w:r>
      <w:r>
        <w:rPr>
          <w:rFonts w:hint="eastAsia" w:cs="楷体_GB2312" w:asciiTheme="minorEastAsia" w:hAnsiTheme="minorEastAsia"/>
          <w:szCs w:val="21"/>
        </w:rPr>
        <w:t>《白玉兰的种子》《</w:t>
      </w:r>
      <w:bookmarkStart w:id="0" w:name="OLE_LINK3"/>
      <w:bookmarkStart w:id="1" w:name="OLE_LINK4"/>
      <w:r>
        <w:rPr>
          <w:rFonts w:hint="eastAsia" w:cs="楷体_GB2312" w:asciiTheme="minorEastAsia" w:hAnsiTheme="minorEastAsia"/>
          <w:szCs w:val="21"/>
        </w:rPr>
        <w:t>许孩子一个幸福童年</w:t>
      </w:r>
      <w:bookmarkEnd w:id="0"/>
      <w:bookmarkEnd w:id="1"/>
      <w:r>
        <w:rPr>
          <w:rFonts w:hint="eastAsia" w:cs="楷体_GB2312" w:asciiTheme="minorEastAsia" w:hAnsiTheme="minorEastAsia"/>
          <w:szCs w:val="21"/>
        </w:rPr>
        <w:t>》</w:t>
      </w:r>
      <w:r>
        <w:rPr>
          <w:rFonts w:hint="eastAsia" w:cs="楷体_GB2312" w:asciiTheme="minorEastAsia" w:hAnsiTheme="minorEastAsia"/>
          <w:szCs w:val="21"/>
          <w:lang w:val="zh-TW"/>
        </w:rPr>
        <w:t>，并</w:t>
      </w:r>
      <w:r>
        <w:rPr>
          <w:rFonts w:cs="楷体_GB2312" w:asciiTheme="minorEastAsia" w:hAnsiTheme="minorEastAsia"/>
          <w:szCs w:val="21"/>
          <w:lang w:val="zh-TW"/>
        </w:rPr>
        <w:t>继续由市教委通过市财政经费为本市普教系统每校（单位）赠送各2</w:t>
      </w:r>
      <w:r>
        <w:rPr>
          <w:rFonts w:hint="eastAsia" w:cs="楷体_GB2312" w:asciiTheme="minorEastAsia" w:hAnsiTheme="minorEastAsia"/>
          <w:szCs w:val="21"/>
          <w:lang w:val="zh-TW"/>
        </w:rPr>
        <w:t>套，</w:t>
      </w:r>
      <w:r>
        <w:rPr>
          <w:rFonts w:cs="楷体_GB2312" w:asciiTheme="minorEastAsia" w:hAnsiTheme="minorEastAsia"/>
          <w:szCs w:val="21"/>
          <w:lang w:val="zh-TW"/>
        </w:rPr>
        <w:t>同时由接收学校和单位做好《丛书》的登记入账工作，并积极加以宣传和利用。</w:t>
      </w:r>
    </w:p>
    <w:p w14:paraId="6BA1B805">
      <w:pPr>
        <w:spacing w:line="460" w:lineRule="exact"/>
        <w:ind w:firstLine="420" w:firstLineChars="200"/>
        <w:rPr>
          <w:rFonts w:hint="eastAsia" w:cs="楷体_GB2312" w:asciiTheme="minorEastAsia" w:hAnsiTheme="minorEastAsia"/>
          <w:szCs w:val="21"/>
          <w:lang w:val="zh-TW"/>
        </w:rPr>
      </w:pPr>
      <w:r>
        <w:rPr>
          <w:rFonts w:hint="eastAsia" w:cs="楷体_GB2312" w:asciiTheme="minorEastAsia" w:hAnsiTheme="minorEastAsia"/>
          <w:szCs w:val="21"/>
          <w:lang w:val="zh-TW"/>
        </w:rPr>
        <w:t>现请本区各中小学校、幼儿园（公办</w:t>
      </w:r>
      <w:r>
        <w:rPr>
          <w:rFonts w:cs="楷体_GB2312" w:asciiTheme="minorEastAsia" w:hAnsiTheme="minorEastAsia"/>
          <w:szCs w:val="21"/>
          <w:lang w:val="zh-TW"/>
        </w:rPr>
        <w:t>、民办</w:t>
      </w:r>
      <w:r>
        <w:rPr>
          <w:rFonts w:hint="eastAsia" w:cs="楷体_GB2312" w:asciiTheme="minorEastAsia" w:hAnsiTheme="minorEastAsia"/>
          <w:szCs w:val="21"/>
          <w:lang w:val="zh-TW"/>
        </w:rPr>
        <w:t>）、特教</w:t>
      </w:r>
      <w:r>
        <w:rPr>
          <w:rFonts w:cs="楷体_GB2312" w:asciiTheme="minorEastAsia" w:hAnsiTheme="minorEastAsia"/>
          <w:szCs w:val="21"/>
          <w:lang w:val="zh-TW"/>
        </w:rPr>
        <w:t>、职</w:t>
      </w:r>
      <w:r>
        <w:rPr>
          <w:rFonts w:hint="eastAsia" w:cs="楷体_GB2312" w:asciiTheme="minorEastAsia" w:hAnsiTheme="minorEastAsia"/>
          <w:szCs w:val="21"/>
          <w:lang w:val="zh-TW"/>
        </w:rPr>
        <w:t xml:space="preserve">中，派老师 </w:t>
      </w:r>
      <w:r>
        <w:rPr>
          <w:rFonts w:cs="楷体_GB2312" w:asciiTheme="minorEastAsia" w:hAnsiTheme="minorEastAsia"/>
          <w:b/>
          <w:szCs w:val="21"/>
          <w:lang w:val="zh-TW" w:eastAsia="zh-TW"/>
        </w:rPr>
        <w:t>于5</w:t>
      </w:r>
      <w:r>
        <w:rPr>
          <w:rFonts w:hint="eastAsia" w:cs="楷体_GB2312" w:asciiTheme="minorEastAsia" w:hAnsiTheme="minorEastAsia"/>
          <w:b/>
          <w:szCs w:val="21"/>
          <w:lang w:val="zh-TW"/>
        </w:rPr>
        <w:t>月</w:t>
      </w:r>
      <w:r>
        <w:rPr>
          <w:rFonts w:cs="楷体_GB2312" w:asciiTheme="minorEastAsia" w:hAnsiTheme="minorEastAsia"/>
          <w:b/>
          <w:szCs w:val="21"/>
          <w:lang w:val="zh-TW" w:eastAsia="zh-TW"/>
        </w:rPr>
        <w:t>30</w:t>
      </w:r>
      <w:r>
        <w:rPr>
          <w:rFonts w:hint="eastAsia" w:cs="楷体_GB2312" w:asciiTheme="minorEastAsia" w:hAnsiTheme="minorEastAsia"/>
          <w:b/>
          <w:szCs w:val="21"/>
          <w:lang w:val="zh-TW"/>
        </w:rPr>
        <w:t>日</w:t>
      </w:r>
      <w:r>
        <w:rPr>
          <w:rFonts w:cs="楷体_GB2312" w:asciiTheme="minorEastAsia" w:hAnsiTheme="minorEastAsia"/>
          <w:b/>
          <w:szCs w:val="21"/>
          <w:lang w:val="zh-TW" w:eastAsia="zh-TW"/>
        </w:rPr>
        <w:t>前</w:t>
      </w:r>
      <w:r>
        <w:rPr>
          <w:rFonts w:hint="eastAsia" w:cs="楷体_GB2312" w:asciiTheme="minorEastAsia" w:hAnsiTheme="minorEastAsia"/>
          <w:b/>
          <w:szCs w:val="21"/>
          <w:lang w:val="zh-TW"/>
        </w:rPr>
        <w:t xml:space="preserve"> </w:t>
      </w:r>
      <w:r>
        <w:rPr>
          <w:rFonts w:hint="eastAsia" w:cs="楷体_GB2312" w:asciiTheme="minorEastAsia" w:hAnsiTheme="minorEastAsia"/>
          <w:szCs w:val="21"/>
          <w:lang w:val="zh-TW"/>
        </w:rPr>
        <w:t>到奉贤区教育学院2号楼1</w:t>
      </w:r>
      <w:r>
        <w:rPr>
          <w:rFonts w:cs="楷体_GB2312" w:asciiTheme="minorEastAsia" w:hAnsiTheme="minorEastAsia"/>
          <w:szCs w:val="21"/>
          <w:lang w:val="zh-TW" w:eastAsia="zh-TW"/>
        </w:rPr>
        <w:t>02</w:t>
      </w:r>
      <w:r>
        <w:rPr>
          <w:rFonts w:hint="eastAsia" w:cs="楷体_GB2312" w:asciiTheme="minorEastAsia" w:hAnsiTheme="minorEastAsia"/>
          <w:szCs w:val="21"/>
          <w:lang w:val="zh-TW"/>
        </w:rPr>
        <w:t>室领取赠书，</w:t>
      </w:r>
      <w:r>
        <w:rPr>
          <w:rFonts w:hint="eastAsia" w:cs="楷体_GB2312" w:asciiTheme="minorEastAsia" w:hAnsiTheme="minorEastAsia"/>
          <w:b/>
          <w:szCs w:val="21"/>
          <w:lang w:val="zh-TW"/>
        </w:rPr>
        <w:t>并签字</w:t>
      </w:r>
      <w:r>
        <w:rPr>
          <w:rFonts w:hint="eastAsia" w:cs="楷体_GB2312" w:asciiTheme="minorEastAsia" w:hAnsiTheme="minorEastAsia"/>
          <w:szCs w:val="21"/>
          <w:lang w:val="zh-TW"/>
        </w:rPr>
        <w:t>。</w:t>
      </w:r>
    </w:p>
    <w:p w14:paraId="2D03618F">
      <w:pPr>
        <w:spacing w:line="460" w:lineRule="exact"/>
        <w:ind w:firstLine="422" w:firstLineChars="200"/>
        <w:rPr>
          <w:rFonts w:hint="eastAsia" w:cs="楷体_GB2312" w:asciiTheme="minorEastAsia" w:hAnsiTheme="minorEastAsia"/>
          <w:szCs w:val="21"/>
          <w:lang w:val="zh-TW"/>
        </w:rPr>
      </w:pPr>
      <w:r>
        <w:rPr>
          <w:rFonts w:hint="eastAsia" w:cs="楷体_GB2312" w:asciiTheme="minorEastAsia" w:hAnsiTheme="minorEastAsia"/>
          <w:b/>
          <w:szCs w:val="21"/>
          <w:lang w:val="zh-TW"/>
        </w:rPr>
        <w:t>注意</w:t>
      </w:r>
      <w:r>
        <w:rPr>
          <w:rFonts w:hint="eastAsia" w:cs="楷体_GB2312" w:asciiTheme="minorEastAsia" w:hAnsiTheme="minorEastAsia"/>
          <w:szCs w:val="21"/>
          <w:lang w:val="zh-TW"/>
        </w:rPr>
        <w:t>：中小学</w:t>
      </w:r>
      <w:r>
        <w:rPr>
          <w:rFonts w:cs="楷体_GB2312" w:asciiTheme="minorEastAsia" w:hAnsiTheme="minorEastAsia"/>
          <w:szCs w:val="21"/>
          <w:lang w:val="zh-TW"/>
        </w:rPr>
        <w:t>校</w:t>
      </w:r>
      <w:r>
        <w:rPr>
          <w:rFonts w:hint="eastAsia" w:cs="楷体_GB2312" w:asciiTheme="minorEastAsia" w:hAnsiTheme="minorEastAsia"/>
          <w:szCs w:val="21"/>
          <w:lang w:val="zh-TW"/>
        </w:rPr>
        <w:t>有</w:t>
      </w:r>
      <w:r>
        <w:rPr>
          <w:rFonts w:cs="楷体_GB2312" w:asciiTheme="minorEastAsia" w:hAnsiTheme="minorEastAsia"/>
          <w:szCs w:val="21"/>
          <w:lang w:val="zh-TW"/>
        </w:rPr>
        <w:t>两个校区的，</w:t>
      </w:r>
      <w:r>
        <w:rPr>
          <w:rFonts w:hint="eastAsia" w:cs="楷体_GB2312" w:asciiTheme="minorEastAsia" w:hAnsiTheme="minorEastAsia"/>
          <w:szCs w:val="21"/>
          <w:lang w:val="zh-TW"/>
        </w:rPr>
        <w:t>每个校区领两套</w:t>
      </w:r>
      <w:r>
        <w:rPr>
          <w:rFonts w:cs="楷体_GB2312" w:asciiTheme="minorEastAsia" w:hAnsiTheme="minorEastAsia"/>
          <w:szCs w:val="21"/>
          <w:lang w:val="zh-TW" w:eastAsia="zh-TW"/>
        </w:rPr>
        <w:t>4</w:t>
      </w:r>
      <w:r>
        <w:rPr>
          <w:rFonts w:hint="eastAsia" w:cs="楷体_GB2312" w:asciiTheme="minorEastAsia" w:hAnsiTheme="minorEastAsia"/>
          <w:szCs w:val="21"/>
          <w:lang w:val="zh-TW"/>
        </w:rPr>
        <w:t>本书（即一匝）。幼儿园只领取两套4本</w:t>
      </w:r>
      <w:r>
        <w:rPr>
          <w:rFonts w:cs="楷体_GB2312" w:asciiTheme="minorEastAsia" w:hAnsiTheme="minorEastAsia"/>
          <w:szCs w:val="21"/>
          <w:lang w:val="zh-TW"/>
        </w:rPr>
        <w:t>书，三个园区的</w:t>
      </w:r>
      <w:r>
        <w:rPr>
          <w:rFonts w:hint="eastAsia" w:cs="楷体_GB2312" w:asciiTheme="minorEastAsia" w:hAnsiTheme="minorEastAsia"/>
          <w:szCs w:val="21"/>
          <w:lang w:val="zh-TW"/>
        </w:rPr>
        <w:t>领三套6本书</w:t>
      </w:r>
      <w:r>
        <w:rPr>
          <w:rFonts w:cs="楷体_GB2312" w:asciiTheme="minorEastAsia" w:hAnsiTheme="minorEastAsia"/>
          <w:szCs w:val="21"/>
          <w:lang w:val="zh-TW"/>
        </w:rPr>
        <w:t>。</w:t>
      </w:r>
    </w:p>
    <w:p w14:paraId="54874237">
      <w:pPr>
        <w:spacing w:line="480" w:lineRule="exact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 w14:paraId="0D0C3833">
      <w:pPr>
        <w:spacing w:line="480" w:lineRule="exact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 w14:paraId="5DBDD269">
      <w:pPr>
        <w:spacing w:line="480" w:lineRule="exact"/>
        <w:ind w:firstLine="420" w:firstLineChars="200"/>
        <w:jc w:val="righ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联系电话</w:t>
      </w:r>
      <w:r>
        <w:rPr>
          <w:rFonts w:asciiTheme="minorEastAsia" w:hAnsiTheme="minorEastAsia"/>
          <w:bCs/>
          <w:szCs w:val="21"/>
        </w:rPr>
        <w:t>：</w:t>
      </w:r>
      <w:r>
        <w:rPr>
          <w:rFonts w:hint="eastAsia" w:asciiTheme="minorEastAsia" w:hAnsiTheme="minorEastAsia"/>
          <w:bCs/>
          <w:szCs w:val="21"/>
        </w:rPr>
        <w:t>57411073</w:t>
      </w:r>
    </w:p>
    <w:p w14:paraId="7EE7880F">
      <w:pPr>
        <w:spacing w:line="480" w:lineRule="exact"/>
        <w:ind w:firstLine="420" w:firstLineChars="200"/>
        <w:jc w:val="right"/>
        <w:rPr>
          <w:rFonts w:asciiTheme="minorEastAsia" w:hAnsiTheme="minorEastAsia"/>
          <w:bCs/>
          <w:szCs w:val="21"/>
        </w:rPr>
      </w:pPr>
    </w:p>
    <w:p w14:paraId="6B4D265B">
      <w:pPr>
        <w:spacing w:line="460" w:lineRule="exact"/>
        <w:jc w:val="right"/>
        <w:rPr>
          <w:rFonts w:cs="楷体_GB2312" w:asciiTheme="minorEastAsia" w:hAnsiTheme="minorEastAsia"/>
          <w:b/>
          <w:szCs w:val="21"/>
          <w:lang w:val="zh-TW"/>
        </w:rPr>
      </w:pPr>
      <w:r>
        <w:rPr>
          <w:rFonts w:hint="eastAsia" w:cs="楷体_GB2312" w:asciiTheme="minorEastAsia" w:hAnsiTheme="minorEastAsia"/>
          <w:b/>
          <w:szCs w:val="21"/>
          <w:lang w:val="zh-TW"/>
        </w:rPr>
        <w:t xml:space="preserve">奉贤区教育学院教育信息技术中心                                          </w:t>
      </w:r>
    </w:p>
    <w:p w14:paraId="7FD71C06">
      <w:pPr>
        <w:spacing w:line="460" w:lineRule="exact"/>
        <w:jc w:val="right"/>
        <w:rPr>
          <w:rFonts w:hint="eastAsia" w:cs="楷体_GB2312" w:asciiTheme="minorEastAsia" w:hAnsiTheme="minorEastAsia"/>
          <w:b/>
          <w:szCs w:val="21"/>
          <w:lang w:val="zh-TW"/>
        </w:rPr>
      </w:pPr>
      <w:r>
        <w:rPr>
          <w:rFonts w:hint="eastAsia" w:cs="楷体_GB2312" w:asciiTheme="minorEastAsia" w:hAnsiTheme="minorEastAsia"/>
          <w:b/>
          <w:szCs w:val="21"/>
          <w:lang w:val="zh-TW"/>
        </w:rPr>
        <w:t xml:space="preserve"> 202</w:t>
      </w:r>
      <w:r>
        <w:rPr>
          <w:rFonts w:cs="楷体_GB2312" w:asciiTheme="minorEastAsia" w:hAnsiTheme="minorEastAsia"/>
          <w:b/>
          <w:szCs w:val="21"/>
          <w:lang w:val="zh-TW" w:eastAsia="zh-TW"/>
        </w:rPr>
        <w:t>5</w:t>
      </w:r>
      <w:r>
        <w:rPr>
          <w:rFonts w:hint="eastAsia" w:cs="楷体_GB2312" w:asciiTheme="minorEastAsia" w:hAnsiTheme="minorEastAsia"/>
          <w:b/>
          <w:szCs w:val="21"/>
          <w:lang w:val="zh-TW"/>
        </w:rPr>
        <w:t>年</w:t>
      </w:r>
      <w:r>
        <w:rPr>
          <w:rFonts w:cs="楷体_GB2312" w:asciiTheme="minorEastAsia" w:hAnsiTheme="minorEastAsia"/>
          <w:b/>
          <w:szCs w:val="21"/>
          <w:lang w:val="zh-TW" w:eastAsia="zh-TW"/>
        </w:rPr>
        <w:t>5</w:t>
      </w:r>
      <w:r>
        <w:rPr>
          <w:rFonts w:hint="eastAsia" w:cs="楷体_GB2312" w:asciiTheme="minorEastAsia" w:hAnsiTheme="minorEastAsia"/>
          <w:b/>
          <w:szCs w:val="21"/>
          <w:lang w:val="zh-TW"/>
        </w:rPr>
        <w:t>月21日</w:t>
      </w:r>
    </w:p>
    <w:p w14:paraId="3007B896">
      <w:pPr>
        <w:ind w:firstLine="420" w:firstLineChars="200"/>
      </w:pPr>
    </w:p>
    <w:p w14:paraId="7D67BA9B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24"/>
    <w:rsid w:val="00054796"/>
    <w:rsid w:val="000C1D18"/>
    <w:rsid w:val="001B4C3F"/>
    <w:rsid w:val="001E531A"/>
    <w:rsid w:val="00207788"/>
    <w:rsid w:val="0022389A"/>
    <w:rsid w:val="0029496E"/>
    <w:rsid w:val="002A18F1"/>
    <w:rsid w:val="002E30E4"/>
    <w:rsid w:val="002F5D1B"/>
    <w:rsid w:val="00304CA0"/>
    <w:rsid w:val="003518AC"/>
    <w:rsid w:val="00352E05"/>
    <w:rsid w:val="00373BB0"/>
    <w:rsid w:val="00392806"/>
    <w:rsid w:val="003B771A"/>
    <w:rsid w:val="003D036D"/>
    <w:rsid w:val="00415A57"/>
    <w:rsid w:val="004B7BCB"/>
    <w:rsid w:val="004D38B8"/>
    <w:rsid w:val="00506490"/>
    <w:rsid w:val="005465D0"/>
    <w:rsid w:val="00596F72"/>
    <w:rsid w:val="005B3485"/>
    <w:rsid w:val="005C1275"/>
    <w:rsid w:val="005E259F"/>
    <w:rsid w:val="006050D6"/>
    <w:rsid w:val="00672EDD"/>
    <w:rsid w:val="00673B5A"/>
    <w:rsid w:val="00725AC7"/>
    <w:rsid w:val="00782667"/>
    <w:rsid w:val="007C5617"/>
    <w:rsid w:val="00850D85"/>
    <w:rsid w:val="00874DD6"/>
    <w:rsid w:val="008764EA"/>
    <w:rsid w:val="00891A82"/>
    <w:rsid w:val="008D6058"/>
    <w:rsid w:val="008E329D"/>
    <w:rsid w:val="009079BB"/>
    <w:rsid w:val="009376B9"/>
    <w:rsid w:val="009763EB"/>
    <w:rsid w:val="009F2126"/>
    <w:rsid w:val="00A83736"/>
    <w:rsid w:val="00AE3527"/>
    <w:rsid w:val="00AF2D23"/>
    <w:rsid w:val="00AF54F7"/>
    <w:rsid w:val="00B02F5A"/>
    <w:rsid w:val="00B659B0"/>
    <w:rsid w:val="00BD5932"/>
    <w:rsid w:val="00BF1B9E"/>
    <w:rsid w:val="00C02AE5"/>
    <w:rsid w:val="00C36248"/>
    <w:rsid w:val="00C737E9"/>
    <w:rsid w:val="00C76D01"/>
    <w:rsid w:val="00C974C3"/>
    <w:rsid w:val="00CD0F19"/>
    <w:rsid w:val="00CF09BF"/>
    <w:rsid w:val="00CF5E4D"/>
    <w:rsid w:val="00D136E5"/>
    <w:rsid w:val="00D15E95"/>
    <w:rsid w:val="00D25F92"/>
    <w:rsid w:val="00D31EBF"/>
    <w:rsid w:val="00D4540C"/>
    <w:rsid w:val="00D75E24"/>
    <w:rsid w:val="00DC21C9"/>
    <w:rsid w:val="00DC3BA7"/>
    <w:rsid w:val="00E45152"/>
    <w:rsid w:val="00E71B84"/>
    <w:rsid w:val="00EB29F7"/>
    <w:rsid w:val="00F03C65"/>
    <w:rsid w:val="00F073CF"/>
    <w:rsid w:val="00F46407"/>
    <w:rsid w:val="00FA4976"/>
    <w:rsid w:val="679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440</Characters>
  <Lines>14</Lines>
  <Paragraphs>23</Paragraphs>
  <TotalTime>2</TotalTime>
  <ScaleCrop>false</ScaleCrop>
  <LinksUpToDate>false</LinksUpToDate>
  <CharactersWithSpaces>488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2025-05-21T08:29:00Z</dcterms:created>
  <dc:creator>Administrator</dc:creator>
  <cp:lastModifiedBy>闲鹤</cp:lastModifiedBy>
  <dcterms:modified xsi:type="dcterms:W3CDTF">2025-05-21T23:52:29Z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5061C5D1F87C42E8820923B49D59FD6C_12</vt:lpwstr>
  </property>
</Properties>
</file>