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9E" w:rsidRPr="00C4089E" w:rsidRDefault="00C4089E" w:rsidP="00C4089E">
      <w:pPr>
        <w:spacing w:line="500" w:lineRule="exact"/>
        <w:jc w:val="center"/>
        <w:rPr>
          <w:rFonts w:asciiTheme="majorEastAsia" w:eastAsiaTheme="majorEastAsia" w:hAnsiTheme="majorEastAsia" w:cs="方正小标宋简体"/>
          <w:b/>
          <w:spacing w:val="1"/>
          <w:sz w:val="30"/>
          <w:szCs w:val="30"/>
        </w:rPr>
      </w:pPr>
      <w:r w:rsidRPr="00C4089E">
        <w:rPr>
          <w:rFonts w:asciiTheme="majorEastAsia" w:eastAsiaTheme="majorEastAsia" w:hAnsiTheme="majorEastAsia" w:cs="方正小标宋简体" w:hint="eastAsia"/>
          <w:b/>
          <w:spacing w:val="1"/>
          <w:sz w:val="30"/>
          <w:szCs w:val="30"/>
        </w:rPr>
        <w:t>关于开展2025年春季义务教育新课程新教材</w:t>
      </w:r>
    </w:p>
    <w:p w:rsidR="00C4089E" w:rsidRPr="00C4089E" w:rsidRDefault="00C4089E" w:rsidP="00C4089E">
      <w:pPr>
        <w:spacing w:before="79" w:line="219" w:lineRule="auto"/>
        <w:ind w:firstLineChars="200" w:firstLine="606"/>
        <w:jc w:val="center"/>
        <w:outlineLvl w:val="0"/>
        <w:rPr>
          <w:rFonts w:asciiTheme="majorEastAsia" w:eastAsiaTheme="majorEastAsia" w:hAnsiTheme="majorEastAsia" w:cs="方正小标宋简体"/>
          <w:b/>
          <w:spacing w:val="1"/>
          <w:sz w:val="30"/>
          <w:szCs w:val="30"/>
        </w:rPr>
      </w:pPr>
      <w:r w:rsidRPr="00C4089E">
        <w:rPr>
          <w:rFonts w:asciiTheme="majorEastAsia" w:eastAsiaTheme="majorEastAsia" w:hAnsiTheme="majorEastAsia" w:cs="方正小标宋简体" w:hint="eastAsia"/>
          <w:b/>
          <w:spacing w:val="1"/>
          <w:sz w:val="30"/>
          <w:szCs w:val="30"/>
        </w:rPr>
        <w:t>培训的通知</w:t>
      </w:r>
    </w:p>
    <w:p w:rsidR="00C4089E" w:rsidRPr="003B70F7" w:rsidRDefault="00C4089E" w:rsidP="003B70F7">
      <w:pPr>
        <w:spacing w:before="79" w:line="219" w:lineRule="auto"/>
        <w:ind w:firstLineChars="200" w:firstLine="568"/>
        <w:jc w:val="left"/>
        <w:outlineLvl w:val="0"/>
        <w:rPr>
          <w:rFonts w:ascii="仿宋_GB2312" w:eastAsia="仿宋_GB2312" w:hAnsi="仿宋_GB2312" w:cs="仿宋_GB2312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按照教育部有关要求，根据上海市教育委员会总体工作安排，由上海市教师教育学院（上海市教育委员会教学研究室）组织开展2025年春季上海市义务教育新课程新教材（非统编）</w:t>
      </w:r>
      <w:r w:rsidR="00112D96" w:rsidRPr="00112D96">
        <w:rPr>
          <w:rFonts w:ascii="仿宋_GB2312" w:eastAsia="仿宋_GB2312" w:hAnsi="仿宋_GB2312" w:cs="仿宋_GB2312" w:hint="eastAsia"/>
          <w:spacing w:val="2"/>
          <w:sz w:val="28"/>
          <w:szCs w:val="28"/>
        </w:rPr>
        <w:t>市/区级</w:t>
      </w: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培训工作。具体通知如下：</w:t>
      </w:r>
    </w:p>
    <w:p w:rsidR="00E94F90" w:rsidRPr="003B70F7" w:rsidRDefault="00E94F90" w:rsidP="003B70F7">
      <w:pPr>
        <w:spacing w:before="79" w:line="219" w:lineRule="auto"/>
        <w:ind w:firstLineChars="200" w:firstLine="568"/>
        <w:jc w:val="left"/>
        <w:outlineLvl w:val="0"/>
        <w:rPr>
          <w:rFonts w:ascii="仿宋_GB2312" w:eastAsia="仿宋_GB2312" w:hAnsi="仿宋_GB2312" w:cs="仿宋_GB2312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一、培训目标：通过培训，持续、稳定且有序地推动义务教育新课程新教材在第二学期的实施，并对第一学期教材实施中遇到的集中问题作回应；以深化课堂教学改革为核心，助力新课标的教育理念和基本要求在课堂上有效落地实施，使广大一线教师能够更好地把握新课程、运用第二学期新教材，力争先培训、后上岗。</w:t>
      </w:r>
    </w:p>
    <w:p w:rsidR="00E94F90" w:rsidRPr="004628DE" w:rsidRDefault="00E94F90" w:rsidP="00E94F90">
      <w:pPr>
        <w:spacing w:before="79" w:line="219" w:lineRule="auto"/>
        <w:ind w:firstLineChars="200" w:firstLine="568"/>
        <w:jc w:val="left"/>
        <w:outlineLvl w:val="0"/>
        <w:rPr>
          <w:rFonts w:ascii="仿宋_GB2312" w:eastAsia="仿宋_GB2312" w:hAnsi="仿宋_GB2312" w:cs="仿宋_GB2312"/>
          <w:spacing w:val="2"/>
          <w:sz w:val="28"/>
          <w:szCs w:val="28"/>
        </w:rPr>
      </w:pPr>
      <w:r w:rsidRPr="004628DE">
        <w:rPr>
          <w:rFonts w:ascii="仿宋_GB2312" w:eastAsia="仿宋_GB2312" w:hAnsi="仿宋_GB2312" w:cs="仿宋_GB2312" w:hint="eastAsia"/>
          <w:spacing w:val="2"/>
          <w:sz w:val="28"/>
          <w:szCs w:val="28"/>
        </w:rPr>
        <w:t>二、培训时间：2025年1月13日、14日、16日</w:t>
      </w:r>
      <w:r w:rsidR="001D19C8" w:rsidRPr="004628DE">
        <w:rPr>
          <w:rFonts w:ascii="仿宋_GB2312" w:eastAsia="仿宋_GB2312" w:hAnsi="仿宋_GB2312" w:cs="仿宋_GB2312" w:hint="eastAsia"/>
          <w:spacing w:val="2"/>
          <w:sz w:val="28"/>
          <w:szCs w:val="28"/>
        </w:rPr>
        <w:t>9:00-16:00，其中14日上午线下集中培训，下午自主学习</w:t>
      </w:r>
      <w:r w:rsidR="00DF7197" w:rsidRPr="004628DE">
        <w:rPr>
          <w:rFonts w:ascii="仿宋_GB2312" w:eastAsia="仿宋_GB2312" w:hAnsi="仿宋_GB2312" w:cs="仿宋_GB2312" w:hint="eastAsia"/>
          <w:spacing w:val="2"/>
          <w:sz w:val="28"/>
          <w:szCs w:val="28"/>
        </w:rPr>
        <w:t>。</w:t>
      </w:r>
    </w:p>
    <w:p w:rsidR="001D19C8" w:rsidRPr="003B70F7" w:rsidRDefault="00E94F90" w:rsidP="003B70F7">
      <w:pPr>
        <w:pStyle w:val="a3"/>
        <w:spacing w:before="17" w:line="222" w:lineRule="auto"/>
        <w:ind w:firstLineChars="200" w:firstLine="568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三、培训组织：综合实践活动课程培训由</w:t>
      </w:r>
      <w:r w:rsidR="001D19C8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市里</w:t>
      </w: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统一安排，</w:t>
      </w:r>
      <w:r w:rsidR="001D19C8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其他学科各校按照培训安排表，组织好相关学科教师进行培训。线上培训由点位学校（见附件1）配合统筹安排</w:t>
      </w:r>
      <w:proofErr w:type="gramStart"/>
      <w:r w:rsidR="001D19C8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好培训</w:t>
      </w:r>
      <w:proofErr w:type="gramEnd"/>
      <w:r w:rsidR="001D19C8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地点、就餐地点、线上直播的技术保障等事宜</w:t>
      </w:r>
      <w:r w:rsidR="00DF7197">
        <w:rPr>
          <w:rFonts w:ascii="仿宋_GB2312" w:eastAsia="仿宋_GB2312" w:hAnsi="仿宋_GB2312" w:cs="仿宋_GB2312"/>
          <w:spacing w:val="2"/>
          <w:sz w:val="28"/>
          <w:szCs w:val="28"/>
        </w:rPr>
        <w:t>。</w:t>
      </w:r>
    </w:p>
    <w:p w:rsidR="001D19C8" w:rsidRPr="003B70F7" w:rsidRDefault="001D19C8" w:rsidP="003B70F7">
      <w:pPr>
        <w:spacing w:before="79" w:line="219" w:lineRule="auto"/>
        <w:ind w:firstLineChars="200" w:firstLine="568"/>
        <w:jc w:val="left"/>
        <w:outlineLvl w:val="0"/>
        <w:rPr>
          <w:rFonts w:ascii="仿宋_GB2312" w:eastAsia="仿宋_GB2312" w:hAnsi="仿宋_GB2312" w:cs="仿宋_GB2312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四、培训对象：</w:t>
      </w:r>
      <w:r w:rsidR="00D23B2D"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义务教育阶段相关学科教师</w:t>
      </w:r>
      <w:r w:rsidR="009F1429">
        <w:rPr>
          <w:rFonts w:ascii="仿宋_GB2312" w:eastAsia="仿宋_GB2312" w:hAnsi="仿宋_GB2312" w:cs="仿宋_GB2312" w:hint="eastAsia"/>
          <w:spacing w:val="2"/>
          <w:sz w:val="28"/>
          <w:szCs w:val="28"/>
        </w:rPr>
        <w:t>（</w:t>
      </w:r>
      <w:r w:rsidR="009F1429" w:rsidRPr="009F1429">
        <w:rPr>
          <w:rFonts w:ascii="仿宋_GB2312" w:eastAsia="仿宋_GB2312" w:hAnsi="仿宋_GB2312" w:cs="仿宋_GB2312" w:hint="eastAsia"/>
          <w:spacing w:val="2"/>
          <w:sz w:val="28"/>
          <w:szCs w:val="28"/>
        </w:rPr>
        <w:t>起始年级新教材的任课教师</w:t>
      </w:r>
      <w:r w:rsidR="00C97F6B">
        <w:rPr>
          <w:rFonts w:ascii="仿宋_GB2312" w:eastAsia="仿宋_GB2312" w:hAnsi="仿宋_GB2312" w:cs="仿宋_GB2312" w:hint="eastAsia"/>
          <w:spacing w:val="2"/>
          <w:sz w:val="28"/>
          <w:szCs w:val="28"/>
        </w:rPr>
        <w:t>,具体</w:t>
      </w:r>
      <w:r w:rsidR="00C97F6B">
        <w:rPr>
          <w:rFonts w:ascii="仿宋_GB2312" w:eastAsia="仿宋_GB2312" w:hAnsi="仿宋_GB2312" w:cs="仿宋_GB2312"/>
          <w:spacing w:val="2"/>
          <w:sz w:val="28"/>
          <w:szCs w:val="28"/>
        </w:rPr>
        <w:t>以教研员通知</w:t>
      </w:r>
      <w:r w:rsidR="005B2341">
        <w:rPr>
          <w:rFonts w:ascii="仿宋_GB2312" w:eastAsia="仿宋_GB2312" w:hAnsi="仿宋_GB2312" w:cs="仿宋_GB2312"/>
          <w:spacing w:val="2"/>
          <w:sz w:val="28"/>
          <w:szCs w:val="28"/>
        </w:rPr>
        <w:t>的</w:t>
      </w:r>
      <w:r w:rsidR="00C97F6B">
        <w:rPr>
          <w:rFonts w:ascii="仿宋_GB2312" w:eastAsia="仿宋_GB2312" w:hAnsi="仿宋_GB2312" w:cs="仿宋_GB2312"/>
          <w:spacing w:val="2"/>
          <w:sz w:val="28"/>
          <w:szCs w:val="28"/>
        </w:rPr>
        <w:t>口径为准</w:t>
      </w:r>
      <w:r w:rsidR="009F1429">
        <w:rPr>
          <w:rFonts w:ascii="仿宋_GB2312" w:eastAsia="仿宋_GB2312" w:hAnsi="仿宋_GB2312" w:cs="仿宋_GB2312" w:hint="eastAsia"/>
          <w:spacing w:val="2"/>
          <w:sz w:val="28"/>
          <w:szCs w:val="28"/>
        </w:rPr>
        <w:t>）</w:t>
      </w:r>
      <w:r w:rsidR="00D23B2D"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，自愿报名</w:t>
      </w:r>
      <w:r w:rsidR="00DF7197">
        <w:rPr>
          <w:rFonts w:ascii="仿宋_GB2312" w:eastAsia="仿宋_GB2312" w:hAnsi="仿宋_GB2312" w:cs="仿宋_GB2312" w:hint="eastAsia"/>
          <w:spacing w:val="2"/>
          <w:sz w:val="28"/>
          <w:szCs w:val="28"/>
        </w:rPr>
        <w:t>。</w:t>
      </w:r>
    </w:p>
    <w:p w:rsidR="00BA50E4" w:rsidRPr="003B70F7" w:rsidRDefault="00BA50E4" w:rsidP="003B70F7">
      <w:pPr>
        <w:spacing w:before="79" w:line="219" w:lineRule="auto"/>
        <w:ind w:firstLineChars="200" w:firstLine="568"/>
        <w:jc w:val="left"/>
        <w:outlineLvl w:val="0"/>
        <w:rPr>
          <w:rFonts w:ascii="仿宋_GB2312" w:eastAsia="仿宋_GB2312" w:hAnsi="仿宋_GB2312" w:cs="仿宋_GB2312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五、培训</w:t>
      </w:r>
      <w:r w:rsidR="00C4089E"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方式</w:t>
      </w: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：市级集中培训和区级自主培训相结合，其中市级集中</w:t>
      </w:r>
      <w:proofErr w:type="gramStart"/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培训线</w:t>
      </w:r>
      <w:proofErr w:type="gramEnd"/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上线下同步进行。</w:t>
      </w:r>
    </w:p>
    <w:p w:rsidR="001D19C8" w:rsidRPr="003B70F7" w:rsidRDefault="001D19C8" w:rsidP="001D19C8">
      <w:pPr>
        <w:pStyle w:val="a3"/>
        <w:spacing w:before="8" w:line="220" w:lineRule="auto"/>
        <w:ind w:left="664"/>
        <w:jc w:val="left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 w:rsidRPr="001D19C8">
        <w:rPr>
          <w:rFonts w:asciiTheme="minorEastAsia" w:eastAsiaTheme="minorEastAsia" w:hAnsiTheme="minorEastAsia" w:cs="宋体"/>
          <w:sz w:val="28"/>
          <w:szCs w:val="28"/>
        </w:rPr>
        <w:lastRenderedPageBreak/>
        <w:t>线下：</w:t>
      </w:r>
      <w:r w:rsidRPr="004628DE">
        <w:rPr>
          <w:rFonts w:ascii="仿宋_GB2312" w:eastAsia="仿宋_GB2312" w:hAnsi="仿宋_GB2312" w:cs="仿宋_GB2312"/>
          <w:spacing w:val="2"/>
          <w:sz w:val="28"/>
          <w:szCs w:val="28"/>
        </w:rPr>
        <w:t>初中艺术</w:t>
      </w:r>
      <w:r w:rsidRPr="004628DE">
        <w:rPr>
          <w:rFonts w:ascii="仿宋_GB2312" w:eastAsia="仿宋_GB2312" w:hAnsi="仿宋_GB2312" w:cs="仿宋_GB2312" w:hint="default"/>
          <w:spacing w:val="2"/>
          <w:sz w:val="28"/>
          <w:szCs w:val="28"/>
        </w:rPr>
        <w:t>（</w:t>
      </w:r>
      <w:r w:rsidRPr="004628DE">
        <w:rPr>
          <w:rFonts w:ascii="仿宋_GB2312" w:eastAsia="仿宋_GB2312" w:hAnsi="仿宋_GB2312" w:cs="仿宋_GB2312"/>
          <w:spacing w:val="2"/>
          <w:sz w:val="28"/>
          <w:szCs w:val="28"/>
        </w:rPr>
        <w:t>美术</w:t>
      </w:r>
      <w:r w:rsidRPr="004628DE">
        <w:rPr>
          <w:rFonts w:ascii="仿宋_GB2312" w:eastAsia="仿宋_GB2312" w:hAnsi="仿宋_GB2312" w:cs="仿宋_GB2312" w:hint="default"/>
          <w:spacing w:val="2"/>
          <w:sz w:val="28"/>
          <w:szCs w:val="28"/>
        </w:rPr>
        <w:t>）</w:t>
      </w:r>
      <w:r w:rsidRPr="004628DE">
        <w:rPr>
          <w:rFonts w:ascii="仿宋_GB2312" w:eastAsia="仿宋_GB2312" w:hAnsi="仿宋_GB2312" w:cs="仿宋_GB2312"/>
          <w:spacing w:val="2"/>
          <w:sz w:val="28"/>
          <w:szCs w:val="28"/>
        </w:rPr>
        <w:t>全员</w:t>
      </w:r>
      <w:r w:rsidRPr="004628DE">
        <w:rPr>
          <w:rFonts w:ascii="仿宋_GB2312" w:eastAsia="仿宋_GB2312" w:hAnsi="仿宋_GB2312" w:cs="仿宋_GB2312" w:hint="default"/>
          <w:spacing w:val="2"/>
          <w:sz w:val="28"/>
          <w:szCs w:val="28"/>
        </w:rPr>
        <w:t>集中</w:t>
      </w:r>
      <w:r w:rsidRPr="004628DE">
        <w:rPr>
          <w:rFonts w:ascii="仿宋_GB2312" w:eastAsia="仿宋_GB2312" w:hAnsi="仿宋_GB2312" w:cs="仿宋_GB2312"/>
          <w:spacing w:val="2"/>
          <w:sz w:val="28"/>
          <w:szCs w:val="28"/>
        </w:rPr>
        <w:t>在</w:t>
      </w:r>
      <w:r w:rsidRPr="004628DE">
        <w:rPr>
          <w:rFonts w:ascii="仿宋_GB2312" w:eastAsia="仿宋_GB2312" w:hAnsi="仿宋_GB2312" w:cs="仿宋_GB2312" w:hint="default"/>
          <w:spacing w:val="2"/>
          <w:sz w:val="28"/>
          <w:szCs w:val="28"/>
        </w:rPr>
        <w:t>本区</w:t>
      </w:r>
      <w:r w:rsidRPr="004628DE">
        <w:rPr>
          <w:rFonts w:ascii="仿宋_GB2312" w:eastAsia="仿宋_GB2312" w:hAnsi="仿宋_GB2312" w:cs="仿宋_GB2312"/>
          <w:spacing w:val="2"/>
          <w:sz w:val="28"/>
          <w:szCs w:val="28"/>
        </w:rPr>
        <w:t>点位</w:t>
      </w:r>
      <w:r w:rsidRPr="004628DE">
        <w:rPr>
          <w:rFonts w:ascii="仿宋_GB2312" w:eastAsia="仿宋_GB2312" w:hAnsi="仿宋_GB2312" w:cs="仿宋_GB2312" w:hint="default"/>
          <w:spacing w:val="2"/>
          <w:sz w:val="28"/>
          <w:szCs w:val="28"/>
        </w:rPr>
        <w:t>培训</w:t>
      </w:r>
      <w:r w:rsidRPr="004628DE">
        <w:rPr>
          <w:rFonts w:ascii="仿宋_GB2312" w:eastAsia="仿宋_GB2312" w:hAnsi="仿宋_GB2312" w:cs="仿宋_GB2312"/>
          <w:spacing w:val="2"/>
          <w:sz w:val="28"/>
          <w:szCs w:val="28"/>
        </w:rPr>
        <w:t>；</w:t>
      </w: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其他各学</w:t>
      </w:r>
    </w:p>
    <w:p w:rsidR="001D19C8" w:rsidRPr="003B70F7" w:rsidRDefault="001D19C8" w:rsidP="001D19C8">
      <w:pPr>
        <w:pStyle w:val="a3"/>
        <w:spacing w:before="8" w:line="220" w:lineRule="auto"/>
        <w:jc w:val="left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科教研员和骨干教师代表，每学科5-10人，由教研员统筹安排前往</w:t>
      </w:r>
      <w:r w:rsidRPr="003B70F7">
        <w:rPr>
          <w:rFonts w:ascii="仿宋_GB2312" w:eastAsia="仿宋_GB2312" w:hAnsi="仿宋_GB2312" w:cs="仿宋_GB2312" w:hint="default"/>
          <w:spacing w:val="2"/>
          <w:sz w:val="28"/>
          <w:szCs w:val="28"/>
        </w:rPr>
        <w:t>相应区域参加培训</w:t>
      </w:r>
      <w:r w:rsidR="00DF7197">
        <w:rPr>
          <w:rFonts w:ascii="仿宋_GB2312" w:eastAsia="仿宋_GB2312" w:hAnsi="仿宋_GB2312" w:cs="仿宋_GB2312"/>
          <w:spacing w:val="2"/>
          <w:sz w:val="28"/>
          <w:szCs w:val="28"/>
        </w:rPr>
        <w:t>。</w:t>
      </w:r>
    </w:p>
    <w:p w:rsidR="00BB2444" w:rsidRPr="003B70F7" w:rsidRDefault="00BB2444" w:rsidP="001D19C8">
      <w:pPr>
        <w:pStyle w:val="a3"/>
        <w:spacing w:before="8" w:line="220" w:lineRule="auto"/>
        <w:jc w:val="left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 xml:space="preserve">    线上：各校相关学科教师集中</w:t>
      </w:r>
      <w:proofErr w:type="gramStart"/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到点位</w:t>
      </w:r>
      <w:proofErr w:type="gramEnd"/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学校</w:t>
      </w:r>
      <w:r w:rsidR="00BA50E4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集中收看</w:t>
      </w:r>
      <w:r w:rsidR="00DF7197">
        <w:rPr>
          <w:rFonts w:ascii="仿宋_GB2312" w:eastAsia="仿宋_GB2312" w:hAnsi="仿宋_GB2312" w:cs="仿宋_GB2312"/>
          <w:spacing w:val="2"/>
          <w:sz w:val="28"/>
          <w:szCs w:val="28"/>
        </w:rPr>
        <w:t>。</w:t>
      </w:r>
    </w:p>
    <w:p w:rsidR="00FB186A" w:rsidRPr="003B70F7" w:rsidRDefault="00E94F90">
      <w:pPr>
        <w:rPr>
          <w:rFonts w:ascii="仿宋_GB2312" w:eastAsia="仿宋_GB2312" w:hAnsi="仿宋_GB2312" w:cs="仿宋_GB2312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六、培训内容</w:t>
      </w:r>
      <w:r w:rsidR="00984661"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：</w:t>
      </w: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涵盖“第一学期学科教学优秀经验分享，第二学期学科教材分析、教法指引以及成果展示”等主题</w:t>
      </w:r>
      <w:r w:rsidR="00DF7197">
        <w:rPr>
          <w:rFonts w:ascii="仿宋_GB2312" w:eastAsia="仿宋_GB2312" w:hAnsi="仿宋_GB2312" w:cs="仿宋_GB2312" w:hint="eastAsia"/>
          <w:spacing w:val="2"/>
          <w:sz w:val="28"/>
          <w:szCs w:val="28"/>
        </w:rPr>
        <w:t>。</w:t>
      </w:r>
    </w:p>
    <w:p w:rsidR="00D85E5E" w:rsidRPr="003B70F7" w:rsidRDefault="00D85E5E" w:rsidP="00D85E5E">
      <w:pPr>
        <w:spacing w:before="15" w:line="214" w:lineRule="auto"/>
        <w:ind w:left="668"/>
        <w:rPr>
          <w:rFonts w:ascii="仿宋_GB2312" w:eastAsia="仿宋_GB2312" w:hAnsi="仿宋_GB2312" w:cs="仿宋_GB2312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六、有关说明</w:t>
      </w:r>
    </w:p>
    <w:p w:rsidR="00D85E5E" w:rsidRPr="00175335" w:rsidRDefault="00D85E5E" w:rsidP="00D23B2D">
      <w:pPr>
        <w:pStyle w:val="a3"/>
        <w:spacing w:before="10" w:line="234" w:lineRule="auto"/>
        <w:ind w:left="64" w:right="279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 w:rsidRPr="00175335">
        <w:rPr>
          <w:rFonts w:ascii="仿宋_GB2312" w:eastAsia="仿宋_GB2312" w:hAnsi="仿宋_GB2312" w:cs="仿宋_GB2312"/>
          <w:spacing w:val="2"/>
          <w:sz w:val="28"/>
          <w:szCs w:val="28"/>
        </w:rPr>
        <w:t>1.参训人员13日、16日午餐由区统一安排</w:t>
      </w:r>
      <w:r w:rsidR="00DF7197" w:rsidRPr="00175335">
        <w:rPr>
          <w:rFonts w:ascii="仿宋_GB2312" w:eastAsia="仿宋_GB2312" w:hAnsi="仿宋_GB2312" w:cs="仿宋_GB2312"/>
          <w:spacing w:val="2"/>
          <w:sz w:val="28"/>
          <w:szCs w:val="28"/>
        </w:rPr>
        <w:t>。</w:t>
      </w:r>
    </w:p>
    <w:p w:rsidR="00D85E5E" w:rsidRPr="003B70F7" w:rsidRDefault="00286242" w:rsidP="00D23B2D">
      <w:pPr>
        <w:pStyle w:val="a3"/>
        <w:spacing w:before="10" w:line="234" w:lineRule="auto"/>
        <w:ind w:left="64" w:right="279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default"/>
          <w:spacing w:val="2"/>
          <w:sz w:val="28"/>
          <w:szCs w:val="28"/>
        </w:rPr>
        <w:t>2</w:t>
      </w:r>
      <w:r w:rsidR="00D85E5E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. 各学科教研员和骨干教师代表前往</w:t>
      </w:r>
      <w:r w:rsidR="00D85E5E" w:rsidRPr="003B70F7">
        <w:rPr>
          <w:rFonts w:ascii="仿宋_GB2312" w:eastAsia="仿宋_GB2312" w:hAnsi="仿宋_GB2312" w:cs="仿宋_GB2312" w:hint="default"/>
          <w:spacing w:val="2"/>
          <w:sz w:val="28"/>
          <w:szCs w:val="28"/>
        </w:rPr>
        <w:t>相应区域参加</w:t>
      </w:r>
      <w:r w:rsidR="00D85E5E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线下培训的集中（海之花）统一乘车前往，具体时间教研员另行通知</w:t>
      </w:r>
      <w:r w:rsidR="00DF7197">
        <w:rPr>
          <w:rFonts w:ascii="仿宋_GB2312" w:eastAsia="仿宋_GB2312" w:hAnsi="仿宋_GB2312" w:cs="仿宋_GB2312"/>
          <w:spacing w:val="2"/>
          <w:sz w:val="28"/>
          <w:szCs w:val="28"/>
        </w:rPr>
        <w:t>。</w:t>
      </w:r>
    </w:p>
    <w:p w:rsidR="00C4089E" w:rsidRDefault="00286242" w:rsidP="00C4089E">
      <w:pPr>
        <w:pStyle w:val="a3"/>
        <w:spacing w:before="10" w:line="234" w:lineRule="auto"/>
        <w:ind w:left="64" w:right="279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default"/>
          <w:spacing w:val="2"/>
          <w:sz w:val="28"/>
          <w:szCs w:val="28"/>
        </w:rPr>
        <w:t>3</w:t>
      </w:r>
      <w:r w:rsidR="00D85E5E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.</w:t>
      </w:r>
      <w:r w:rsidR="00C4089E" w:rsidRPr="00C4089E">
        <w:rPr>
          <w:rFonts w:ascii="仿宋_GB2312" w:eastAsia="仿宋_GB2312" w:hAnsi="仿宋_GB2312" w:cs="仿宋_GB2312"/>
          <w:spacing w:val="2"/>
          <w:sz w:val="28"/>
          <w:szCs w:val="28"/>
        </w:rPr>
        <w:t xml:space="preserve"> </w:t>
      </w:r>
      <w:r w:rsidR="00C4089E">
        <w:rPr>
          <w:rFonts w:ascii="仿宋_GB2312" w:eastAsia="仿宋_GB2312" w:hAnsi="仿宋_GB2312" w:cs="仿宋_GB2312"/>
          <w:spacing w:val="2"/>
          <w:sz w:val="28"/>
          <w:szCs w:val="28"/>
        </w:rPr>
        <w:t>参训人员全程参加培训活动，在培训期间一般不得请假，</w:t>
      </w:r>
      <w:r w:rsidR="00D23B2D">
        <w:rPr>
          <w:rFonts w:ascii="仿宋_GB2312" w:eastAsia="仿宋_GB2312" w:hAnsi="仿宋_GB2312" w:cs="仿宋_GB2312"/>
          <w:spacing w:val="2"/>
          <w:sz w:val="28"/>
          <w:szCs w:val="28"/>
        </w:rPr>
        <w:t>特殊情况须经批准后方可离会；培训期间参训人员须完成各项培训任务</w:t>
      </w:r>
      <w:r w:rsidR="00DF7197">
        <w:rPr>
          <w:rFonts w:ascii="仿宋_GB2312" w:eastAsia="仿宋_GB2312" w:hAnsi="仿宋_GB2312" w:cs="仿宋_GB2312"/>
          <w:spacing w:val="2"/>
          <w:sz w:val="28"/>
          <w:szCs w:val="28"/>
        </w:rPr>
        <w:t>。</w:t>
      </w:r>
    </w:p>
    <w:p w:rsidR="00D85E5E" w:rsidRDefault="00286242" w:rsidP="00C4089E">
      <w:pPr>
        <w:pStyle w:val="a3"/>
        <w:spacing w:before="10" w:line="234" w:lineRule="auto"/>
        <w:ind w:left="64" w:right="279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default"/>
          <w:spacing w:val="2"/>
          <w:sz w:val="28"/>
          <w:szCs w:val="28"/>
        </w:rPr>
        <w:t>4</w:t>
      </w:r>
      <w:r w:rsidR="00D85E5E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.</w:t>
      </w:r>
      <w:r w:rsidR="00C4089E" w:rsidRPr="003B70F7">
        <w:rPr>
          <w:rFonts w:ascii="仿宋_GB2312" w:eastAsia="仿宋_GB2312" w:hAnsi="仿宋_GB2312" w:cs="仿宋_GB2312" w:hint="default"/>
          <w:spacing w:val="2"/>
          <w:sz w:val="28"/>
          <w:szCs w:val="28"/>
        </w:rPr>
        <w:t xml:space="preserve"> </w:t>
      </w:r>
      <w:r w:rsidR="00C4089E">
        <w:rPr>
          <w:rFonts w:ascii="仿宋_GB2312" w:eastAsia="仿宋_GB2312" w:hAnsi="仿宋_GB2312" w:cs="仿宋_GB2312"/>
          <w:spacing w:val="2"/>
          <w:sz w:val="28"/>
          <w:szCs w:val="28"/>
        </w:rPr>
        <w:t>线下培训发放第二学期纸质版教材，线上培训发放低像素PDF版教材部分内容（具体根据学科培训安排确定）。参训人员须签订承诺书。</w:t>
      </w:r>
    </w:p>
    <w:p w:rsidR="00D23B2D" w:rsidRPr="003B70F7" w:rsidRDefault="00286242" w:rsidP="00C4089E">
      <w:pPr>
        <w:pStyle w:val="a3"/>
        <w:spacing w:before="10" w:line="234" w:lineRule="auto"/>
        <w:ind w:left="64" w:right="279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default"/>
          <w:spacing w:val="2"/>
          <w:sz w:val="28"/>
          <w:szCs w:val="28"/>
        </w:rPr>
        <w:t>5</w:t>
      </w:r>
      <w:r w:rsidR="00D23B2D">
        <w:rPr>
          <w:rFonts w:ascii="仿宋_GB2312" w:eastAsia="仿宋_GB2312" w:hAnsi="仿宋_GB2312" w:cs="仿宋_GB2312"/>
          <w:spacing w:val="2"/>
          <w:sz w:val="28"/>
          <w:szCs w:val="28"/>
        </w:rPr>
        <w:t>.</w:t>
      </w:r>
      <w:r w:rsidR="00D23B2D" w:rsidRPr="00D23B2D">
        <w:rPr>
          <w:rFonts w:ascii="仿宋_GB2312" w:eastAsia="仿宋_GB2312" w:hAnsi="仿宋_GB2312" w:cs="仿宋_GB2312"/>
          <w:spacing w:val="2"/>
          <w:sz w:val="28"/>
          <w:szCs w:val="28"/>
        </w:rPr>
        <w:t xml:space="preserve"> </w:t>
      </w:r>
      <w:r w:rsidR="00D23B2D">
        <w:rPr>
          <w:rFonts w:ascii="仿宋_GB2312" w:eastAsia="仿宋_GB2312" w:hAnsi="仿宋_GB2312" w:cs="仿宋_GB2312"/>
          <w:spacing w:val="2"/>
          <w:sz w:val="28"/>
          <w:szCs w:val="28"/>
        </w:rPr>
        <w:t>对于参训且符合结业要求的教师可认定市级培训学分。</w:t>
      </w:r>
    </w:p>
    <w:p w:rsidR="00D85E5E" w:rsidRPr="003B70F7" w:rsidRDefault="00286242" w:rsidP="00D85E5E">
      <w:pPr>
        <w:pStyle w:val="a3"/>
        <w:spacing w:line="231" w:lineRule="auto"/>
        <w:ind w:left="64" w:right="312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default"/>
          <w:spacing w:val="2"/>
          <w:sz w:val="28"/>
          <w:szCs w:val="28"/>
        </w:rPr>
        <w:t>6</w:t>
      </w:r>
      <w:r w:rsidR="00D85E5E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.各学科培训课程等具体事宜由区教研员另行通知</w:t>
      </w:r>
      <w:r w:rsidR="00DF7197">
        <w:rPr>
          <w:rFonts w:ascii="仿宋_GB2312" w:eastAsia="仿宋_GB2312" w:hAnsi="仿宋_GB2312" w:cs="仿宋_GB2312"/>
          <w:spacing w:val="2"/>
          <w:sz w:val="28"/>
          <w:szCs w:val="28"/>
        </w:rPr>
        <w:t>。</w:t>
      </w:r>
    </w:p>
    <w:p w:rsidR="00674038" w:rsidRPr="003B70F7" w:rsidRDefault="00286242" w:rsidP="00674038">
      <w:pPr>
        <w:pStyle w:val="a3"/>
        <w:spacing w:before="14" w:line="213" w:lineRule="auto"/>
        <w:ind w:left="64" w:right="313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default"/>
          <w:spacing w:val="2"/>
          <w:sz w:val="28"/>
          <w:szCs w:val="28"/>
        </w:rPr>
        <w:t>7</w:t>
      </w:r>
      <w:r w:rsidR="00674038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.各校参训人员具体名单</w:t>
      </w:r>
      <w:r w:rsidR="00C4089E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由学科教研员确认</w:t>
      </w:r>
      <w:r w:rsidR="00DF7197">
        <w:rPr>
          <w:rFonts w:ascii="仿宋_GB2312" w:eastAsia="仿宋_GB2312" w:hAnsi="仿宋_GB2312" w:cs="仿宋_GB2312"/>
          <w:spacing w:val="2"/>
          <w:sz w:val="28"/>
          <w:szCs w:val="28"/>
        </w:rPr>
        <w:t>。</w:t>
      </w:r>
    </w:p>
    <w:p w:rsidR="00674038" w:rsidRPr="003B70F7" w:rsidRDefault="009A33ED" w:rsidP="00674038">
      <w:pPr>
        <w:pStyle w:val="a3"/>
        <w:spacing w:before="14" w:line="213" w:lineRule="auto"/>
        <w:ind w:left="64" w:right="313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>
        <w:rPr>
          <w:rFonts w:ascii="仿宋_GB2312" w:eastAsia="仿宋_GB2312" w:hAnsi="仿宋_GB2312" w:cs="仿宋_GB2312"/>
          <w:spacing w:val="2"/>
          <w:sz w:val="28"/>
          <w:szCs w:val="28"/>
        </w:rPr>
        <w:t>8.</w:t>
      </w:r>
      <w:r w:rsidRPr="009A33ED">
        <w:rPr>
          <w:rFonts w:ascii="仿宋_GB2312" w:eastAsia="仿宋_GB2312" w:hAnsi="仿宋_GB2312" w:cs="仿宋_GB2312"/>
          <w:spacing w:val="2"/>
          <w:sz w:val="28"/>
          <w:szCs w:val="28"/>
        </w:rPr>
        <w:t>学校停车位可能比较紧张，请绿色出行。</w:t>
      </w:r>
    </w:p>
    <w:p w:rsidR="003B70F7" w:rsidRDefault="003B70F7" w:rsidP="00674038">
      <w:pPr>
        <w:pStyle w:val="a3"/>
        <w:spacing w:before="14" w:line="213" w:lineRule="auto"/>
        <w:ind w:left="64" w:right="313" w:firstLine="600"/>
        <w:rPr>
          <w:rFonts w:ascii="仿宋_GB2312" w:eastAsia="仿宋_GB2312" w:hAnsi="仿宋_GB2312" w:cs="仿宋_GB2312"/>
          <w:spacing w:val="2"/>
          <w:sz w:val="28"/>
          <w:szCs w:val="28"/>
        </w:rPr>
      </w:pPr>
    </w:p>
    <w:p w:rsidR="00747056" w:rsidRDefault="00747056" w:rsidP="00674038">
      <w:pPr>
        <w:pStyle w:val="a3"/>
        <w:spacing w:before="14" w:line="213" w:lineRule="auto"/>
        <w:ind w:left="64" w:right="313" w:firstLine="600"/>
        <w:rPr>
          <w:rFonts w:ascii="仿宋_GB2312" w:eastAsia="仿宋_GB2312" w:hAnsi="仿宋_GB2312" w:cs="仿宋_GB2312"/>
          <w:spacing w:val="2"/>
          <w:sz w:val="28"/>
          <w:szCs w:val="28"/>
        </w:rPr>
      </w:pPr>
      <w:bookmarkStart w:id="0" w:name="_GoBack"/>
      <w:bookmarkEnd w:id="0"/>
    </w:p>
    <w:p w:rsidR="00D85E5E" w:rsidRPr="003B70F7" w:rsidRDefault="00674038" w:rsidP="00D85E5E">
      <w:pPr>
        <w:pStyle w:val="a3"/>
        <w:spacing w:before="14" w:line="213" w:lineRule="auto"/>
        <w:ind w:left="64" w:right="313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lastRenderedPageBreak/>
        <w:t>附件</w:t>
      </w:r>
      <w:r w:rsidR="003B70F7"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1</w:t>
      </w: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 xml:space="preserve">   义</w:t>
      </w:r>
      <w:proofErr w:type="gramStart"/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教双新培训</w:t>
      </w:r>
      <w:proofErr w:type="gramEnd"/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点位学校安排表</w:t>
      </w:r>
    </w:p>
    <w:tbl>
      <w:tblPr>
        <w:tblW w:w="7890" w:type="dxa"/>
        <w:tblInd w:w="93" w:type="dxa"/>
        <w:tblLook w:val="04A0" w:firstRow="1" w:lastRow="0" w:firstColumn="1" w:lastColumn="0" w:noHBand="0" w:noVBand="1"/>
      </w:tblPr>
      <w:tblGrid>
        <w:gridCol w:w="1904"/>
        <w:gridCol w:w="2814"/>
        <w:gridCol w:w="1739"/>
        <w:gridCol w:w="1433"/>
      </w:tblGrid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D85E5E" w:rsidP="000618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B70F7">
              <w:rPr>
                <w:rFonts w:ascii="仿宋_GB2312" w:eastAsia="仿宋_GB2312" w:hAnsi="仿宋_GB2312" w:cs="仿宋_GB2312"/>
                <w:spacing w:val="2"/>
                <w:sz w:val="28"/>
                <w:szCs w:val="28"/>
              </w:rPr>
              <w:t xml:space="preserve">        </w:t>
            </w:r>
            <w:r w:rsidR="0074705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点位学校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教院附小（环城东路校区）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夏晨辉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15317222161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初中信息科技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奉中附初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汤夏颖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18001896936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13585955785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Style w:val="font4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18602120076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</w:t>
            </w:r>
            <w:r>
              <w:rPr>
                <w:rStyle w:val="font4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13774246490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艺术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奉中附小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朱静雅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13120816894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顾春芳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13040651728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古华中学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庄建红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13761194678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Style w:val="font41"/>
                <w:lang w:bidi="ar"/>
              </w:rPr>
              <w:t xml:space="preserve">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13788935222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金春雷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18721894881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小学信息科技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季东瑜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13701604145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小学艺术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音乐</w:t>
            </w:r>
            <w:r>
              <w:rPr>
                <w:rStyle w:val="font41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上外附小校区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张淑娟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18502102709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初中艺术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音乐</w:t>
            </w:r>
            <w:r>
              <w:rPr>
                <w:rStyle w:val="font41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范利华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13917819193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小学初中科学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王志刚（小学）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13671531308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瞿丽（初中）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18521561328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初中艺术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美术</w:t>
            </w:r>
            <w:r>
              <w:rPr>
                <w:rStyle w:val="font41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奉贤区教育学院报告厅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13636472364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姚依婷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18721854537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中小学劳动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13795238118</w:t>
            </w:r>
          </w:p>
        </w:tc>
      </w:tr>
      <w:tr w:rsidR="00747056" w:rsidTr="0006188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初中体育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阳光外国语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56" w:rsidRDefault="00747056" w:rsidP="00061882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13788913558</w:t>
            </w:r>
          </w:p>
        </w:tc>
      </w:tr>
    </w:tbl>
    <w:p w:rsidR="008F7E41" w:rsidRDefault="008F7E41" w:rsidP="00D85E5E">
      <w:pPr>
        <w:pStyle w:val="a3"/>
        <w:spacing w:before="6" w:line="225" w:lineRule="auto"/>
        <w:ind w:left="64" w:right="279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</w:p>
    <w:p w:rsidR="008F7E41" w:rsidRPr="003B70F7" w:rsidRDefault="008F7E41" w:rsidP="00D85E5E">
      <w:pPr>
        <w:pStyle w:val="a3"/>
        <w:spacing w:before="6" w:line="225" w:lineRule="auto"/>
        <w:ind w:left="64" w:right="279" w:firstLine="600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</w:p>
    <w:p w:rsidR="00D85E5E" w:rsidRPr="003B70F7" w:rsidRDefault="00D85E5E" w:rsidP="008F7E41">
      <w:pPr>
        <w:pStyle w:val="a3"/>
        <w:spacing w:before="6" w:line="225" w:lineRule="auto"/>
        <w:ind w:right="279" w:firstLineChars="2100" w:firstLine="5964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奉贤区教育局</w:t>
      </w:r>
    </w:p>
    <w:p w:rsidR="00D85E5E" w:rsidRPr="003B70F7" w:rsidRDefault="00D85E5E" w:rsidP="008F7E41">
      <w:pPr>
        <w:pStyle w:val="a3"/>
        <w:spacing w:before="6" w:line="225" w:lineRule="auto"/>
        <w:ind w:right="279" w:firstLineChars="2100" w:firstLine="5964"/>
        <w:rPr>
          <w:rFonts w:ascii="仿宋_GB2312" w:eastAsia="仿宋_GB2312" w:hAnsi="仿宋_GB2312" w:cs="仿宋_GB2312" w:hint="default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奉贤区教育学院</w:t>
      </w:r>
    </w:p>
    <w:p w:rsidR="00D85E5E" w:rsidRPr="003B70F7" w:rsidRDefault="00D85E5E" w:rsidP="008F7E41">
      <w:pPr>
        <w:ind w:right="142"/>
        <w:jc w:val="right"/>
        <w:rPr>
          <w:rFonts w:ascii="仿宋_GB2312" w:eastAsia="仿宋_GB2312" w:hAnsi="仿宋_GB2312" w:cs="仿宋_GB2312"/>
          <w:spacing w:val="2"/>
          <w:sz w:val="28"/>
          <w:szCs w:val="28"/>
        </w:rPr>
      </w:pP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202</w:t>
      </w: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5</w:t>
      </w: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年</w:t>
      </w: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1</w:t>
      </w: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月</w:t>
      </w:r>
      <w:r w:rsidRPr="003B70F7">
        <w:rPr>
          <w:rFonts w:ascii="仿宋_GB2312" w:eastAsia="仿宋_GB2312" w:hAnsi="仿宋_GB2312" w:cs="仿宋_GB2312" w:hint="eastAsia"/>
          <w:spacing w:val="2"/>
          <w:sz w:val="28"/>
          <w:szCs w:val="28"/>
        </w:rPr>
        <w:t>9</w:t>
      </w:r>
      <w:r w:rsidRPr="003B70F7">
        <w:rPr>
          <w:rFonts w:ascii="仿宋_GB2312" w:eastAsia="仿宋_GB2312" w:hAnsi="仿宋_GB2312" w:cs="仿宋_GB2312"/>
          <w:spacing w:val="2"/>
          <w:sz w:val="28"/>
          <w:szCs w:val="28"/>
        </w:rPr>
        <w:t>日</w:t>
      </w:r>
    </w:p>
    <w:sectPr w:rsidR="00D85E5E" w:rsidRPr="003B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DC" w:rsidRDefault="004E12DC" w:rsidP="009A33ED">
      <w:r>
        <w:separator/>
      </w:r>
    </w:p>
  </w:endnote>
  <w:endnote w:type="continuationSeparator" w:id="0">
    <w:p w:rsidR="004E12DC" w:rsidRDefault="004E12DC" w:rsidP="009A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DC" w:rsidRDefault="004E12DC" w:rsidP="009A33ED">
      <w:r>
        <w:separator/>
      </w:r>
    </w:p>
  </w:footnote>
  <w:footnote w:type="continuationSeparator" w:id="0">
    <w:p w:rsidR="004E12DC" w:rsidRDefault="004E12DC" w:rsidP="009A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90"/>
    <w:rsid w:val="00112D96"/>
    <w:rsid w:val="00175335"/>
    <w:rsid w:val="001A54D6"/>
    <w:rsid w:val="001D19C8"/>
    <w:rsid w:val="00286242"/>
    <w:rsid w:val="00286E8E"/>
    <w:rsid w:val="003B70F7"/>
    <w:rsid w:val="00461CFD"/>
    <w:rsid w:val="004628DE"/>
    <w:rsid w:val="004E12DC"/>
    <w:rsid w:val="005B2341"/>
    <w:rsid w:val="00674038"/>
    <w:rsid w:val="00747056"/>
    <w:rsid w:val="008F7E41"/>
    <w:rsid w:val="00984661"/>
    <w:rsid w:val="009A33ED"/>
    <w:rsid w:val="009F1429"/>
    <w:rsid w:val="00BA50E4"/>
    <w:rsid w:val="00BB2444"/>
    <w:rsid w:val="00C4089E"/>
    <w:rsid w:val="00C97F6B"/>
    <w:rsid w:val="00CE7A1B"/>
    <w:rsid w:val="00D23B2D"/>
    <w:rsid w:val="00D85E5E"/>
    <w:rsid w:val="00DF7197"/>
    <w:rsid w:val="00E94F90"/>
    <w:rsid w:val="00FA48E4"/>
    <w:rsid w:val="00FB186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1D19C8"/>
    <w:rPr>
      <w:rFonts w:ascii="仿宋" w:eastAsia="仿宋" w:hAnsi="仿宋" w:cs="仿宋" w:hint="eastAsia"/>
      <w:sz w:val="31"/>
      <w:szCs w:val="31"/>
    </w:rPr>
  </w:style>
  <w:style w:type="character" w:customStyle="1" w:styleId="Char">
    <w:name w:val="正文文本 Char"/>
    <w:basedOn w:val="a0"/>
    <w:link w:val="a3"/>
    <w:rsid w:val="001D19C8"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Char0"/>
    <w:uiPriority w:val="99"/>
    <w:unhideWhenUsed/>
    <w:rsid w:val="009A3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33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A3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33ED"/>
    <w:rPr>
      <w:rFonts w:ascii="Calibri" w:eastAsia="宋体" w:hAnsi="Calibri" w:cs="Times New Roman"/>
      <w:sz w:val="18"/>
      <w:szCs w:val="18"/>
    </w:rPr>
  </w:style>
  <w:style w:type="character" w:customStyle="1" w:styleId="font41">
    <w:name w:val="font41"/>
    <w:basedOn w:val="a0"/>
    <w:rsid w:val="00747056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747056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1D19C8"/>
    <w:rPr>
      <w:rFonts w:ascii="仿宋" w:eastAsia="仿宋" w:hAnsi="仿宋" w:cs="仿宋" w:hint="eastAsia"/>
      <w:sz w:val="31"/>
      <w:szCs w:val="31"/>
    </w:rPr>
  </w:style>
  <w:style w:type="character" w:customStyle="1" w:styleId="Char">
    <w:name w:val="正文文本 Char"/>
    <w:basedOn w:val="a0"/>
    <w:link w:val="a3"/>
    <w:rsid w:val="001D19C8"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Char0"/>
    <w:uiPriority w:val="99"/>
    <w:unhideWhenUsed/>
    <w:rsid w:val="009A3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33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A3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A33ED"/>
    <w:rPr>
      <w:rFonts w:ascii="Calibri" w:eastAsia="宋体" w:hAnsi="Calibri" w:cs="Times New Roman"/>
      <w:sz w:val="18"/>
      <w:szCs w:val="18"/>
    </w:rPr>
  </w:style>
  <w:style w:type="character" w:customStyle="1" w:styleId="font41">
    <w:name w:val="font41"/>
    <w:basedOn w:val="a0"/>
    <w:rsid w:val="00747056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747056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239</Words>
  <Characters>1368</Characters>
  <Application>Microsoft Office Word</Application>
  <DocSecurity>0</DocSecurity>
  <Lines>11</Lines>
  <Paragraphs>3</Paragraphs>
  <ScaleCrop>false</ScaleCrop>
  <Company>ylmfeng.com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2025-01-08T03:31:00Z</dcterms:created>
  <dcterms:modified xsi:type="dcterms:W3CDTF">2025-01-09T06:55:00Z</dcterms:modified>
</cp:coreProperties>
</file>