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F92E2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359DB052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第16周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0FA81CF5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） </w:t>
      </w:r>
    </w:p>
    <w:p w14:paraId="4948F8E2">
      <w:pPr>
        <w:wordWrap/>
        <w:jc w:val="right"/>
        <w:rPr>
          <w:rFonts w:hint="eastAsia"/>
        </w:rPr>
      </w:pP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28A3F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77F7B7E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方英团队</w:t>
            </w:r>
          </w:p>
        </w:tc>
      </w:tr>
      <w:tr w14:paraId="2A474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3B757D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7E6860F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12月19日上午9:00</w:t>
            </w:r>
          </w:p>
        </w:tc>
      </w:tr>
      <w:tr w14:paraId="07C2D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EEDB7D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EF9C95C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工作室研究主题交流，专家阅读指导讲座</w:t>
            </w:r>
          </w:p>
        </w:tc>
      </w:tr>
      <w:tr w14:paraId="24313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C2CC5E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03658B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5F57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D8B0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金晔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27EB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09A531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FA10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C221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黄伟滨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BFDB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1BF82E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4847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DCF9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陈力求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B1CD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69AAF6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6E5A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D380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仰绿苑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E616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36DB5B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68DD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FA13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孔炬庆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F5AA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290F54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22B2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7625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费良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8EF5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奉贤区西渡小学</w:t>
                  </w:r>
                </w:p>
              </w:tc>
            </w:tr>
            <w:tr w14:paraId="558DD8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58D0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CFDE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陈芬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F3B2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06DBF4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2FFB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3069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陈佳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11B8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41936F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275C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E485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王晶雯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A983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79BF9E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25EA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5125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范晓叶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FC4A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</w:tbl>
          <w:p w14:paraId="112ADBEB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5C8A2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B14399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1FF3AAEB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奉贤区恒贤小学，会议室</w:t>
            </w:r>
          </w:p>
        </w:tc>
      </w:tr>
      <w:tr w14:paraId="3474B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455F02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0FA27C4E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52C10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0D1246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杨文英团队</w:t>
            </w:r>
          </w:p>
        </w:tc>
      </w:tr>
      <w:tr w14:paraId="59379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0D9AD7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6A87E5F7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leftChars="0" w:right="0" w:firstLine="0" w:firstLineChars="0"/>
              <w:jc w:val="lef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2024年12月17日（周二）上午8:45-11:00</w:t>
            </w:r>
          </w:p>
        </w:tc>
      </w:tr>
      <w:tr w14:paraId="72172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FCD2CF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FBCA993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/>
              <w:jc w:val="both"/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  <w:shd w:val="clear" w:color="auto" w:fill="auto"/>
              </w:rPr>
              <w:t>山海联动 共绘思政同心圆——第六届红色精神培育主题论坛活动</w:t>
            </w:r>
          </w:p>
        </w:tc>
      </w:tr>
      <w:tr w14:paraId="3C178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9E1919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1110"/>
              <w:gridCol w:w="3607"/>
            </w:tblGrid>
            <w:tr w14:paraId="2E6385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8973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7F61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包蓓姹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22D2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上海师范大学附属奉贤实验中学</w:t>
                  </w:r>
                </w:p>
              </w:tc>
            </w:tr>
            <w:tr w14:paraId="3CE312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5471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99BB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杜德生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F410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上海市奉贤区华亭学校</w:t>
                  </w:r>
                </w:p>
              </w:tc>
            </w:tr>
            <w:tr w14:paraId="79A70B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07AE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F2B8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许娟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86D2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上海市奉贤区四团中学</w:t>
                  </w:r>
                </w:p>
              </w:tc>
            </w:tr>
            <w:tr w14:paraId="66B048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322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D9DD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张鹏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A24E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上海市奉贤区肖塘中学</w:t>
                  </w:r>
                </w:p>
              </w:tc>
            </w:tr>
            <w:tr w14:paraId="529BB4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C18C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6551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陆叶青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7011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11F94B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B1CC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9966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王芸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D938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上海市奉贤区西渡学校</w:t>
                  </w:r>
                </w:p>
              </w:tc>
            </w:tr>
            <w:tr w14:paraId="4275E7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270B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53E6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钱肖丽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6C9B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上海市奉贤区阳光·胡桥联合学校</w:t>
                  </w:r>
                </w:p>
              </w:tc>
            </w:tr>
            <w:tr w14:paraId="501BEF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65F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B4A7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邵晶晶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833E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38186E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4972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BE53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郑优瑕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9E2A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4AE866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692B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C7C1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沈琳莹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7BB2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上海大学附属奉贤实验学校</w:t>
                  </w:r>
                </w:p>
              </w:tc>
            </w:tr>
          </w:tbl>
          <w:p w14:paraId="353A1B35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FB2C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0C6206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40D4117F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 w:firstLineChars="0"/>
              <w:jc w:val="both"/>
              <w:rPr>
                <w:sz w:val="21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华东理工大学附属奉贤曙光中学</w:t>
            </w:r>
          </w:p>
        </w:tc>
      </w:tr>
      <w:tr w14:paraId="369AC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AB6912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016224A5">
            <w:pPr>
              <w:pBdr>
                <w:bottom w:val="none" w:color="auto" w:sz="0" w:space="0"/>
              </w:pBd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自南门进，停车场和地下车库车位较宽裕</w:t>
            </w:r>
          </w:p>
        </w:tc>
      </w:tr>
      <w:tr w14:paraId="02E3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3E57B82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吴佳静团队</w:t>
            </w:r>
          </w:p>
        </w:tc>
      </w:tr>
      <w:tr w14:paraId="75379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CB4F4A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5A561A72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12 月 18 日下午 13:00</w:t>
            </w:r>
          </w:p>
        </w:tc>
      </w:tr>
      <w:tr w14:paraId="5EFA0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0192E8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440BC168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观摩研讨吴佳瑛名师课堂教学</w:t>
            </w:r>
          </w:p>
        </w:tc>
      </w:tr>
      <w:tr w14:paraId="75F4F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FC4365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957"/>
              <w:gridCol w:w="4072"/>
            </w:tblGrid>
            <w:tr w14:paraId="07981F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2A6C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FCD0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潘晓敏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400C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上海市嘉定区双丁路幼儿园</w:t>
                  </w:r>
                </w:p>
              </w:tc>
            </w:tr>
            <w:tr w14:paraId="5AE386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C971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6B91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汪卫华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53EB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奉贤区绿叶幼儿园</w:t>
                  </w:r>
                </w:p>
              </w:tc>
            </w:tr>
            <w:tr w14:paraId="657D5F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8D34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F88A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吴英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C9C9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奉贤区古华幼儿园</w:t>
                  </w:r>
                </w:p>
              </w:tc>
            </w:tr>
            <w:tr w14:paraId="447266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21F3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D481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宋佳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F6CA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上海市奉贤区金阳幼儿园</w:t>
                  </w:r>
                </w:p>
              </w:tc>
            </w:tr>
            <w:tr w14:paraId="0D34A3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5C6C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40F8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茅颂怡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DA87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上海市奉贤区金汇幼儿园</w:t>
                  </w:r>
                </w:p>
              </w:tc>
            </w:tr>
            <w:tr w14:paraId="383CA5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F512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7F2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朱佳莉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745F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上海市奉贤区星辰幼儿园</w:t>
                  </w:r>
                </w:p>
              </w:tc>
            </w:tr>
            <w:tr w14:paraId="08B917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2535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65FD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庄盈媚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AF0E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上海音乐学院奉贤区九棵树实验幼儿园</w:t>
                  </w:r>
                </w:p>
              </w:tc>
            </w:tr>
            <w:tr w14:paraId="12BEA0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7048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27F6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闻亦兰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9207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奉贤区青青草幼儿园</w:t>
                  </w:r>
                </w:p>
              </w:tc>
            </w:tr>
            <w:tr w14:paraId="4BD077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E661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1B41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徐丹红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F39E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上海市奉贤区海贝幼儿园</w:t>
                  </w:r>
                </w:p>
              </w:tc>
            </w:tr>
            <w:tr w14:paraId="56AF37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11ED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25A9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万佳薇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4DB1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上海市奉贤区南音幼儿园</w:t>
                  </w:r>
                </w:p>
              </w:tc>
            </w:tr>
          </w:tbl>
          <w:p w14:paraId="2500ECF0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2B1FC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338943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CF3AE5D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上音九棵树幼儿园，二楼多功能厅</w:t>
            </w:r>
          </w:p>
        </w:tc>
      </w:tr>
      <w:tr w14:paraId="2CCD7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08C4EA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1FE2D67D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446D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3676981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张莉团队</w:t>
            </w:r>
          </w:p>
        </w:tc>
      </w:tr>
      <w:tr w14:paraId="447F9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41CED2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35E2F433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12月17日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下午14：30-17：00</w:t>
            </w:r>
          </w:p>
        </w:tc>
      </w:tr>
      <w:tr w14:paraId="3BC68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8C4730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2B44134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攻关计划研讨</w:t>
            </w:r>
          </w:p>
          <w:p w14:paraId="68223395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讲座《如何进行项目化学习的设计》（张莉）</w:t>
            </w:r>
          </w:p>
          <w:p w14:paraId="6B3E62E0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听课《元素周期律的应用》（项目汇报展示课 高一6班 执教：陈邦彦）</w:t>
            </w:r>
          </w:p>
          <w:p w14:paraId="24AAC57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点评研讨</w:t>
            </w:r>
          </w:p>
        </w:tc>
      </w:tr>
      <w:tr w14:paraId="48FB0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C63CCD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960"/>
              <w:gridCol w:w="4510"/>
            </w:tblGrid>
            <w:tr w14:paraId="1BE7F1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0772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C87B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徐雪峰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F7B2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奉贤区教育学院</w:t>
                  </w:r>
                </w:p>
              </w:tc>
            </w:tr>
            <w:tr w14:paraId="46AD62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DCC3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DA08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印梅芬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BAB1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7028CC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5A71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60E3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西海晶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CC45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386538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2E6D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B2EC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陈玉治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371C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上海市进才中学</w:t>
                  </w:r>
                </w:p>
              </w:tc>
            </w:tr>
            <w:tr w14:paraId="4E259A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1A2A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D56E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080C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135087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FC52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ADC7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余秀娟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6DE8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0CF913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90CD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21D4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劳婕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5E50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5AA221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4788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ABAD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陶艳雯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0F4D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2EC366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F18D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3D44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谢寅宵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A8E1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上海师范大学第四附属中学</w:t>
                  </w:r>
                </w:p>
              </w:tc>
            </w:tr>
            <w:tr w14:paraId="635BA5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69CE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972F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陈邦彦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0928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</w:tbl>
          <w:p w14:paraId="1844189F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62CE5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EA8AA5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68439174">
            <w:pPr>
              <w:numPr>
                <w:ilvl w:val="0"/>
                <w:numId w:val="0"/>
              </w:numPr>
              <w:spacing w:line="400" w:lineRule="exact"/>
              <w:ind w:left="336" w:leftChars="0" w:hanging="336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研讨：上海市奉贤中学C101</w:t>
            </w:r>
          </w:p>
          <w:p w14:paraId="117ED1CB">
            <w:pPr>
              <w:numPr>
                <w:ilvl w:val="0"/>
                <w:numId w:val="0"/>
              </w:numPr>
              <w:spacing w:line="400" w:lineRule="exact"/>
              <w:ind w:left="336" w:leftChars="0" w:hanging="336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听课：E512</w:t>
            </w:r>
          </w:p>
          <w:p w14:paraId="18C688E2">
            <w:pPr>
              <w:numPr>
                <w:ilvl w:val="0"/>
                <w:numId w:val="0"/>
              </w:numPr>
              <w:spacing w:line="400" w:lineRule="exact"/>
              <w:ind w:left="336" w:leftChars="0" w:hanging="336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14:paraId="0E0BF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6D9460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35E8FE77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71F30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9315AD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金民团队</w:t>
            </w:r>
          </w:p>
        </w:tc>
      </w:tr>
      <w:tr w14:paraId="0721F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59683E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991860D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12月18日上午8点30分一11点30分</w:t>
            </w:r>
          </w:p>
        </w:tc>
      </w:tr>
      <w:tr w14:paraId="649FF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EE4AFC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204E8E3F">
            <w:pPr>
              <w:spacing w:line="400" w:lineRule="exact"/>
              <w:ind w:left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 xml:space="preserve">1．如何用Al赋能创作 </w:t>
            </w:r>
          </w:p>
          <w:p w14:paraId="7B1F4FD5">
            <w:pPr>
              <w:spacing w:line="400" w:lineRule="exact"/>
              <w:ind w:left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主讲人：徐韧刚（上海教师教育学院 特级教师 正高级教师）</w:t>
            </w:r>
          </w:p>
          <w:p w14:paraId="010D4C0E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szCs w:val="21"/>
                <w:lang w:val="en-US" w:eastAsia="zh-CN"/>
              </w:rPr>
              <w:t>学员讨论提问</w:t>
            </w:r>
          </w:p>
        </w:tc>
      </w:tr>
      <w:tr w14:paraId="1B3DE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DDC926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1737CD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E39D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5C48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张建强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B8CA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上海市奉贤区阳光外国语学校</w:t>
                  </w:r>
                </w:p>
              </w:tc>
            </w:tr>
            <w:tr w14:paraId="651614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1214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E84C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7457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上海市奉贤区青溪中学</w:t>
                  </w:r>
                </w:p>
              </w:tc>
            </w:tr>
            <w:tr w14:paraId="3ADEAB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DBB8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39EA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干懿洁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07F7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038521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6C37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62F4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诸秋华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94A9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上海市奉贤区奉浦中学</w:t>
                  </w:r>
                </w:p>
              </w:tc>
            </w:tr>
            <w:tr w14:paraId="6C8295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7A58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E026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沈斌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BF1A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5ED1A7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A14E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422F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姜叶璈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B2D9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上海市奉贤区青少年业余体校</w:t>
                  </w:r>
                </w:p>
              </w:tc>
            </w:tr>
            <w:tr w14:paraId="545049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66CC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96E9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范磊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BDFA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7C11DC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4919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0283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周瑜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F90D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601D51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0090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486E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邱懿莉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C926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上海市浦东新区进才中学东校</w:t>
                  </w:r>
                </w:p>
              </w:tc>
            </w:tr>
            <w:tr w14:paraId="126D76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4E9C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FD1C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方久永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C0B0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上海政法学院附属青浦崧淀中学</w:t>
                  </w:r>
                </w:p>
              </w:tc>
            </w:tr>
          </w:tbl>
          <w:p w14:paraId="73ED4A10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0DC3A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44A521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A271AEE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奉贤区柘林学校</w:t>
            </w:r>
          </w:p>
        </w:tc>
      </w:tr>
      <w:tr w14:paraId="5C079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D7D29B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80CA87A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车位有限拼车前往</w:t>
            </w:r>
          </w:p>
        </w:tc>
      </w:tr>
      <w:tr w14:paraId="378C5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0748E68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曹敏团队</w:t>
            </w:r>
          </w:p>
        </w:tc>
      </w:tr>
      <w:tr w14:paraId="3809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F8ACDC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2D3F692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12月18日下午12：50</w:t>
            </w:r>
          </w:p>
        </w:tc>
      </w:tr>
      <w:tr w14:paraId="47228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143AA1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1D7C73C1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1.主题：素养导向下的结构化学习——初中历史教学实践（五）</w:t>
            </w:r>
          </w:p>
          <w:p w14:paraId="5367319E">
            <w:pPr>
              <w:snapToGrid/>
              <w:spacing w:before="0" w:after="0" w:line="400" w:lineRule="exact"/>
              <w:ind w:left="0" w:leftChars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教学研讨：上海市浦东新区建平临港中学 桂寅《第17课 西晋的短暂统一和北方各族的内迁》</w:t>
            </w:r>
          </w:p>
          <w:p w14:paraId="1F6ED2D6">
            <w:pPr>
              <w:snapToGrid/>
              <w:spacing w:before="0" w:after="0" w:line="400" w:lineRule="exact"/>
              <w:ind w:left="0" w:leftChars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教学研讨：上海市泥城中学 瞿承磊 《第19课 北朝政治和北方民族大交融》</w:t>
            </w:r>
          </w:p>
          <w:p w14:paraId="476CB388">
            <w:pPr>
              <w:snapToGrid/>
              <w:spacing w:before="0" w:after="0" w:line="400" w:lineRule="exact"/>
              <w:ind w:left="0" w:leftChars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2.专家：</w:t>
            </w:r>
          </w:p>
          <w:p w14:paraId="1D57652A">
            <w:pPr>
              <w:snapToGrid/>
              <w:spacing w:before="0" w:after="0" w:line="400" w:lineRule="exact"/>
              <w:ind w:left="0" w:right="0" w:firstLine="630" w:firstLineChars="30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上海市历史特级、正高级教师          朱志浩</w:t>
            </w:r>
          </w:p>
          <w:p w14:paraId="123F9F2D">
            <w:pPr>
              <w:snapToGrid/>
              <w:spacing w:before="0" w:after="0" w:line="400" w:lineRule="exact"/>
              <w:ind w:left="0" w:right="0" w:firstLine="630" w:firstLineChars="30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上海市浦东新区临港新片区兼职研究员  李  娟</w:t>
            </w:r>
          </w:p>
          <w:p w14:paraId="33651AA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 上海市奉贤区教研员                  曹  敏  </w:t>
            </w:r>
          </w:p>
        </w:tc>
      </w:tr>
      <w:tr w14:paraId="49375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1C549F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212543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1EB5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C6E0B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0EF4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上海市奉贤区钱桥学校</w:t>
                  </w:r>
                </w:p>
              </w:tc>
            </w:tr>
            <w:tr w14:paraId="259F40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A75E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F4FA9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肖珺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1365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1681D9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F906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C534D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陆怡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DD0B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上海市奉贤区泰日学校</w:t>
                  </w:r>
                </w:p>
              </w:tc>
            </w:tr>
            <w:tr w14:paraId="735865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76B7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CE3E3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富翔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02AF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上海市浦东新区周浦实验学校</w:t>
                  </w:r>
                </w:p>
              </w:tc>
            </w:tr>
            <w:tr w14:paraId="2FD2D9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9844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9F10D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桂寅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51C4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上海市浦东新区建平临港中学</w:t>
                  </w:r>
                </w:p>
              </w:tc>
            </w:tr>
            <w:tr w14:paraId="142FCB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02B7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4DEEE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周静漪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764C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上海市浦东新区建平实验地杰中学</w:t>
                  </w:r>
                </w:p>
              </w:tc>
            </w:tr>
            <w:tr w14:paraId="3C4EC9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3ABE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A8B63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林芝怡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E821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上海外国语大学附属奉贤实验中学</w:t>
                  </w:r>
                </w:p>
              </w:tc>
            </w:tr>
            <w:tr w14:paraId="7264D3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7AAD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A2E80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王雪纯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8E5E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上海市奉贤区肖塘中学</w:t>
                  </w:r>
                </w:p>
              </w:tc>
            </w:tr>
            <w:tr w14:paraId="4A11C5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A30A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56DAC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孙赟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7E1B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上海市奉贤区青溪中学</w:t>
                  </w:r>
                </w:p>
              </w:tc>
            </w:tr>
            <w:tr w14:paraId="3FD56F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61B8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01AA5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顾叶薇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3D17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上海市奉贤区崇实中学</w:t>
                  </w:r>
                </w:p>
              </w:tc>
            </w:tr>
          </w:tbl>
          <w:p w14:paraId="037CA37C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54DD5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DF6883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3DFD815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上海市浦东新区泥城中学（泥城路6号)五号楼二楼录播室</w:t>
            </w:r>
          </w:p>
        </w:tc>
      </w:tr>
      <w:tr w14:paraId="6F37F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3A0715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1661D095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78B073B0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71BBF"/>
    <w:rsid w:val="4E6476C3"/>
    <w:rsid w:val="5BFE7BBD"/>
    <w:rsid w:val="70275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2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character" w:customStyle="1" w:styleId="12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1508</Words>
  <Characters>1575</Characters>
  <TotalTime>5</TotalTime>
  <ScaleCrop>false</ScaleCrop>
  <LinksUpToDate>false</LinksUpToDate>
  <CharactersWithSpaces>1637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2024-12-11T10:55:00Z</dcterms:created>
  <dc:creator>赵红</dc:creator>
  <cp:lastModifiedBy>敏</cp:lastModifiedBy>
  <dcterms:modified xsi:type="dcterms:W3CDTF">2024-12-11T05:20:05Z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B1202C88511D45E9B6AD1580B0BDC80D_12</vt:lpwstr>
  </property>
</Properties>
</file>