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6D086">
      <w:pPr>
        <w:spacing w:line="360" w:lineRule="auto"/>
        <w:jc w:val="center"/>
        <w:rPr>
          <w:b/>
        </w:rPr>
      </w:pPr>
      <w:r>
        <w:rPr>
          <w:rFonts w:hint="eastAsia"/>
          <w:sz w:val="36"/>
          <w:szCs w:val="36"/>
        </w:rPr>
        <w:t>第</w:t>
      </w:r>
      <w:r>
        <w:rPr>
          <w:sz w:val="36"/>
          <w:szCs w:val="36"/>
        </w:rPr>
        <w:t>2</w:t>
      </w:r>
      <w:r>
        <w:rPr>
          <w:rFonts w:hint="eastAsia"/>
          <w:sz w:val="36"/>
          <w:szCs w:val="36"/>
        </w:rPr>
        <w:t>周教育培训管理中心通知</w:t>
      </w:r>
    </w:p>
    <w:p w14:paraId="2CEA53F6">
      <w:pPr>
        <w:rPr>
          <w:bCs/>
        </w:rPr>
      </w:pPr>
      <w:r>
        <w:rPr>
          <w:rFonts w:hint="eastAsia"/>
          <w:bCs/>
        </w:rPr>
        <w:t>★温馨提示：</w:t>
      </w:r>
    </w:p>
    <w:p w14:paraId="34A3CF72">
      <w:pPr>
        <w:rPr>
          <w:bCs/>
        </w:rPr>
      </w:pPr>
      <w:r>
        <w:rPr>
          <w:bCs/>
        </w:rPr>
        <w:t>1.</w:t>
      </w:r>
      <w:r>
        <w:rPr>
          <w:rFonts w:hint="eastAsia"/>
          <w:bCs/>
        </w:rPr>
        <w:t>因学院车位有限，暂无法对外提供停车车位，来院参加研修活动的老师，务请绿色出行。请学校领导对参加培训的老师及时通知到位。感谢配合支持！</w:t>
      </w:r>
    </w:p>
    <w:p w14:paraId="0B5A2268">
      <w:pPr>
        <w:rPr>
          <w:bCs/>
        </w:rPr>
      </w:pPr>
      <w:r>
        <w:rPr>
          <w:bCs/>
        </w:rPr>
        <w:t>2.</w:t>
      </w:r>
      <w:r>
        <w:rPr>
          <w:rFonts w:hint="eastAsia"/>
          <w:bCs/>
        </w:rPr>
        <w:t>学院是上海市无烟单位，请勿在校园内吸烟。</w:t>
      </w:r>
    </w:p>
    <w:p w14:paraId="1BE6A907">
      <w:pPr>
        <w:rPr>
          <w:b/>
        </w:rPr>
      </w:pPr>
      <w:r>
        <w:rPr>
          <w:b/>
        </w:rPr>
        <w:t>3.</w:t>
      </w:r>
      <w:r>
        <w:rPr>
          <w:rFonts w:hint="eastAsia"/>
          <w:b/>
        </w:rPr>
        <w:t>饮水请自带茶杯，喝饮料的老师扔水瓶时请注意干湿垃圾分类，没有喝完的水瓶请带走。</w:t>
      </w:r>
    </w:p>
    <w:p w14:paraId="47DE4F46">
      <w:pPr>
        <w:rPr>
          <w:rFonts w:ascii="宋体" w:hAnsi="宋体"/>
          <w:b/>
          <w:bCs/>
          <w:sz w:val="28"/>
          <w:szCs w:val="28"/>
        </w:rPr>
      </w:pPr>
    </w:p>
    <w:p w14:paraId="16D9F6EA">
      <w:pPr>
        <w:rPr>
          <w:rFonts w:ascii="宋体" w:hAnsi="宋体" w:cs="宋体" w:eastAsiaTheme="minorEastAsia"/>
          <w:b/>
          <w:sz w:val="24"/>
        </w:rPr>
      </w:pPr>
    </w:p>
    <w:p w14:paraId="36941BA7">
      <w:pPr>
        <w:rPr>
          <w:rFonts w:ascii="宋体" w:hAnsi="宋体" w:cs="宋体" w:eastAsiaTheme="minorEastAsia"/>
          <w:b/>
          <w:sz w:val="24"/>
        </w:rPr>
      </w:pPr>
      <w:r>
        <w:rPr>
          <w:rFonts w:hint="eastAsia" w:ascii="宋体" w:hAnsi="宋体" w:cs="宋体"/>
          <w:b/>
          <w:sz w:val="24"/>
        </w:rPr>
        <w:t>通知一：</w:t>
      </w:r>
    </w:p>
    <w:p w14:paraId="6AF5ACBB">
      <w:pPr>
        <w:rPr>
          <w:rFonts w:hint="eastAsia" w:asciiTheme="minorHAnsi" w:hAnsiTheme="minorHAnsi" w:eastAsiaTheme="minorEastAsia" w:cstheme="minorBidi"/>
          <w:sz w:val="24"/>
          <w:lang w:val="en-US" w:eastAsia="zh-CN"/>
        </w:rPr>
      </w:pPr>
      <w:r>
        <w:rPr>
          <w:rFonts w:hint="eastAsia" w:asciiTheme="minorHAnsi" w:hAnsiTheme="minorHAnsi" w:eastAsiaTheme="minorEastAsia" w:cstheme="minorBidi"/>
          <w:sz w:val="24"/>
        </w:rPr>
        <w:t>各基层单位：</w:t>
      </w:r>
      <w:r>
        <w:rPr>
          <w:rFonts w:hint="eastAsia" w:asciiTheme="minorHAnsi" w:hAnsiTheme="minorHAnsi" w:eastAsiaTheme="minorEastAsia" w:cstheme="minorBidi"/>
          <w:b/>
          <w:bCs/>
          <w:color w:val="0000FF"/>
          <w:sz w:val="24"/>
          <w:lang w:eastAsia="zh-CN"/>
        </w:rPr>
        <w:t>倪群落实</w:t>
      </w:r>
    </w:p>
    <w:p w14:paraId="6DF084AE">
      <w:pPr>
        <w:rPr>
          <w:rFonts w:asciiTheme="minorHAnsi" w:hAnsiTheme="minorHAnsi" w:eastAsiaTheme="minorEastAsia" w:cstheme="minorBidi"/>
          <w:sz w:val="24"/>
        </w:rPr>
      </w:pPr>
      <w:r>
        <w:rPr>
          <w:rFonts w:hint="eastAsia" w:asciiTheme="minorHAnsi" w:hAnsiTheme="minorHAnsi" w:eastAsiaTheme="minorEastAsia" w:cstheme="minorBidi"/>
          <w:sz w:val="24"/>
        </w:rPr>
        <w:t>请各校师干训领导通知本校新教师尽快完成如下事项：</w:t>
      </w:r>
    </w:p>
    <w:p w14:paraId="3F1F0611">
      <w:pPr>
        <w:numPr>
          <w:ilvl w:val="0"/>
          <w:numId w:val="1"/>
        </w:numPr>
        <w:rPr>
          <w:rFonts w:asciiTheme="minorHAnsi" w:hAnsiTheme="minorHAnsi" w:eastAsiaTheme="minorEastAsia" w:cstheme="minorBidi"/>
          <w:sz w:val="24"/>
        </w:rPr>
      </w:pPr>
      <w:r>
        <w:rPr>
          <w:rFonts w:hint="eastAsia" w:asciiTheme="minorHAnsi" w:hAnsiTheme="minorHAnsi" w:eastAsiaTheme="minorEastAsia" w:cstheme="minorBidi"/>
          <w:sz w:val="24"/>
        </w:rPr>
        <w:t>登录全国教师管理信息系统，完善个人信息（“在岗情况、现任岗位类别、教职工类别、现任专业技术职务、准确的现用手机号码”）</w:t>
      </w:r>
    </w:p>
    <w:p w14:paraId="24388196">
      <w:pPr>
        <w:numPr>
          <w:ilvl w:val="0"/>
          <w:numId w:val="1"/>
        </w:numPr>
        <w:rPr>
          <w:rFonts w:asciiTheme="minorHAnsi" w:hAnsiTheme="minorHAnsi" w:eastAsiaTheme="minorEastAsia" w:cstheme="minorBidi"/>
          <w:sz w:val="24"/>
        </w:rPr>
      </w:pPr>
      <w:r>
        <w:rPr>
          <w:rFonts w:hint="eastAsia" w:asciiTheme="minorHAnsi" w:hAnsiTheme="minorHAnsi" w:eastAsiaTheme="minorEastAsia" w:cstheme="minorBidi"/>
          <w:sz w:val="24"/>
        </w:rPr>
        <w:t>隔天再登录上海市教师教育管理平台，登录时选择“不知道密码”，通过手机短信验证设置登录密码，登录后可以查看自己的师训账号。</w:t>
      </w:r>
    </w:p>
    <w:p w14:paraId="4796FB41">
      <w:pPr>
        <w:rPr>
          <w:rFonts w:asciiTheme="minorHAnsi" w:hAnsiTheme="minorHAnsi" w:eastAsiaTheme="minorEastAsia" w:cstheme="minorBidi"/>
          <w:sz w:val="24"/>
        </w:rPr>
      </w:pPr>
      <w:r>
        <w:rPr>
          <w:rFonts w:hint="eastAsia" w:asciiTheme="minorHAnsi" w:hAnsiTheme="minorHAnsi" w:eastAsiaTheme="minorEastAsia" w:cstheme="minorBidi"/>
          <w:sz w:val="24"/>
        </w:rPr>
        <w:t>3、所有新教师登录国家中小学智慧教育平台，点击“2024年暑期教师研修”的报名选课，按时完成学习任务。</w:t>
      </w:r>
    </w:p>
    <w:p w14:paraId="0ABBDD01">
      <w:pPr>
        <w:rPr>
          <w:rFonts w:hint="eastAsia" w:asciiTheme="minorHAnsi" w:hAnsiTheme="minorHAnsi" w:eastAsiaTheme="minorEastAsia" w:cstheme="minorBidi"/>
          <w:sz w:val="24"/>
        </w:rPr>
      </w:pPr>
    </w:p>
    <w:p w14:paraId="0631D059">
      <w:pPr>
        <w:rPr>
          <w:rFonts w:ascii="宋体" w:hAnsi="宋体" w:cs="宋体" w:eastAsiaTheme="minorEastAsia"/>
          <w:b/>
          <w:sz w:val="24"/>
        </w:rPr>
      </w:pPr>
      <w:r>
        <w:rPr>
          <w:rFonts w:hint="eastAsia" w:ascii="宋体" w:hAnsi="宋体" w:cs="宋体"/>
          <w:b/>
          <w:sz w:val="24"/>
        </w:rPr>
        <w:t>通知二：</w:t>
      </w:r>
    </w:p>
    <w:p w14:paraId="2E8C7693">
      <w:pPr>
        <w:spacing w:line="500" w:lineRule="exact"/>
        <w:ind w:firstLine="570"/>
        <w:jc w:val="center"/>
        <w:rPr>
          <w:rFonts w:asciiTheme="minorHAnsi" w:hAnsiTheme="minorHAnsi" w:eastAsiaTheme="minorEastAsia" w:cstheme="minorBidi"/>
          <w:sz w:val="32"/>
          <w:szCs w:val="32"/>
        </w:rPr>
      </w:pPr>
      <w:r>
        <w:rPr>
          <w:rFonts w:hint="eastAsia" w:asciiTheme="minorHAnsi" w:hAnsiTheme="minorHAnsi" w:eastAsiaTheme="minorEastAsia" w:cstheme="minorBidi"/>
          <w:sz w:val="32"/>
          <w:szCs w:val="32"/>
        </w:rPr>
        <w:t>关于开展见习教师规范化培训区级通识培训的通知</w:t>
      </w:r>
    </w:p>
    <w:p w14:paraId="5DADB307">
      <w:pPr>
        <w:spacing w:line="440" w:lineRule="exact"/>
        <w:rPr>
          <w:rFonts w:hint="eastAsia" w:asciiTheme="minorHAnsi" w:hAnsiTheme="minorHAnsi" w:eastAsiaTheme="minorEastAsia" w:cstheme="minorBidi"/>
          <w:sz w:val="24"/>
          <w:lang w:eastAsia="zh-CN"/>
        </w:rPr>
      </w:pPr>
      <w:r>
        <w:rPr>
          <w:rFonts w:hint="eastAsia" w:asciiTheme="minorHAnsi" w:hAnsiTheme="minorHAnsi" w:eastAsiaTheme="minorEastAsia" w:cstheme="minorBidi"/>
          <w:sz w:val="24"/>
        </w:rPr>
        <w:t>各基层单位：</w:t>
      </w:r>
      <w:r>
        <w:rPr>
          <w:rFonts w:hint="eastAsia" w:asciiTheme="minorHAnsi" w:hAnsiTheme="minorHAnsi" w:eastAsiaTheme="minorEastAsia" w:cstheme="minorBidi"/>
          <w:b/>
          <w:bCs/>
          <w:color w:val="0000FF"/>
          <w:sz w:val="24"/>
          <w:lang w:eastAsia="zh-CN"/>
        </w:rPr>
        <w:t>倪群落实</w:t>
      </w:r>
    </w:p>
    <w:p w14:paraId="6BB9F446">
      <w:pPr>
        <w:spacing w:line="440" w:lineRule="exact"/>
        <w:ind w:firstLine="420"/>
        <w:rPr>
          <w:rFonts w:asciiTheme="minorHAnsi" w:hAnsiTheme="minorHAnsi" w:eastAsiaTheme="minorEastAsia" w:cstheme="minorBidi"/>
          <w:sz w:val="24"/>
        </w:rPr>
      </w:pPr>
      <w:r>
        <w:rPr>
          <w:rFonts w:hint="eastAsia" w:asciiTheme="minorHAnsi" w:hAnsiTheme="minorHAnsi" w:eastAsiaTheme="minorEastAsia" w:cstheme="minorBidi"/>
          <w:sz w:val="24"/>
        </w:rPr>
        <w:t>见习教师规范化培训区级通识培训定于9月7日进行，请各校（园）通知见习教师准时参加培训，具体安排如下：</w:t>
      </w:r>
    </w:p>
    <w:tbl>
      <w:tblPr>
        <w:tblStyle w:val="5"/>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4177"/>
        <w:gridCol w:w="2243"/>
        <w:gridCol w:w="1485"/>
      </w:tblGrid>
      <w:tr w14:paraId="68C5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14:paraId="57DD0E60">
            <w:pPr>
              <w:widowControl/>
              <w:spacing w:line="360" w:lineRule="auto"/>
              <w:jc w:val="center"/>
              <w:rPr>
                <w:rFonts w:ascii="宋体" w:hAnsi="宋体" w:cs="宋体" w:eastAsiaTheme="minorEastAsia"/>
                <w:b/>
                <w:kern w:val="0"/>
                <w:sz w:val="24"/>
              </w:rPr>
            </w:pPr>
            <w:r>
              <w:rPr>
                <w:rFonts w:hint="eastAsia" w:ascii="宋体" w:hAnsi="宋体" w:cs="宋体" w:eastAsiaTheme="minorEastAsia"/>
                <w:b/>
                <w:kern w:val="0"/>
                <w:sz w:val="24"/>
              </w:rPr>
              <w:t>时间</w:t>
            </w:r>
          </w:p>
        </w:tc>
        <w:tc>
          <w:tcPr>
            <w:tcW w:w="4177" w:type="dxa"/>
            <w:vAlign w:val="center"/>
          </w:tcPr>
          <w:p w14:paraId="567D56E9">
            <w:pPr>
              <w:jc w:val="center"/>
              <w:rPr>
                <w:rFonts w:ascii="宋体" w:hAnsi="宋体" w:cs="宋体" w:eastAsiaTheme="minorEastAsia"/>
                <w:b/>
                <w:sz w:val="24"/>
              </w:rPr>
            </w:pPr>
            <w:r>
              <w:rPr>
                <w:rFonts w:hint="eastAsia" w:ascii="宋体" w:hAnsi="宋体" w:cs="宋体" w:eastAsiaTheme="minorEastAsia"/>
                <w:b/>
                <w:sz w:val="24"/>
              </w:rPr>
              <w:t>内容</w:t>
            </w:r>
          </w:p>
        </w:tc>
        <w:tc>
          <w:tcPr>
            <w:tcW w:w="2243" w:type="dxa"/>
          </w:tcPr>
          <w:p w14:paraId="217C00EA">
            <w:pPr>
              <w:widowControl/>
              <w:spacing w:line="360" w:lineRule="auto"/>
              <w:jc w:val="center"/>
              <w:rPr>
                <w:rFonts w:ascii="宋体" w:hAnsi="宋体" w:cs="宋体" w:eastAsiaTheme="minorEastAsia"/>
                <w:b/>
                <w:kern w:val="0"/>
                <w:sz w:val="24"/>
              </w:rPr>
            </w:pPr>
            <w:r>
              <w:rPr>
                <w:rFonts w:hint="eastAsia" w:ascii="宋体" w:hAnsi="宋体" w:cs="宋体" w:eastAsiaTheme="minorEastAsia"/>
                <w:b/>
                <w:kern w:val="0"/>
                <w:sz w:val="24"/>
              </w:rPr>
              <w:t>对象</w:t>
            </w:r>
          </w:p>
        </w:tc>
        <w:tc>
          <w:tcPr>
            <w:tcW w:w="1485" w:type="dxa"/>
          </w:tcPr>
          <w:p w14:paraId="2D3BC370">
            <w:pPr>
              <w:widowControl/>
              <w:spacing w:line="360" w:lineRule="auto"/>
              <w:jc w:val="center"/>
              <w:rPr>
                <w:rFonts w:ascii="宋体" w:hAnsi="宋体" w:cs="宋体" w:eastAsiaTheme="minorEastAsia"/>
                <w:b/>
                <w:kern w:val="0"/>
                <w:sz w:val="24"/>
              </w:rPr>
            </w:pPr>
            <w:r>
              <w:rPr>
                <w:rFonts w:hint="eastAsia" w:ascii="宋体" w:hAnsi="宋体" w:cs="宋体" w:eastAsiaTheme="minorEastAsia"/>
                <w:b/>
                <w:kern w:val="0"/>
                <w:sz w:val="24"/>
              </w:rPr>
              <w:t>地点</w:t>
            </w:r>
          </w:p>
        </w:tc>
      </w:tr>
      <w:tr w14:paraId="757D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6" w:type="dxa"/>
            <w:vAlign w:val="center"/>
          </w:tcPr>
          <w:p w14:paraId="767B93C3">
            <w:pPr>
              <w:widowControl/>
              <w:spacing w:line="360" w:lineRule="auto"/>
              <w:rPr>
                <w:rFonts w:ascii="宋体" w:hAnsi="宋体" w:cs="宋体" w:eastAsiaTheme="minorEastAsia"/>
                <w:kern w:val="0"/>
                <w:szCs w:val="21"/>
              </w:rPr>
            </w:pPr>
            <w:r>
              <w:rPr>
                <w:rFonts w:hint="eastAsia" w:ascii="宋体" w:hAnsi="宋体" w:cs="宋体" w:eastAsiaTheme="minorEastAsia"/>
                <w:kern w:val="0"/>
                <w:szCs w:val="21"/>
              </w:rPr>
              <w:t>8</w:t>
            </w:r>
            <w:r>
              <w:rPr>
                <w:rFonts w:ascii="宋体" w:hAnsi="宋体" w:cs="宋体" w:eastAsiaTheme="minorEastAsia"/>
                <w:kern w:val="0"/>
                <w:szCs w:val="21"/>
              </w:rPr>
              <w:t>:</w:t>
            </w:r>
            <w:r>
              <w:rPr>
                <w:rFonts w:hint="eastAsia" w:ascii="宋体" w:hAnsi="宋体" w:cs="宋体" w:eastAsiaTheme="minorEastAsia"/>
                <w:kern w:val="0"/>
                <w:szCs w:val="21"/>
              </w:rPr>
              <w:t>3</w:t>
            </w:r>
            <w:r>
              <w:rPr>
                <w:rFonts w:ascii="宋体" w:hAnsi="宋体" w:cs="宋体" w:eastAsiaTheme="minorEastAsia"/>
                <w:kern w:val="0"/>
                <w:szCs w:val="21"/>
              </w:rPr>
              <w:t>0-1</w:t>
            </w:r>
            <w:r>
              <w:rPr>
                <w:rFonts w:hint="eastAsia" w:ascii="宋体" w:hAnsi="宋体" w:cs="宋体" w:eastAsiaTheme="minorEastAsia"/>
                <w:kern w:val="0"/>
                <w:szCs w:val="21"/>
              </w:rPr>
              <w:t>1</w:t>
            </w:r>
            <w:r>
              <w:rPr>
                <w:rFonts w:ascii="宋体" w:hAnsi="宋体" w:cs="宋体" w:eastAsiaTheme="minorEastAsia"/>
                <w:kern w:val="0"/>
                <w:szCs w:val="21"/>
              </w:rPr>
              <w:t>:</w:t>
            </w:r>
            <w:r>
              <w:rPr>
                <w:rFonts w:hint="eastAsia" w:ascii="宋体" w:hAnsi="宋体" w:cs="宋体" w:eastAsiaTheme="minorEastAsia"/>
                <w:kern w:val="0"/>
                <w:szCs w:val="21"/>
              </w:rPr>
              <w:t>3</w:t>
            </w:r>
            <w:r>
              <w:rPr>
                <w:rFonts w:ascii="宋体" w:hAnsi="宋体" w:cs="宋体" w:eastAsiaTheme="minorEastAsia"/>
                <w:kern w:val="0"/>
                <w:szCs w:val="21"/>
              </w:rPr>
              <w:t>0</w:t>
            </w:r>
          </w:p>
        </w:tc>
        <w:tc>
          <w:tcPr>
            <w:tcW w:w="4177" w:type="dxa"/>
            <w:vAlign w:val="center"/>
          </w:tcPr>
          <w:p w14:paraId="7DE08F2E">
            <w:pPr>
              <w:rPr>
                <w:rFonts w:ascii="宋体" w:hAnsi="宋体" w:cs="华文细黑" w:eastAsiaTheme="minorEastAsia"/>
                <w:bCs/>
                <w:szCs w:val="21"/>
              </w:rPr>
            </w:pPr>
            <w:r>
              <w:rPr>
                <w:rFonts w:hint="eastAsia" w:ascii="宋体" w:hAnsi="宋体" w:cs="华文细黑" w:eastAsiaTheme="minorEastAsia"/>
                <w:bCs/>
                <w:szCs w:val="21"/>
              </w:rPr>
              <w:t>第九讲：教学基本技能指导：教学设计</w:t>
            </w:r>
          </w:p>
          <w:p w14:paraId="2AE1D4EB">
            <w:pPr>
              <w:rPr>
                <w:rFonts w:ascii="宋体" w:hAnsi="宋体" w:cs="华文细黑" w:eastAsiaTheme="minorEastAsia"/>
                <w:bCs/>
                <w:szCs w:val="21"/>
              </w:rPr>
            </w:pPr>
            <w:r>
              <w:rPr>
                <w:rFonts w:hint="eastAsia" w:ascii="宋体" w:hAnsi="宋体" w:cs="华文细黑" w:eastAsiaTheme="minorEastAsia"/>
                <w:bCs/>
                <w:szCs w:val="21"/>
              </w:rPr>
              <w:t>第十讲：教学基本技能指导：课堂教学规范</w:t>
            </w:r>
          </w:p>
        </w:tc>
        <w:tc>
          <w:tcPr>
            <w:tcW w:w="2243" w:type="dxa"/>
            <w:vAlign w:val="center"/>
          </w:tcPr>
          <w:p w14:paraId="34B202EE">
            <w:pPr>
              <w:rPr>
                <w:rFonts w:ascii="宋体" w:hAnsi="宋体" w:cs="华文细黑" w:eastAsiaTheme="minorEastAsia"/>
                <w:bCs/>
                <w:szCs w:val="21"/>
              </w:rPr>
            </w:pPr>
            <w:r>
              <w:rPr>
                <w:rFonts w:hint="eastAsia" w:ascii="宋体" w:hAnsi="宋体" w:cs="华文细黑" w:eastAsiaTheme="minorEastAsia"/>
                <w:bCs/>
                <w:szCs w:val="21"/>
              </w:rPr>
              <w:t>幼儿园见习教师</w:t>
            </w:r>
          </w:p>
        </w:tc>
        <w:tc>
          <w:tcPr>
            <w:tcW w:w="1485" w:type="dxa"/>
            <w:vAlign w:val="center"/>
          </w:tcPr>
          <w:p w14:paraId="2C2729D9">
            <w:pPr>
              <w:rPr>
                <w:rFonts w:ascii="宋体" w:hAnsi="宋体" w:cs="华文细黑" w:eastAsiaTheme="minorEastAsia"/>
                <w:bCs/>
                <w:szCs w:val="21"/>
              </w:rPr>
            </w:pPr>
            <w:r>
              <w:rPr>
                <w:rFonts w:hint="eastAsia" w:ascii="宋体" w:hAnsi="宋体" w:cs="华文细黑" w:eastAsiaTheme="minorEastAsia"/>
                <w:bCs/>
                <w:szCs w:val="21"/>
              </w:rPr>
              <w:t>3号楼101</w:t>
            </w:r>
          </w:p>
        </w:tc>
      </w:tr>
      <w:tr w14:paraId="052A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6" w:type="dxa"/>
            <w:vAlign w:val="center"/>
          </w:tcPr>
          <w:p w14:paraId="5CFF642E">
            <w:pPr>
              <w:widowControl/>
              <w:spacing w:line="360" w:lineRule="auto"/>
              <w:rPr>
                <w:rFonts w:ascii="宋体" w:hAnsi="宋体" w:cs="宋体" w:eastAsiaTheme="minorEastAsia"/>
                <w:kern w:val="0"/>
                <w:szCs w:val="21"/>
              </w:rPr>
            </w:pPr>
            <w:r>
              <w:rPr>
                <w:rFonts w:hint="eastAsia" w:ascii="宋体" w:hAnsi="宋体" w:cs="宋体" w:eastAsiaTheme="minorEastAsia"/>
                <w:kern w:val="0"/>
                <w:szCs w:val="21"/>
              </w:rPr>
              <w:t>8</w:t>
            </w:r>
            <w:r>
              <w:rPr>
                <w:rFonts w:ascii="宋体" w:hAnsi="宋体" w:cs="宋体" w:eastAsiaTheme="minorEastAsia"/>
                <w:kern w:val="0"/>
                <w:szCs w:val="21"/>
              </w:rPr>
              <w:t>:</w:t>
            </w:r>
            <w:r>
              <w:rPr>
                <w:rFonts w:hint="eastAsia" w:ascii="宋体" w:hAnsi="宋体" w:cs="宋体" w:eastAsiaTheme="minorEastAsia"/>
                <w:kern w:val="0"/>
                <w:szCs w:val="21"/>
              </w:rPr>
              <w:t>3</w:t>
            </w:r>
            <w:r>
              <w:rPr>
                <w:rFonts w:ascii="宋体" w:hAnsi="宋体" w:cs="宋体" w:eastAsiaTheme="minorEastAsia"/>
                <w:kern w:val="0"/>
                <w:szCs w:val="21"/>
              </w:rPr>
              <w:t>0-1</w:t>
            </w:r>
            <w:r>
              <w:rPr>
                <w:rFonts w:hint="eastAsia" w:ascii="宋体" w:hAnsi="宋体" w:cs="宋体" w:eastAsiaTheme="minorEastAsia"/>
                <w:kern w:val="0"/>
                <w:szCs w:val="21"/>
              </w:rPr>
              <w:t>1</w:t>
            </w:r>
            <w:r>
              <w:rPr>
                <w:rFonts w:ascii="宋体" w:hAnsi="宋体" w:cs="宋体" w:eastAsiaTheme="minorEastAsia"/>
                <w:kern w:val="0"/>
                <w:szCs w:val="21"/>
              </w:rPr>
              <w:t>:</w:t>
            </w:r>
            <w:r>
              <w:rPr>
                <w:rFonts w:hint="eastAsia" w:ascii="宋体" w:hAnsi="宋体" w:cs="宋体" w:eastAsiaTheme="minorEastAsia"/>
                <w:kern w:val="0"/>
                <w:szCs w:val="21"/>
              </w:rPr>
              <w:t>3</w:t>
            </w:r>
            <w:r>
              <w:rPr>
                <w:rFonts w:ascii="宋体" w:hAnsi="宋体" w:cs="宋体" w:eastAsiaTheme="minorEastAsia"/>
                <w:kern w:val="0"/>
                <w:szCs w:val="21"/>
              </w:rPr>
              <w:t>0</w:t>
            </w:r>
          </w:p>
        </w:tc>
        <w:tc>
          <w:tcPr>
            <w:tcW w:w="4177" w:type="dxa"/>
            <w:vAlign w:val="center"/>
          </w:tcPr>
          <w:p w14:paraId="4CB313C0">
            <w:pPr>
              <w:rPr>
                <w:rFonts w:ascii="宋体" w:hAnsi="宋体" w:cs="华文细黑" w:eastAsiaTheme="minorEastAsia"/>
                <w:bCs/>
                <w:szCs w:val="21"/>
              </w:rPr>
            </w:pPr>
            <w:r>
              <w:rPr>
                <w:rFonts w:hint="eastAsia" w:ascii="宋体" w:hAnsi="宋体" w:cs="华文细黑" w:eastAsiaTheme="minorEastAsia"/>
                <w:bCs/>
                <w:szCs w:val="21"/>
              </w:rPr>
              <w:t>第九讲：教学基本技能指导：教学设计</w:t>
            </w:r>
          </w:p>
          <w:p w14:paraId="0D097AD4">
            <w:pPr>
              <w:rPr>
                <w:rFonts w:ascii="宋体" w:hAnsi="宋体" w:cs="华文细黑" w:eastAsiaTheme="minorEastAsia"/>
                <w:bCs/>
                <w:szCs w:val="21"/>
              </w:rPr>
            </w:pPr>
            <w:r>
              <w:rPr>
                <w:rFonts w:hint="eastAsia" w:ascii="宋体" w:hAnsi="宋体" w:cs="华文细黑" w:eastAsiaTheme="minorEastAsia"/>
                <w:bCs/>
                <w:szCs w:val="21"/>
              </w:rPr>
              <w:t>第十讲：教学基本技能指导：课堂教学规范</w:t>
            </w:r>
          </w:p>
        </w:tc>
        <w:tc>
          <w:tcPr>
            <w:tcW w:w="2243" w:type="dxa"/>
            <w:vAlign w:val="center"/>
          </w:tcPr>
          <w:p w14:paraId="3FB9D4D5">
            <w:pPr>
              <w:rPr>
                <w:rFonts w:ascii="宋体" w:hAnsi="宋体" w:cs="宋体" w:eastAsiaTheme="minorEastAsia"/>
                <w:b/>
                <w:bCs/>
                <w:kern w:val="0"/>
                <w:szCs w:val="21"/>
              </w:rPr>
            </w:pPr>
            <w:r>
              <w:rPr>
                <w:rFonts w:hint="eastAsia" w:ascii="宋体" w:hAnsi="宋体" w:cs="华文细黑" w:eastAsiaTheme="minorEastAsia"/>
                <w:bCs/>
                <w:szCs w:val="21"/>
              </w:rPr>
              <w:t>小学见习教师（文科：道法、英语、语文、美术、心理、音乐）、惠敏学校、青少年活动中心</w:t>
            </w:r>
          </w:p>
        </w:tc>
        <w:tc>
          <w:tcPr>
            <w:tcW w:w="1485" w:type="dxa"/>
            <w:vAlign w:val="center"/>
          </w:tcPr>
          <w:p w14:paraId="5726C399">
            <w:pPr>
              <w:rPr>
                <w:rFonts w:ascii="宋体" w:hAnsi="宋体" w:cs="华文细黑" w:eastAsiaTheme="minorEastAsia"/>
                <w:bCs/>
                <w:szCs w:val="21"/>
              </w:rPr>
            </w:pPr>
            <w:r>
              <w:rPr>
                <w:rFonts w:hint="eastAsia" w:ascii="宋体" w:hAnsi="宋体" w:cs="华文细黑" w:eastAsiaTheme="minorEastAsia"/>
                <w:bCs/>
                <w:szCs w:val="21"/>
              </w:rPr>
              <w:t>3号楼201</w:t>
            </w:r>
          </w:p>
        </w:tc>
      </w:tr>
      <w:tr w14:paraId="0EA2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6" w:type="dxa"/>
            <w:vAlign w:val="center"/>
          </w:tcPr>
          <w:p w14:paraId="4FFDDC0B">
            <w:pPr>
              <w:widowControl/>
              <w:spacing w:line="360" w:lineRule="auto"/>
              <w:rPr>
                <w:rFonts w:ascii="宋体" w:hAnsi="宋体" w:cs="宋体" w:eastAsiaTheme="minorEastAsia"/>
                <w:kern w:val="0"/>
                <w:szCs w:val="21"/>
              </w:rPr>
            </w:pPr>
            <w:r>
              <w:rPr>
                <w:rFonts w:hint="eastAsia" w:ascii="宋体" w:hAnsi="宋体" w:cs="宋体" w:eastAsiaTheme="minorEastAsia"/>
                <w:kern w:val="0"/>
                <w:szCs w:val="21"/>
              </w:rPr>
              <w:t>8</w:t>
            </w:r>
            <w:r>
              <w:rPr>
                <w:rFonts w:ascii="宋体" w:hAnsi="宋体" w:cs="宋体" w:eastAsiaTheme="minorEastAsia"/>
                <w:kern w:val="0"/>
                <w:szCs w:val="21"/>
              </w:rPr>
              <w:t>:</w:t>
            </w:r>
            <w:r>
              <w:rPr>
                <w:rFonts w:hint="eastAsia" w:ascii="宋体" w:hAnsi="宋体" w:cs="宋体" w:eastAsiaTheme="minorEastAsia"/>
                <w:kern w:val="0"/>
                <w:szCs w:val="21"/>
              </w:rPr>
              <w:t>3</w:t>
            </w:r>
            <w:r>
              <w:rPr>
                <w:rFonts w:ascii="宋体" w:hAnsi="宋体" w:cs="宋体" w:eastAsiaTheme="minorEastAsia"/>
                <w:kern w:val="0"/>
                <w:szCs w:val="21"/>
              </w:rPr>
              <w:t>0-1</w:t>
            </w:r>
            <w:r>
              <w:rPr>
                <w:rFonts w:hint="eastAsia" w:ascii="宋体" w:hAnsi="宋体" w:cs="宋体" w:eastAsiaTheme="minorEastAsia"/>
                <w:kern w:val="0"/>
                <w:szCs w:val="21"/>
              </w:rPr>
              <w:t>1</w:t>
            </w:r>
            <w:r>
              <w:rPr>
                <w:rFonts w:ascii="宋体" w:hAnsi="宋体" w:cs="宋体" w:eastAsiaTheme="minorEastAsia"/>
                <w:kern w:val="0"/>
                <w:szCs w:val="21"/>
              </w:rPr>
              <w:t>:</w:t>
            </w:r>
            <w:r>
              <w:rPr>
                <w:rFonts w:hint="eastAsia" w:ascii="宋体" w:hAnsi="宋体" w:cs="宋体" w:eastAsiaTheme="minorEastAsia"/>
                <w:kern w:val="0"/>
                <w:szCs w:val="21"/>
              </w:rPr>
              <w:t>3</w:t>
            </w:r>
            <w:r>
              <w:rPr>
                <w:rFonts w:ascii="宋体" w:hAnsi="宋体" w:cs="宋体" w:eastAsiaTheme="minorEastAsia"/>
                <w:kern w:val="0"/>
                <w:szCs w:val="21"/>
              </w:rPr>
              <w:t>0</w:t>
            </w:r>
          </w:p>
        </w:tc>
        <w:tc>
          <w:tcPr>
            <w:tcW w:w="4177" w:type="dxa"/>
            <w:vAlign w:val="center"/>
          </w:tcPr>
          <w:p w14:paraId="58EF6A7C">
            <w:pPr>
              <w:rPr>
                <w:rFonts w:ascii="宋体" w:hAnsi="宋体" w:cs="华文细黑" w:eastAsiaTheme="minorEastAsia"/>
                <w:bCs/>
                <w:szCs w:val="21"/>
              </w:rPr>
            </w:pPr>
            <w:r>
              <w:rPr>
                <w:rFonts w:hint="eastAsia" w:ascii="宋体" w:hAnsi="宋体" w:cs="华文细黑" w:eastAsiaTheme="minorEastAsia"/>
                <w:bCs/>
                <w:szCs w:val="21"/>
              </w:rPr>
              <w:t>第九讲：教学基本技能指导：教学设计</w:t>
            </w:r>
          </w:p>
          <w:p w14:paraId="73D504BD">
            <w:pPr>
              <w:rPr>
                <w:rFonts w:ascii="宋体" w:hAnsi="宋体" w:cs="华文细黑" w:eastAsiaTheme="minorEastAsia"/>
                <w:bCs/>
                <w:szCs w:val="21"/>
              </w:rPr>
            </w:pPr>
            <w:r>
              <w:rPr>
                <w:rFonts w:hint="eastAsia" w:ascii="宋体" w:hAnsi="宋体" w:cs="华文细黑" w:eastAsiaTheme="minorEastAsia"/>
                <w:bCs/>
                <w:szCs w:val="21"/>
              </w:rPr>
              <w:t>第十讲：教学基本技能指导：课堂教学规范</w:t>
            </w:r>
          </w:p>
        </w:tc>
        <w:tc>
          <w:tcPr>
            <w:tcW w:w="2243" w:type="dxa"/>
            <w:vAlign w:val="center"/>
          </w:tcPr>
          <w:p w14:paraId="4E23C3DD">
            <w:pPr>
              <w:rPr>
                <w:rFonts w:ascii="宋体" w:hAnsi="宋体" w:cs="宋体" w:eastAsiaTheme="minorEastAsia"/>
                <w:b/>
                <w:bCs/>
                <w:kern w:val="0"/>
                <w:szCs w:val="21"/>
              </w:rPr>
            </w:pPr>
            <w:r>
              <w:rPr>
                <w:rFonts w:hint="eastAsia" w:ascii="宋体" w:hAnsi="宋体" w:cs="华文细黑" w:eastAsiaTheme="minorEastAsia"/>
                <w:bCs/>
                <w:szCs w:val="21"/>
              </w:rPr>
              <w:t>小学见习教师（理科：数学、科学、自然、信息、体育）</w:t>
            </w:r>
          </w:p>
        </w:tc>
        <w:tc>
          <w:tcPr>
            <w:tcW w:w="1485" w:type="dxa"/>
            <w:vAlign w:val="center"/>
          </w:tcPr>
          <w:p w14:paraId="4D1DE334">
            <w:pPr>
              <w:rPr>
                <w:rFonts w:ascii="宋体" w:hAnsi="宋体" w:cs="华文细黑" w:eastAsiaTheme="minorEastAsia"/>
                <w:bCs/>
                <w:szCs w:val="21"/>
              </w:rPr>
            </w:pPr>
            <w:r>
              <w:rPr>
                <w:rFonts w:hint="eastAsia" w:ascii="宋体" w:hAnsi="宋体" w:cs="华文细黑" w:eastAsiaTheme="minorEastAsia"/>
                <w:bCs/>
                <w:szCs w:val="21"/>
              </w:rPr>
              <w:t>4号楼二楼</w:t>
            </w:r>
          </w:p>
        </w:tc>
      </w:tr>
      <w:tr w14:paraId="24BB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396" w:type="dxa"/>
            <w:vAlign w:val="center"/>
          </w:tcPr>
          <w:p w14:paraId="7EBDA7B1">
            <w:pPr>
              <w:widowControl/>
              <w:spacing w:line="360" w:lineRule="auto"/>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3:</w:t>
            </w:r>
            <w:r>
              <w:rPr>
                <w:rFonts w:hint="eastAsia" w:ascii="宋体" w:hAnsi="宋体" w:cs="宋体" w:eastAsiaTheme="minorEastAsia"/>
                <w:kern w:val="0"/>
                <w:szCs w:val="21"/>
              </w:rPr>
              <w:t>0</w:t>
            </w:r>
            <w:r>
              <w:rPr>
                <w:rFonts w:ascii="宋体" w:hAnsi="宋体" w:cs="宋体" w:eastAsiaTheme="minorEastAsia"/>
                <w:kern w:val="0"/>
                <w:szCs w:val="21"/>
              </w:rPr>
              <w:t>0</w:t>
            </w:r>
            <w:r>
              <w:rPr>
                <w:rFonts w:hint="eastAsia" w:ascii="宋体" w:hAnsi="宋体" w:cs="宋体" w:eastAsiaTheme="minorEastAsia"/>
                <w:kern w:val="0"/>
                <w:szCs w:val="21"/>
              </w:rPr>
              <w:t>-</w:t>
            </w:r>
            <w:r>
              <w:rPr>
                <w:rFonts w:ascii="宋体" w:hAnsi="宋体" w:cs="宋体" w:eastAsiaTheme="minorEastAsia"/>
                <w:kern w:val="0"/>
                <w:szCs w:val="21"/>
              </w:rPr>
              <w:t>16</w:t>
            </w:r>
            <w:r>
              <w:rPr>
                <w:rFonts w:hint="eastAsia" w:ascii="宋体" w:hAnsi="宋体" w:cs="宋体" w:eastAsiaTheme="minorEastAsia"/>
                <w:kern w:val="0"/>
                <w:szCs w:val="21"/>
              </w:rPr>
              <w:t>:0</w:t>
            </w:r>
            <w:r>
              <w:rPr>
                <w:rFonts w:ascii="宋体" w:hAnsi="宋体" w:cs="宋体" w:eastAsiaTheme="minorEastAsia"/>
                <w:kern w:val="0"/>
                <w:szCs w:val="21"/>
              </w:rPr>
              <w:t>0</w:t>
            </w:r>
          </w:p>
        </w:tc>
        <w:tc>
          <w:tcPr>
            <w:tcW w:w="4177" w:type="dxa"/>
            <w:vAlign w:val="center"/>
          </w:tcPr>
          <w:p w14:paraId="4CD73D91">
            <w:pPr>
              <w:rPr>
                <w:rFonts w:ascii="宋体" w:hAnsi="宋体" w:cs="华文细黑" w:eastAsiaTheme="minorEastAsia"/>
                <w:bCs/>
                <w:szCs w:val="21"/>
              </w:rPr>
            </w:pPr>
            <w:r>
              <w:rPr>
                <w:rFonts w:hint="eastAsia" w:ascii="宋体" w:hAnsi="宋体" w:cs="华文细黑" w:eastAsiaTheme="minorEastAsia"/>
                <w:bCs/>
                <w:szCs w:val="21"/>
              </w:rPr>
              <w:t>第九讲：教学基本技能指导：教学设计</w:t>
            </w:r>
          </w:p>
          <w:p w14:paraId="7861BEB6">
            <w:pPr>
              <w:rPr>
                <w:rFonts w:ascii="宋体" w:hAnsi="宋体" w:cs="华文细黑" w:eastAsiaTheme="minorEastAsia"/>
                <w:bCs/>
                <w:szCs w:val="21"/>
              </w:rPr>
            </w:pPr>
            <w:r>
              <w:rPr>
                <w:rFonts w:hint="eastAsia" w:ascii="宋体" w:hAnsi="宋体" w:cs="华文细黑" w:eastAsiaTheme="minorEastAsia"/>
                <w:bCs/>
                <w:szCs w:val="21"/>
              </w:rPr>
              <w:t>第十讲：教学基本技能指导：课堂教学规范</w:t>
            </w:r>
          </w:p>
        </w:tc>
        <w:tc>
          <w:tcPr>
            <w:tcW w:w="2243" w:type="dxa"/>
            <w:vAlign w:val="center"/>
          </w:tcPr>
          <w:p w14:paraId="58DE408E">
            <w:pPr>
              <w:widowControl/>
              <w:spacing w:line="360" w:lineRule="auto"/>
              <w:rPr>
                <w:rFonts w:ascii="宋体" w:hAnsi="宋体" w:cs="华文细黑" w:eastAsiaTheme="minorEastAsia"/>
                <w:bCs/>
                <w:szCs w:val="21"/>
              </w:rPr>
            </w:pPr>
            <w:r>
              <w:rPr>
                <w:rFonts w:hint="eastAsia" w:ascii="宋体" w:hAnsi="宋体" w:cs="华文细黑" w:eastAsiaTheme="minorEastAsia"/>
                <w:bCs/>
                <w:szCs w:val="21"/>
              </w:rPr>
              <w:t>初高中见习教师（文科：语文、英语、政治、音乐、心理、历史、道法）奉贤中专英语、开放大学</w:t>
            </w:r>
          </w:p>
        </w:tc>
        <w:tc>
          <w:tcPr>
            <w:tcW w:w="1485" w:type="dxa"/>
            <w:vAlign w:val="center"/>
          </w:tcPr>
          <w:p w14:paraId="615F6BEA">
            <w:pPr>
              <w:widowControl/>
              <w:spacing w:line="360" w:lineRule="auto"/>
              <w:rPr>
                <w:rFonts w:ascii="宋体" w:hAnsi="宋体" w:cs="华文细黑" w:eastAsiaTheme="minorEastAsia"/>
                <w:bCs/>
                <w:szCs w:val="21"/>
              </w:rPr>
            </w:pPr>
            <w:r>
              <w:rPr>
                <w:rFonts w:hint="eastAsia" w:ascii="宋体" w:hAnsi="宋体" w:cs="华文细黑" w:eastAsiaTheme="minorEastAsia"/>
                <w:bCs/>
                <w:szCs w:val="21"/>
              </w:rPr>
              <w:t>3号楼101</w:t>
            </w:r>
          </w:p>
        </w:tc>
      </w:tr>
      <w:tr w14:paraId="6C2C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6" w:type="dxa"/>
            <w:vAlign w:val="center"/>
          </w:tcPr>
          <w:p w14:paraId="547A6D26">
            <w:pPr>
              <w:widowControl/>
              <w:spacing w:line="360" w:lineRule="auto"/>
              <w:rPr>
                <w:rFonts w:ascii="宋体" w:hAnsi="宋体" w:cs="宋体" w:eastAsiaTheme="minorEastAsia"/>
                <w:kern w:val="0"/>
                <w:szCs w:val="21"/>
              </w:rPr>
            </w:pPr>
            <w:r>
              <w:rPr>
                <w:rFonts w:hint="eastAsia" w:ascii="宋体" w:hAnsi="宋体" w:cs="宋体" w:eastAsiaTheme="minorEastAsia"/>
                <w:kern w:val="0"/>
                <w:szCs w:val="21"/>
              </w:rPr>
              <w:t>1</w:t>
            </w:r>
            <w:r>
              <w:rPr>
                <w:rFonts w:ascii="宋体" w:hAnsi="宋体" w:cs="宋体" w:eastAsiaTheme="minorEastAsia"/>
                <w:kern w:val="0"/>
                <w:szCs w:val="21"/>
              </w:rPr>
              <w:t>3:</w:t>
            </w:r>
            <w:r>
              <w:rPr>
                <w:rFonts w:hint="eastAsia" w:ascii="宋体" w:hAnsi="宋体" w:cs="宋体" w:eastAsiaTheme="minorEastAsia"/>
                <w:kern w:val="0"/>
                <w:szCs w:val="21"/>
              </w:rPr>
              <w:t>0</w:t>
            </w:r>
            <w:r>
              <w:rPr>
                <w:rFonts w:ascii="宋体" w:hAnsi="宋体" w:cs="宋体" w:eastAsiaTheme="minorEastAsia"/>
                <w:kern w:val="0"/>
                <w:szCs w:val="21"/>
              </w:rPr>
              <w:t>0</w:t>
            </w:r>
            <w:r>
              <w:rPr>
                <w:rFonts w:hint="eastAsia" w:ascii="宋体" w:hAnsi="宋体" w:cs="宋体" w:eastAsiaTheme="minorEastAsia"/>
                <w:kern w:val="0"/>
                <w:szCs w:val="21"/>
              </w:rPr>
              <w:t>-</w:t>
            </w:r>
            <w:r>
              <w:rPr>
                <w:rFonts w:ascii="宋体" w:hAnsi="宋体" w:cs="宋体" w:eastAsiaTheme="minorEastAsia"/>
                <w:kern w:val="0"/>
                <w:szCs w:val="21"/>
              </w:rPr>
              <w:t>16</w:t>
            </w:r>
            <w:r>
              <w:rPr>
                <w:rFonts w:hint="eastAsia" w:ascii="宋体" w:hAnsi="宋体" w:cs="宋体" w:eastAsiaTheme="minorEastAsia"/>
                <w:kern w:val="0"/>
                <w:szCs w:val="21"/>
              </w:rPr>
              <w:t>:0</w:t>
            </w:r>
            <w:r>
              <w:rPr>
                <w:rFonts w:ascii="宋体" w:hAnsi="宋体" w:cs="宋体" w:eastAsiaTheme="minorEastAsia"/>
                <w:kern w:val="0"/>
                <w:szCs w:val="21"/>
              </w:rPr>
              <w:t>0</w:t>
            </w:r>
          </w:p>
        </w:tc>
        <w:tc>
          <w:tcPr>
            <w:tcW w:w="4177" w:type="dxa"/>
            <w:vAlign w:val="center"/>
          </w:tcPr>
          <w:p w14:paraId="77BA271D">
            <w:pPr>
              <w:rPr>
                <w:rFonts w:ascii="宋体" w:hAnsi="宋体" w:cs="华文细黑" w:eastAsiaTheme="minorEastAsia"/>
                <w:bCs/>
                <w:szCs w:val="21"/>
              </w:rPr>
            </w:pPr>
            <w:r>
              <w:rPr>
                <w:rFonts w:hint="eastAsia" w:ascii="宋体" w:hAnsi="宋体" w:cs="华文细黑" w:eastAsiaTheme="minorEastAsia"/>
                <w:bCs/>
                <w:szCs w:val="21"/>
              </w:rPr>
              <w:t>第九讲：教学基本技能指导：教学设计</w:t>
            </w:r>
          </w:p>
          <w:p w14:paraId="3B7B7B59">
            <w:pPr>
              <w:rPr>
                <w:rFonts w:ascii="宋体" w:hAnsi="宋体" w:cs="华文细黑" w:eastAsiaTheme="minorEastAsia"/>
                <w:bCs/>
                <w:szCs w:val="21"/>
              </w:rPr>
            </w:pPr>
            <w:r>
              <w:rPr>
                <w:rFonts w:hint="eastAsia" w:ascii="宋体" w:hAnsi="宋体" w:cs="华文细黑" w:eastAsiaTheme="minorEastAsia"/>
                <w:bCs/>
                <w:szCs w:val="21"/>
              </w:rPr>
              <w:t>第十讲：教学基本技能指导：课堂教学规范</w:t>
            </w:r>
          </w:p>
        </w:tc>
        <w:tc>
          <w:tcPr>
            <w:tcW w:w="2243" w:type="dxa"/>
            <w:vAlign w:val="center"/>
          </w:tcPr>
          <w:p w14:paraId="0B37C9E5">
            <w:pPr>
              <w:widowControl/>
              <w:spacing w:line="360" w:lineRule="auto"/>
              <w:rPr>
                <w:rFonts w:ascii="宋体" w:hAnsi="宋体" w:cs="宋体" w:eastAsiaTheme="minorEastAsia"/>
                <w:b/>
                <w:bCs/>
                <w:kern w:val="0"/>
                <w:szCs w:val="21"/>
              </w:rPr>
            </w:pPr>
            <w:r>
              <w:rPr>
                <w:rFonts w:hint="eastAsia" w:ascii="宋体" w:hAnsi="宋体" w:cs="华文细黑" w:eastAsiaTheme="minorEastAsia"/>
                <w:bCs/>
                <w:szCs w:val="21"/>
              </w:rPr>
              <w:t>初高中见习教师（理科：数学、物理、化学、科学、生命科学、地理、体育、劳技）、奉贤中专（除英语外其他学科）</w:t>
            </w:r>
          </w:p>
        </w:tc>
        <w:tc>
          <w:tcPr>
            <w:tcW w:w="1485" w:type="dxa"/>
            <w:vAlign w:val="center"/>
          </w:tcPr>
          <w:p w14:paraId="76491162">
            <w:pPr>
              <w:widowControl/>
              <w:spacing w:line="360" w:lineRule="auto"/>
              <w:rPr>
                <w:rFonts w:ascii="宋体" w:hAnsi="宋体" w:cs="华文细黑" w:eastAsiaTheme="minorEastAsia"/>
                <w:bCs/>
                <w:szCs w:val="21"/>
              </w:rPr>
            </w:pPr>
            <w:r>
              <w:rPr>
                <w:rFonts w:hint="eastAsia" w:ascii="宋体" w:hAnsi="宋体" w:cs="华文细黑" w:eastAsiaTheme="minorEastAsia"/>
                <w:bCs/>
                <w:szCs w:val="21"/>
              </w:rPr>
              <w:t>3号楼201</w:t>
            </w:r>
          </w:p>
        </w:tc>
      </w:tr>
    </w:tbl>
    <w:p w14:paraId="32257FA2">
      <w:pPr>
        <w:spacing w:line="500" w:lineRule="exact"/>
        <w:rPr>
          <w:sz w:val="32"/>
          <w:szCs w:val="32"/>
        </w:rPr>
      </w:pPr>
    </w:p>
    <w:p w14:paraId="48FDDF98">
      <w:pPr>
        <w:rPr>
          <w:rFonts w:hint="eastAsia" w:ascii="宋体" w:hAnsi="宋体" w:eastAsia="宋体" w:cs="宋体"/>
          <w:b/>
          <w:sz w:val="24"/>
          <w:lang w:eastAsia="zh-CN"/>
        </w:rPr>
      </w:pPr>
      <w:r>
        <w:rPr>
          <w:rFonts w:hint="eastAsia" w:ascii="宋体" w:hAnsi="宋体" w:cs="宋体"/>
          <w:b/>
          <w:sz w:val="24"/>
        </w:rPr>
        <w:t>通知三：</w:t>
      </w:r>
      <w:r>
        <w:rPr>
          <w:rFonts w:hint="eastAsia" w:ascii="宋体" w:hAnsi="宋体" w:cs="宋体"/>
          <w:b/>
          <w:color w:val="0000FF"/>
          <w:sz w:val="24"/>
          <w:lang w:eastAsia="zh-CN"/>
        </w:rPr>
        <w:t>倪群落实</w:t>
      </w:r>
    </w:p>
    <w:p w14:paraId="2FD46A75">
      <w:pPr>
        <w:spacing w:line="440" w:lineRule="exact"/>
        <w:rPr>
          <w:sz w:val="24"/>
        </w:rPr>
      </w:pPr>
      <w:r>
        <w:rPr>
          <w:rFonts w:hint="eastAsia"/>
          <w:sz w:val="24"/>
        </w:rPr>
        <w:t>各中、小、幼、直属单位：</w:t>
      </w:r>
    </w:p>
    <w:p w14:paraId="76E323AA">
      <w:pPr>
        <w:spacing w:line="440" w:lineRule="exact"/>
        <w:ind w:firstLine="480" w:firstLineChars="200"/>
        <w:rPr>
          <w:sz w:val="24"/>
        </w:rPr>
      </w:pPr>
      <w:r>
        <w:rPr>
          <w:rFonts w:hint="eastAsia"/>
          <w:sz w:val="24"/>
        </w:rPr>
        <w:t>根据上海市见习教师规范化培训工作精神，结合《奉贤区教育局关于深入推进基础教育紧密型办学资源联盟工作实施意见》的具体要求，本学期见习教师规范化基地培训工作安排如下：</w:t>
      </w:r>
    </w:p>
    <w:p w14:paraId="0538A49B">
      <w:pPr>
        <w:spacing w:line="440" w:lineRule="exact"/>
        <w:ind w:firstLine="530" w:firstLineChars="221"/>
        <w:rPr>
          <w:sz w:val="24"/>
        </w:rPr>
      </w:pPr>
      <w:r>
        <w:rPr>
          <w:sz w:val="24"/>
        </w:rPr>
        <w:t>1</w:t>
      </w:r>
      <w:r>
        <w:rPr>
          <w:rFonts w:hint="eastAsia"/>
          <w:sz w:val="24"/>
        </w:rPr>
        <w:t>、上学期参加过前置培训的教师，本学期继续参加基地学校培训，培训时长为每周1整天（2个半天）；没有参加前置培训的见习教师，本学期需参加基地学校培训，时长为每周3整天（6个半天），具体名单见以下附表；</w:t>
      </w:r>
    </w:p>
    <w:p w14:paraId="52D58C89">
      <w:pPr>
        <w:spacing w:line="440" w:lineRule="exact"/>
        <w:ind w:firstLine="600" w:firstLineChars="250"/>
        <w:rPr>
          <w:sz w:val="24"/>
        </w:rPr>
      </w:pPr>
      <w:r>
        <w:rPr>
          <w:rFonts w:hint="eastAsia"/>
          <w:sz w:val="24"/>
        </w:rPr>
        <w:t>2、全体见习教师到基地学校报道的时间定于</w:t>
      </w:r>
      <w:r>
        <w:rPr>
          <w:sz w:val="24"/>
        </w:rPr>
        <w:t>9</w:t>
      </w:r>
      <w:r>
        <w:rPr>
          <w:rFonts w:hint="eastAsia"/>
          <w:sz w:val="24"/>
        </w:rPr>
        <w:t>月9日（周一）上</w:t>
      </w:r>
      <w:r>
        <w:rPr>
          <w:rFonts w:hint="eastAsia"/>
          <w:bCs/>
          <w:sz w:val="24"/>
        </w:rPr>
        <w:t>午</w:t>
      </w:r>
      <w:r>
        <w:rPr>
          <w:rFonts w:hint="eastAsia"/>
          <w:b/>
          <w:sz w:val="24"/>
        </w:rPr>
        <w:t>，</w:t>
      </w:r>
      <w:r>
        <w:rPr>
          <w:rFonts w:hint="eastAsia"/>
          <w:sz w:val="24"/>
        </w:rPr>
        <w:t>请各见习教师聘用学校分别与基地学校联系，并安排学校分管领导送见习教师前往基地学校报到。如有特殊情况不能及时报到，务必与培训管理中心联系。</w:t>
      </w:r>
    </w:p>
    <w:p w14:paraId="64A4DD47">
      <w:pPr>
        <w:spacing w:line="440" w:lineRule="exact"/>
        <w:ind w:firstLine="602" w:firstLineChars="250"/>
        <w:rPr>
          <w:sz w:val="24"/>
        </w:rPr>
      </w:pPr>
      <w:r>
        <w:rPr>
          <w:b/>
          <w:sz w:val="24"/>
        </w:rPr>
        <w:t xml:space="preserve"> </w:t>
      </w:r>
      <w:r>
        <w:rPr>
          <w:rFonts w:hint="eastAsia"/>
          <w:sz w:val="24"/>
        </w:rPr>
        <w:t>3、请各基地学校（幼儿园）严格培训管理，确保培训时间；请各聘用校严守培训纪律，遵守基地校的作息时间，按时完成各项培训作业。</w:t>
      </w:r>
    </w:p>
    <w:p w14:paraId="1E0458A6">
      <w:pPr>
        <w:spacing w:line="440" w:lineRule="exact"/>
        <w:ind w:firstLine="600" w:firstLineChars="250"/>
        <w:rPr>
          <w:sz w:val="24"/>
        </w:rPr>
      </w:pPr>
    </w:p>
    <w:p w14:paraId="49302757">
      <w:pPr>
        <w:rPr>
          <w:b/>
          <w:sz w:val="24"/>
        </w:rPr>
      </w:pPr>
      <w:r>
        <w:rPr>
          <w:rFonts w:hint="eastAsia"/>
          <w:bCs/>
          <w:sz w:val="24"/>
        </w:rPr>
        <w:t>附</w:t>
      </w:r>
      <w:r>
        <w:rPr>
          <w:rFonts w:hint="eastAsia"/>
          <w:b/>
          <w:sz w:val="24"/>
        </w:rPr>
        <w:t xml:space="preserve">：             </w:t>
      </w:r>
      <w:r>
        <w:rPr>
          <w:b/>
          <w:sz w:val="24"/>
        </w:rPr>
        <w:t>20</w:t>
      </w:r>
      <w:r>
        <w:rPr>
          <w:rFonts w:hint="eastAsia"/>
          <w:b/>
          <w:sz w:val="24"/>
        </w:rPr>
        <w:t>24学年奉贤区见习教师规范化培训基地培训名单</w:t>
      </w:r>
    </w:p>
    <w:p w14:paraId="200CF3A4">
      <w:pPr>
        <w:rPr>
          <w:b/>
          <w:bCs/>
        </w:rPr>
      </w:pPr>
      <w:r>
        <w:rPr>
          <w:rFonts w:hint="eastAsia"/>
          <w:b/>
          <w:bCs/>
        </w:rPr>
        <w:t>高中学段：</w:t>
      </w:r>
    </w:p>
    <w:tbl>
      <w:tblPr>
        <w:tblStyle w:val="4"/>
        <w:tblW w:w="9045" w:type="dxa"/>
        <w:tblInd w:w="93" w:type="dxa"/>
        <w:tblLayout w:type="fixed"/>
        <w:tblCellMar>
          <w:top w:w="0" w:type="dxa"/>
          <w:left w:w="108" w:type="dxa"/>
          <w:bottom w:w="0" w:type="dxa"/>
          <w:right w:w="108" w:type="dxa"/>
        </w:tblCellMar>
      </w:tblPr>
      <w:tblGrid>
        <w:gridCol w:w="645"/>
        <w:gridCol w:w="3148"/>
        <w:gridCol w:w="1065"/>
        <w:gridCol w:w="1245"/>
        <w:gridCol w:w="947"/>
        <w:gridCol w:w="1995"/>
      </w:tblGrid>
      <w:tr w14:paraId="0133B3DD">
        <w:tblPrEx>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D5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3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42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C7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姓名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CD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7C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是否已参加前置培训</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2E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基地学校</w:t>
            </w:r>
          </w:p>
        </w:tc>
      </w:tr>
      <w:tr w14:paraId="4CA6D73F">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0E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926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9E1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陈茗珺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CBF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高中英语</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4A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208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6E8D1667">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80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135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921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BD6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高中体育</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2C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939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451DA39B">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1C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355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931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高昕彦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2F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高中英语</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AA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EF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0F663808">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78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D0C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4B4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侯家源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977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高中数学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7C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EDC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26A0A392">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0E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7FA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F5F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胡婧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C83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高中数学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84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B59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7F1ECB02">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D7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827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376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平瞿澄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138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高中物理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AD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329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75B6427C">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E2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0BD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CD8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王忆旻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B6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高中生物</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B1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DFE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01968EFE">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0B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699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6F7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谢晨晨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BE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高中化学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FC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394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5C74297E">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57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28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398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徐延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405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高中物理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27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454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09EB760E">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D7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C4A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B52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张惠珊</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9F0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高中政治</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0A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FB1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121F2C38">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57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73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CBD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张奕盈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179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高中语文</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7C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36E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72C87037">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A6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BD8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682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赵盼盼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D32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高中语文</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C4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116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24F8F44B">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DF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4E5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29F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周芷絮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EEE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高中英语</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71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971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2DCE4C82">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48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246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4AB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陈邦彦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072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高中化学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F077">
            <w:pPr>
              <w:jc w:val="cente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648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723076DF">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7E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12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B3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徐静怡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530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高中地理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9C40">
            <w:pPr>
              <w:jc w:val="cente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00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32EE7AD9">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D7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D74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东华大学附属奉贤致远中学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3F1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李文豪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1BC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高中语文</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08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B22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6C1B5252">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A8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A1C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东华大学附属奉贤致远中学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310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缪佳文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203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高中化学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E2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214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18F9B024">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53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4AC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东华大学附属奉贤致远中学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2B3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王梓瓛</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AA9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高中数学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BA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072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0C451085">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26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DB6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东华大学附属奉贤致远中学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AF6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范思捷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C37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高中地理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0FDB">
            <w:pPr>
              <w:jc w:val="cente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2F0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0DA85DA3">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88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D58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东华大学附属奉贤致远中学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B44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王晓倩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3C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高中物理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DA5B">
            <w:pPr>
              <w:jc w:val="cente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B70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4CE0981F">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62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99C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427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方嘉晨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EBC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高中物理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1B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E57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6C0E1D43">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CD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394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14E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康思琪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05F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高中英语</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FC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98F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67C38A99">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DC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D4A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奉城高级中学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C81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余晴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16D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高中英语</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CC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F59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455ADA41">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40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7E2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景秀高级中学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7E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范嘉源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D7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高中地理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D0FF">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D17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4A6D9AAA">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EA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5BE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景秀高级中学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6C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黄金晶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737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高中语文</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9276">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32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625B5174">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40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AB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景秀高级中学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AD3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孙沫君</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C19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高中语文</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98AD">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8F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4A516829">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7A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F8A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奉城高级中学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834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李湘儿</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A0C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高中地理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D678">
            <w:pPr>
              <w:jc w:val="center"/>
              <w:rPr>
                <w:rFonts w:ascii="宋体" w:hAnsi="宋体" w:cs="宋体"/>
                <w:color w:val="000000"/>
                <w:sz w:val="22"/>
                <w:szCs w:val="22"/>
              </w:rPr>
            </w:pPr>
            <w:r>
              <w:rPr>
                <w:rFonts w:hint="eastAsia" w:ascii="宋体" w:hAnsi="宋体" w:cs="宋体"/>
                <w:color w:val="000000"/>
                <w:sz w:val="22"/>
                <w:szCs w:val="22"/>
              </w:rPr>
              <w:t>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4F5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310E7C34">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DC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32D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景秀高级中学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919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曹颖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748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高中心理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548E">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F42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60FC318D">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36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AB1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景秀高级中学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86D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顾乐伊</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212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高中历史</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3206">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55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4154B5B0">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B1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D8B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上师大四附中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462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施云天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53E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高中数学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F79E">
            <w:pPr>
              <w:jc w:val="center"/>
              <w:rPr>
                <w:rFonts w:ascii="仿宋" w:hAnsi="仿宋" w:eastAsia="仿宋" w:cs="仿宋"/>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734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5DA0486A">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E1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D1C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上师大四附中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BB9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腾越</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255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高中数学</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6A84">
            <w:pPr>
              <w:jc w:val="center"/>
              <w:rPr>
                <w:rFonts w:ascii="仿宋" w:hAnsi="仿宋" w:eastAsia="仿宋" w:cs="仿宋"/>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A5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089046E4">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21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F05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美达菲中学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2A4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蒙巨军</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60B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高中体育</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A8CA">
            <w:pPr>
              <w:jc w:val="center"/>
              <w:rPr>
                <w:rFonts w:ascii="仿宋" w:hAnsi="仿宋" w:eastAsia="仿宋" w:cs="仿宋"/>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FEF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3C6F5144">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23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13D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美达菲中学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751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8B5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高中数学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C6F8">
            <w:pPr>
              <w:jc w:val="center"/>
              <w:rPr>
                <w:rFonts w:ascii="仿宋" w:hAnsi="仿宋" w:eastAsia="仿宋" w:cs="仿宋"/>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40E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曙光中学</w:t>
            </w:r>
          </w:p>
        </w:tc>
      </w:tr>
      <w:tr w14:paraId="6895E968">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6A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794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96B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冯奕阳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458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中职体育</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5C20">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F01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r>
      <w:tr w14:paraId="7F1EBBE4">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2D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9C9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95F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顾庭彦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FB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中职数媒</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99D0">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B0B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r>
      <w:tr w14:paraId="0E6A1BCC">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F8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10F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18E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沈以恒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B82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特殊教育</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0AC9">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1E1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r>
      <w:tr w14:paraId="425563A4">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F1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9A4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9C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唐奕璐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5D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中职英语</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9E3C">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722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r>
      <w:tr w14:paraId="16369CE9">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DD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98A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167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王泽强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DF3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中职体育</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A342">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E46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r>
      <w:tr w14:paraId="512FB8D9">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A8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DA1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D06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杨宇凡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391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中职数学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9FFE">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963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奉贤中等专业学校</w:t>
            </w:r>
          </w:p>
        </w:tc>
      </w:tr>
      <w:tr w14:paraId="332011DD">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B5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435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开放大学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39C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郑静怡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1E62">
            <w:pPr>
              <w:jc w:val="center"/>
              <w:rPr>
                <w:rFonts w:ascii="仿宋" w:hAnsi="仿宋" w:eastAsia="仿宋" w:cs="仿宋"/>
                <w:color w:val="000000"/>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90EA">
            <w:pP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432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开放大学</w:t>
            </w:r>
          </w:p>
        </w:tc>
      </w:tr>
      <w:tr w14:paraId="1BE6B5AF">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95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D28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华师大二附中学临港奉贤分校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46A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邵心雨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A5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高中英语</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AF94">
            <w:pPr>
              <w:jc w:val="cente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D1C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华师大二附中</w:t>
            </w:r>
          </w:p>
        </w:tc>
      </w:tr>
      <w:tr w14:paraId="6665EE8D">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E2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253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华师大二附中学临港奉贤分校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DEE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苏义斌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CCA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高中数学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D999">
            <w:pPr>
              <w:jc w:val="cente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FD8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华师大二附中</w:t>
            </w:r>
          </w:p>
        </w:tc>
      </w:tr>
      <w:tr w14:paraId="1A29809E">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6F97">
            <w:pPr>
              <w:widowControl/>
              <w:jc w:val="center"/>
              <w:textAlignment w:val="center"/>
              <w:rPr>
                <w:rFonts w:ascii="宋体" w:hAnsi="宋体" w:cs="宋体"/>
                <w:color w:val="000000"/>
                <w:sz w:val="22"/>
                <w:szCs w:val="22"/>
              </w:rPr>
            </w:pP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CAF8">
            <w:pPr>
              <w:widowControl/>
              <w:jc w:val="center"/>
              <w:textAlignment w:val="center"/>
              <w:rPr>
                <w:rFonts w:ascii="仿宋" w:hAnsi="仿宋" w:eastAsia="仿宋" w:cs="仿宋"/>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C846">
            <w:pPr>
              <w:widowControl/>
              <w:jc w:val="center"/>
              <w:textAlignment w:val="center"/>
              <w:rPr>
                <w:rFonts w:ascii="仿宋" w:hAnsi="仿宋" w:eastAsia="仿宋" w:cs="仿宋"/>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68D5">
            <w:pPr>
              <w:widowControl/>
              <w:jc w:val="center"/>
              <w:textAlignment w:val="center"/>
              <w:rPr>
                <w:rFonts w:ascii="仿宋" w:hAnsi="仿宋" w:eastAsia="仿宋" w:cs="仿宋"/>
                <w:color w:val="000000"/>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9471">
            <w:pPr>
              <w:jc w:val="center"/>
              <w:rPr>
                <w:rFonts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E071">
            <w:pPr>
              <w:widowControl/>
              <w:jc w:val="center"/>
              <w:textAlignment w:val="center"/>
              <w:rPr>
                <w:rFonts w:ascii="仿宋" w:hAnsi="仿宋" w:eastAsia="仿宋" w:cs="仿宋"/>
                <w:color w:val="000000"/>
                <w:sz w:val="22"/>
                <w:szCs w:val="22"/>
              </w:rPr>
            </w:pPr>
          </w:p>
        </w:tc>
      </w:tr>
    </w:tbl>
    <w:p w14:paraId="059B2B47"/>
    <w:p w14:paraId="7F55DCB3">
      <w:pPr>
        <w:rPr>
          <w:b/>
          <w:bCs/>
        </w:rPr>
      </w:pPr>
      <w:r>
        <w:rPr>
          <w:rFonts w:hint="eastAsia"/>
          <w:b/>
          <w:bCs/>
        </w:rPr>
        <w:t>一贯制学校：</w:t>
      </w:r>
    </w:p>
    <w:tbl>
      <w:tblPr>
        <w:tblStyle w:val="4"/>
        <w:tblW w:w="9345" w:type="dxa"/>
        <w:tblInd w:w="93" w:type="dxa"/>
        <w:tblLayout w:type="fixed"/>
        <w:tblCellMar>
          <w:top w:w="0" w:type="dxa"/>
          <w:left w:w="108" w:type="dxa"/>
          <w:bottom w:w="0" w:type="dxa"/>
          <w:right w:w="108" w:type="dxa"/>
        </w:tblCellMar>
      </w:tblPr>
      <w:tblGrid>
        <w:gridCol w:w="546"/>
        <w:gridCol w:w="3232"/>
        <w:gridCol w:w="1080"/>
        <w:gridCol w:w="1275"/>
        <w:gridCol w:w="1320"/>
        <w:gridCol w:w="1892"/>
      </w:tblGrid>
      <w:tr w14:paraId="38A22877">
        <w:tblPrEx>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95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BD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71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姓名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10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1C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是否已参加前置培训</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45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基地学校</w:t>
            </w:r>
          </w:p>
        </w:tc>
      </w:tr>
      <w:tr w14:paraId="3A06535B">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A21B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04D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C9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蔡兰萍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83F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4B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188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318342E7">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1609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61D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58C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58E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初中政治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BD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D72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2940B6B4">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3915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0D8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5E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沈昕妍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162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C8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330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48EE7ACB">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01FE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B41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94E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夏旖菲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81B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4B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916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00007642">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6238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8D8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FF6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袁婉婷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E30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5A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DE9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61A1EB64">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49B2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2C0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56A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潘缘晖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42F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EA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A7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2B4385D1">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51250">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7B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2F3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彭治贤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3F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A8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5B3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0B30A396">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4ABF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91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CD5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朱玢妤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977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5D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F7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06B5F666">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C8D80">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283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星火学校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F6B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012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743C">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4C6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110BDAE1">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CAF6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34E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星火学校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C24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宋嘉怡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788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9476">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E96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23C34F35">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C6B7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9C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星火学校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016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赵书鑫</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F7B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1AB5">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C1F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01F8E365">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5551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537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星火学校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1C4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蔡懿文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A50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2653">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817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3A4DB49E">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C275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05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星火学校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E7F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王解意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924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3E42">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ECF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7FE078E9">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2CB10">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D6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星火学校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F04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张舒婷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853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707F">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70A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7153AACF">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26A5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AC7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星火学校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6BE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朱逸冉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0A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91A6">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AB7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224CE79A">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2FF07">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17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五四学校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3E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顾泽宇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934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B6EF">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2F2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0E46448E">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2C5E2">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FE6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五四学校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C72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缪玟馨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03A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810F">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085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1011173A">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7829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450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五四学校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042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钱静蕾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FB3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FBB5">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B68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3C56667F">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4F882">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F05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五四学校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473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宋思怡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360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2CF0">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831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6CAECEAD">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B171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064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五四学校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573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9B6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8E6C">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219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3E3BCD27">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E18B8">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72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五四学校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A24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郑琰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DDA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DA2E">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892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3CFD18C6">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453B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37E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五四学校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459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徐文婷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F5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E2B3">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B9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华亭学校</w:t>
            </w:r>
          </w:p>
        </w:tc>
      </w:tr>
      <w:tr w14:paraId="62B63B0E">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34E22">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619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F4D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王俞果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7D3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06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1A1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7E861E49">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F2AA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82E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B3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赵佳佳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C57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CE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308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4751D01F">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B7160">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68E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49F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邹思寒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EF7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74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16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51358524">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19A1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B9C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42A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范伟来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B9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A8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7F1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0AED7B82">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A180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197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74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李欣怡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53E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小学音乐</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58AF">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0D1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37DB3018">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FAA4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C6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680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陆尉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945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E9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1E0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1A844BCA">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62A6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136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平安学校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013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蔡奕琳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A5E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F732">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8A0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7ED944A7">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65812">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8DD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平安学校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BF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钱昕熠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E9C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8362">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457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51BFEB0D">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A322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232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平安学校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279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蔡祎玲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12C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81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2A8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0F2070A4">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A360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A47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平安学校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B4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曹轶伦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307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B0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954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2C63E147">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59A5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36A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平安学校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04E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徐丽莉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956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小学自然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C5B8">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07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130A4308">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EC60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761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西渡学校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B15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朱晨玥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0A8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初中历史</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6C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B10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776B8936">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7729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EC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西渡学校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3B9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蔡歆遥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61A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38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6AA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55D38067">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5883F">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28B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西渡学校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88F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程小芳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8E0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DE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B29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5B46ABB9">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BD8EE">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22D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西渡学校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5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马慧卿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9B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65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543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4412D85E">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D486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ED5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E17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褚尤怡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4E5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EF6E">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493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04692000">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D4A1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11A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58D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何晔晖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426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7958">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9F3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5F2FF736">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5C09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8E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86B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A01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79AD">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F44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0610EF3B">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C253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11E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466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王一衣</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20E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初中道法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A074">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83E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45FEEF2D">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94C5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919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9FE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印欣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520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97DA">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22A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5AE18835">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2C36E">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880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623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周怡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3DE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995B">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316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465A95FB">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5113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9D9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阳光外国语学校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026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缪思贤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E1E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D1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C19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50B8222A">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EACB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872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阳光外国语学校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4E0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唐懿薇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DC8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初中地理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4DFC">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29D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59AFE43B">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A6257">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3B8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泰日学校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5C0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沈菲扬</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3E4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初中地理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11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71D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5A4B65F7">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A5B3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EDE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齐贤学校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FAB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沈艳萍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812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778C">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1DC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298A098B">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1583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3B0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肇文学校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BC6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包莉莉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D44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初中心理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7362">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08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6D6AD984">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4BFD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10F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肇文学校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B4A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任慧琦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ED1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5FCA">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DD2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14C5960E">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D495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DB1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肇文学校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49C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沈雨薇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B81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112A">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319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037BB2A7">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B0A5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59C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柘林学校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1A9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刘怡君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9D9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初中历史</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5C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F94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0CE1E20C">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716F8">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C0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柘林学校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724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宋佳俊</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773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初中生命科学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AEE9">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05F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28C5672A">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9B80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D7F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庄行学校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F0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金艺滢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857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3776">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0C4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11455476">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1C4B2">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6A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柘林学校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E0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瞿文燕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E28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6A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854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6731C2EA">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F0A3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6F5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庄行学校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60E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时迅翔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AC9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50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69F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23C1DD81">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856D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71E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A5D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常若冰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5B8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2060">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674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6FBE0FE2">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EE3A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07A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3CD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陈浩岚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21C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AACD">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8A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212824A8">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0C13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F0E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4E1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AA6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0DBB">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717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28195246">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2BBE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C82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C1C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崔欣宜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A31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小学美术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88C4">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6D6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621F3034">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8A440">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8A2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4C2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杜骁楠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58A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83B1">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81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65C7F471">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40E7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77C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09E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段雪琴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1C6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小学音乐</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381F">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E21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7ABD8CFE">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9871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7FD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936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600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478D">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7C0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3C3A55B2">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B784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DC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B93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何忻祎</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8CB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5004">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A30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54718994">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4B87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677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411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何伊娜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82A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9DED">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346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0D39738B">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2493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BB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158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姜贝怡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46D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小学音乐</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5537">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C25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4300745C">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21D42">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C67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AB6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李飞龙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A11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6753">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08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77A0E934">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B552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7F1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656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李桓</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64C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F928">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E1F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72CB2568">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F248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832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DFC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唐悦颜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C04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031F">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DF0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44FAB009">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0EC3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DDA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922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王范芸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2FB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B43A">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B4B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35142D8A">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3F93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EB7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2BC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王阳骥欣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BAE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FDC3">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A43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4E145D22">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5F44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393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16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吴贝怡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A5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7F0B">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DE5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665E3607">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69B1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528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B66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吴译文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80C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7FF1">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199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2AB70E81">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F3BA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1B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AE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夏珺慧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902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FD8F">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5F6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1F30B199">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F45F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D91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8A3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项卓然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E74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1883">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C66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41C97AA1">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4B4A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3D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7D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徐亦青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085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DF01">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5FE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227872C6">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5B65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96C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上大附属奉贤实验学校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C52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张梦豪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7CA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DC68">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9E6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522FF54B">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CD7BE">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904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阳光外国语学校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630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陈秋蔚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CC0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30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3C7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46317FEA">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25D8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152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阳光外国语学校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170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顾斯婷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D00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C55D">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223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46BCF23F">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3412F">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C54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阳光外国语学校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488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D36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FD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BBC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33ACA143">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42B4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C8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阳光外国语学校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92C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邹佳雯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E79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BD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FA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2E5E0439">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3BC6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717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泰日学校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CB4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冯宇周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D95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小学心理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64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EAF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329C57BA">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7D81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A7C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泰日学校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81F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华夏夏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419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小学音乐</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D0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124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6792C735">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75DD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F08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泰日学校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19E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杨丹依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B01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C2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2B8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50DCC584">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B370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5D8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邬桥学校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010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韩可馨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B10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12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74E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141973BC">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0E4F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876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肇文学校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496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李可怡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D94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小学音乐</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9752">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7A4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364E6F75">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7BD0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98D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肇文学校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4D9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施羡鑫</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A1A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8E9D">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CB7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11FE18AC">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6E90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363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肇文学校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33A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诸馨雨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975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148C">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B9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605A05FB">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3E6C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CDA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奉贤中学附属三官堂学校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25F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陈继龙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493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5955">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E38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5F888A25">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7D23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6B0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金汇学校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F1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谢郅怡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7A6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7C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F2E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0EFDFD95">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3B27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143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E4C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刘晓元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EC5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初中道法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AD1B">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C72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14432DF8">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A1990">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3C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AC6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汤玉玲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549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E7EF">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BF0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0CAE9DB9">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5834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12F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486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刘纪全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E45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初中劳技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E981">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621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05EF950B">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9448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3F4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5A1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陈存义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9AB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初中物理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3B41">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5B3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517396CC">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AC4BE">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F8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759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范年春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4CA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84D1">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A99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7E8A7571">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C000F">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DFE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91F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雷燕钦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95B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初中心理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A774">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CEA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59399CA3">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6E2B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96</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838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71B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  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4B4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小学音乐</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7E89">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A9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11B7FEF8">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EDECF">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97</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3EA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C7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马蕴博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3E0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A977">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B66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19288491">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04F7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98</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428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817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施  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4D7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52AC">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5E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4C40C674">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3A2E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99</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CB5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C68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康从巧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A2E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2F04">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80B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2B0138D6">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09E8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F7D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198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陈谊霖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129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E3F0">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FEB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2A9A448D">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0FD30">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101</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E15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C1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周  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29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小学科学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140D">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1C1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5144DB73">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5D27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102</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997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CA6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沈思远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9A3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小学科学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EA46">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EF1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75060739">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A37F8">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103</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BD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F8B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孙晓玲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576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97C6">
            <w:pPr>
              <w:jc w:val="center"/>
              <w:rPr>
                <w:rFonts w:ascii="宋体" w:hAnsi="宋体" w:cs="宋体"/>
                <w:color w:val="000000"/>
                <w:sz w:val="22"/>
                <w:szCs w:val="22"/>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D40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弘文学校</w:t>
            </w:r>
          </w:p>
        </w:tc>
      </w:tr>
      <w:tr w14:paraId="1F293319">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D9FAB">
            <w:pPr>
              <w:widowControl/>
              <w:jc w:val="center"/>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104</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7AB4">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临港世外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AA03">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王巧林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6889">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小学数学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50B8">
            <w:pPr>
              <w:jc w:val="center"/>
              <w:rPr>
                <w:rFonts w:ascii="宋体" w:hAnsi="宋体" w:cs="宋体"/>
                <w:color w:val="000000"/>
                <w:sz w:val="22"/>
                <w:szCs w:val="22"/>
              </w:rPr>
            </w:pPr>
            <w:r>
              <w:rPr>
                <w:rFonts w:hint="eastAsia" w:ascii="宋体" w:hAnsi="宋体" w:cs="宋体"/>
                <w:color w:val="000000"/>
                <w:sz w:val="22"/>
                <w:szCs w:val="22"/>
              </w:rPr>
              <w:t>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976">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color w:val="000000"/>
                <w:kern w:val="0"/>
                <w:sz w:val="22"/>
                <w:szCs w:val="22"/>
                <w:lang w:bidi="ar"/>
              </w:rPr>
              <w:t>弘文学校</w:t>
            </w:r>
          </w:p>
        </w:tc>
      </w:tr>
    </w:tbl>
    <w:p w14:paraId="670C0853">
      <w:pPr>
        <w:rPr>
          <w:b/>
          <w:bCs/>
        </w:rPr>
      </w:pPr>
    </w:p>
    <w:p w14:paraId="7617EB88">
      <w:pPr>
        <w:rPr>
          <w:b/>
          <w:bCs/>
        </w:rPr>
      </w:pPr>
      <w:r>
        <w:rPr>
          <w:rFonts w:hint="eastAsia"/>
          <w:b/>
          <w:bCs/>
        </w:rPr>
        <w:t>初中：</w:t>
      </w:r>
    </w:p>
    <w:tbl>
      <w:tblPr>
        <w:tblStyle w:val="4"/>
        <w:tblW w:w="9223" w:type="dxa"/>
        <w:tblInd w:w="93" w:type="dxa"/>
        <w:tblLayout w:type="fixed"/>
        <w:tblCellMar>
          <w:top w:w="0" w:type="dxa"/>
          <w:left w:w="108" w:type="dxa"/>
          <w:bottom w:w="0" w:type="dxa"/>
          <w:right w:w="108" w:type="dxa"/>
        </w:tblCellMar>
      </w:tblPr>
      <w:tblGrid>
        <w:gridCol w:w="570"/>
        <w:gridCol w:w="2835"/>
        <w:gridCol w:w="1080"/>
        <w:gridCol w:w="1545"/>
        <w:gridCol w:w="1468"/>
        <w:gridCol w:w="1725"/>
      </w:tblGrid>
      <w:tr w14:paraId="33974307">
        <w:tblPrEx>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0C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0D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1F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25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学科</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50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是否已参加前置培训</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DF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基地学校</w:t>
            </w:r>
          </w:p>
        </w:tc>
      </w:tr>
      <w:tr w14:paraId="570E45D3">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1F403">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86F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A6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康俊辉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D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初中信息</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D3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BB1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7250B393">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E11F9">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00F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7F0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孙雅萌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6DD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初中音乐</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1F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D9A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6627102B">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39FD4">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6F3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E7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卫昊文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FE6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初中体育</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2B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010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6A07D4E4">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4F61C">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28C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1AF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徐佳亦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624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80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2B3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5A15F87A">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C04B8">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AC3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652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张婷婷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53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17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7E7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19D90E23">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051F0">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869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95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朱云笑</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637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FA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2BD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025700B7">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4584E">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14B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539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蔡奕程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AB8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初中政治</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6748">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BDD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7FCC4693">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79149">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A8B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7E7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892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初中化学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5A8F">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91B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6B77B801">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F8E12">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DCA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崇实中学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CC1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陈雨晴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6DD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10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2DE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5D8286AC">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CFF7C">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547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崇实中学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4B7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DA9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25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E3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14C0E28A">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54011">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561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待问中学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3B5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刘佳祎</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AB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8DE8">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CE9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3590966D">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A5074">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FD1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待问中学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C44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王亦奕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4E2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B5EC">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AEA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5DD8D81D">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16205">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DDA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待问中学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C4C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杨子巍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97F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DE64">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625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4817CFAA">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E9207">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92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待问中学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D08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王俊友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14A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初中物理</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34D8">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B28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3B0AD2A1">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C45E6">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15</w:t>
            </w:r>
          </w:p>
        </w:tc>
        <w:tc>
          <w:tcPr>
            <w:tcW w:w="2835" w:type="dxa"/>
            <w:tcBorders>
              <w:top w:val="single" w:color="000000" w:sz="4" w:space="0"/>
              <w:left w:val="single" w:color="000000" w:sz="4" w:space="0"/>
              <w:bottom w:val="nil"/>
              <w:right w:val="single" w:color="000000" w:sz="4" w:space="0"/>
            </w:tcBorders>
            <w:shd w:val="clear" w:color="auto" w:fill="auto"/>
            <w:vAlign w:val="center"/>
          </w:tcPr>
          <w:p w14:paraId="2CCC701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奉城第二中学</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87F8E9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雍喆</w:t>
            </w:r>
          </w:p>
        </w:tc>
        <w:tc>
          <w:tcPr>
            <w:tcW w:w="1545" w:type="dxa"/>
            <w:tcBorders>
              <w:top w:val="single" w:color="000000" w:sz="4" w:space="0"/>
              <w:left w:val="single" w:color="000000" w:sz="4" w:space="0"/>
              <w:bottom w:val="nil"/>
              <w:right w:val="single" w:color="000000" w:sz="4" w:space="0"/>
            </w:tcBorders>
            <w:shd w:val="clear" w:color="auto" w:fill="auto"/>
            <w:vAlign w:val="center"/>
          </w:tcPr>
          <w:p w14:paraId="470C1E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9B56">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D3D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实验中学</w:t>
            </w:r>
          </w:p>
        </w:tc>
      </w:tr>
      <w:tr w14:paraId="0B148E4D">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7BC2A">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16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205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409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李诗琦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B04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初中生命科学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58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87E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0EA11E9D">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F378F">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17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BA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7DF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屠添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262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初中信息</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87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982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26FF43B1">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CF5A7">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6B5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E49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徐颖婕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D6F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0D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EE0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0B8FEC80">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3AA30">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B87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2A2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薛诺言</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9AD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初中音乐</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33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AEE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2DDA3DC1">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2203A">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4B9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10F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29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E3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AA9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0EC9C3B0">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E33A8">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AD2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140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蒋婷婷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DF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1180">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7C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48423A92">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E5997">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A41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F34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戴美琳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120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62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94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4C35BBB9">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D178D">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23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B7D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青少年业余体育学校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770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陈奕清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FA0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7C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527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育秀中学</w:t>
            </w:r>
          </w:p>
        </w:tc>
      </w:tr>
      <w:tr w14:paraId="6D0DCEA0">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96C35">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A94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069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F76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初中信息</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7B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75C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r>
      <w:tr w14:paraId="22EFC88C">
        <w:tblPrEx>
          <w:tblCellMar>
            <w:top w:w="0" w:type="dxa"/>
            <w:left w:w="108" w:type="dxa"/>
            <w:bottom w:w="0" w:type="dxa"/>
            <w:right w:w="108"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3C24E">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25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BB8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28D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邬诗敏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383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FF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110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r>
      <w:tr w14:paraId="1A8DDB8D">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F47AC">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26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DED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奉浦中学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253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王渝元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B9C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初中物理</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F0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D32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r>
      <w:tr w14:paraId="508150B1">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8DCC1">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CD3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奉浦中学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97A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姚夏莉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449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68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BD0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r>
      <w:tr w14:paraId="5C2FFCF9">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C5556">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28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37D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7A6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范陈昕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DA2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9697">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018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r>
      <w:tr w14:paraId="4C522E98">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AD857">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29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49B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E16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陆天翊</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19E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初中历史</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9C5D">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4BA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r>
      <w:tr w14:paraId="221FF500">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B261B">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CE4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20F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宋欣怡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132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E381">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D5B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r>
      <w:tr w14:paraId="0312D49F">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D61F9">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31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9E2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28F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奚含钰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C5D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07E9">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617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r>
      <w:tr w14:paraId="04E6C0CD">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144DC">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32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012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491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徐奕芃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076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初中科学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CA15">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080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r>
      <w:tr w14:paraId="6E6757F1">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BABAE">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33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636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09E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杨阳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43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17C4">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B55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r>
      <w:tr w14:paraId="7AAFBDD4">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38BA8">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34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634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7BC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董仡煊</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0B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初中历史</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80E7">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7A2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汇贤中学</w:t>
            </w:r>
          </w:p>
        </w:tc>
      </w:tr>
      <w:tr w14:paraId="47F39EE2">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31AE2">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35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F52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0FA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陈锦雯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484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31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6CB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0712D46B">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73DD3">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038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647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王佳慧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C17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D1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A3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21EB83C7">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47370">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37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145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984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周王月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62D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初中体育</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84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D14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671BD1F6">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21F58">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38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A85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尚同中学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D21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丁佟玲</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E49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初中化学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4A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D1A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0E3DBFF3">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58D4F">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39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844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尚同中学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DFF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冯宇辰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65A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EA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70D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78814C6D">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C4B05">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40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086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尚同中学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C2F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高影</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EB9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61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CE4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5A2F8706">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43067">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41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CA1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尚同中学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C2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黄雯婷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BBF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88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086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380A4095">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E41BD">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42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9FF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尚同中学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D69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屠秋楠</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A4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8F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0FD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46B99A15">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7F583">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43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118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尚同中学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73E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王诗琪</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495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3F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B98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4FC8FEE0">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FE12B">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44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77D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77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唐雪</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CA2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36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CAB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4FC1A941">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0E170">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45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B8F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ABA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王文君</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72D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初中物理</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0B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DD7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0AE9ECAF">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32879">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46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BD0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4A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张逸飞</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8A8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A6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158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1C926D7C">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CBDEB">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47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5A3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AA2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邹欣韵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AF2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AE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827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734E9620">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7843A">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48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CF2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238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沈佳萌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DC9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初中历史</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4F80">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ED2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67CB72EF">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E5FA5">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49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746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上师大附属奉贤实验中学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F54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张迈匀</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76E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初中心理</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456B">
            <w:pPr>
              <w:jc w:val="center"/>
              <w:rPr>
                <w:rFonts w:ascii="宋体" w:hAnsi="宋体" w:cs="宋体"/>
                <w:color w:val="000000"/>
                <w:sz w:val="22"/>
                <w:szCs w:val="22"/>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E4C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青溪中学</w:t>
            </w:r>
          </w:p>
        </w:tc>
      </w:tr>
      <w:tr w14:paraId="5DCBC771">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89BA0">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98F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奉贤中学附属初级中学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2AD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曹玥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5DE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F1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6B1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76FDB12E">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A14BC">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51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41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奉贤中学附属初级中学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014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丁嘉杰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9EC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初中物理</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D1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5CD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570E6E32">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98D73">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52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6D0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奉贤中学附属初级中学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D9F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顾昕怿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AAD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初中数学</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EF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59E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230B591C">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87C20">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53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ACB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奉贤中学附属初级中学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41D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黄艺唯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08B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初中政治</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DD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48F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08BE95E2">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A93ED">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54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D68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奉贤中学附属初级中学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B17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潘昕玥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67A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69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7A3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46857097">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E6866">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55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EAD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奉贤中学附属初级中学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9C1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俞璐涵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C4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初中历史</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08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C52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0F19CAC6">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83E85">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56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880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奉贤中学附属初级中学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51E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张蒋蓉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9B5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83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31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2D7FB326">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58B0C">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57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B8F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奉贤中学附属初级中学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8AB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张弈阳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843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初中英语</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CA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913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r w14:paraId="687BC80E">
        <w:tblPrEx>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88041">
            <w:pPr>
              <w:widowControl/>
              <w:jc w:val="center"/>
              <w:textAlignment w:val="bottom"/>
              <w:rPr>
                <w:rFonts w:ascii="Calibri" w:hAnsi="Calibri" w:cs="Calibri"/>
                <w:color w:val="000000"/>
                <w:sz w:val="22"/>
                <w:szCs w:val="22"/>
              </w:rPr>
            </w:pPr>
            <w:r>
              <w:rPr>
                <w:rFonts w:ascii="Calibri" w:hAnsi="Calibri" w:cs="Calibri"/>
                <w:color w:val="000000"/>
                <w:kern w:val="0"/>
                <w:sz w:val="22"/>
                <w:szCs w:val="22"/>
                <w:lang w:bidi="ar"/>
              </w:rPr>
              <w:t>58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B80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奉贤中学附属初级中学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93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郑方瑗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4D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初中语文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54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FD7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w:t>
            </w:r>
          </w:p>
        </w:tc>
      </w:tr>
    </w:tbl>
    <w:p w14:paraId="4A30C8F2">
      <w:pPr>
        <w:rPr>
          <w:b/>
          <w:bCs/>
        </w:rPr>
      </w:pPr>
    </w:p>
    <w:p w14:paraId="2E4ECF2B">
      <w:pPr>
        <w:rPr>
          <w:b/>
          <w:bCs/>
        </w:rPr>
      </w:pPr>
      <w:r>
        <w:rPr>
          <w:rFonts w:hint="eastAsia"/>
          <w:b/>
          <w:bCs/>
        </w:rPr>
        <w:t>小学</w:t>
      </w:r>
    </w:p>
    <w:tbl>
      <w:tblPr>
        <w:tblStyle w:val="4"/>
        <w:tblW w:w="9418" w:type="dxa"/>
        <w:tblInd w:w="93" w:type="dxa"/>
        <w:tblLayout w:type="fixed"/>
        <w:tblCellMar>
          <w:top w:w="0" w:type="dxa"/>
          <w:left w:w="108" w:type="dxa"/>
          <w:bottom w:w="0" w:type="dxa"/>
          <w:right w:w="108" w:type="dxa"/>
        </w:tblCellMar>
      </w:tblPr>
      <w:tblGrid>
        <w:gridCol w:w="585"/>
        <w:gridCol w:w="2775"/>
        <w:gridCol w:w="1138"/>
        <w:gridCol w:w="1545"/>
        <w:gridCol w:w="1485"/>
        <w:gridCol w:w="1890"/>
      </w:tblGrid>
      <w:tr w14:paraId="3DEC0CF4">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9D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ED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学校</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7E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66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03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是否已参加前置培训</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1D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基地学校</w:t>
            </w:r>
          </w:p>
        </w:tc>
      </w:tr>
      <w:tr w14:paraId="637B0C66">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9040">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AF2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7C5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张伟艳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4F2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小学道法</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57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E91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2B60CBFF">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9EC1">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CCE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204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黄琪</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542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小学心理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D1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08C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20672FB4">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C90B">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FFC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8D7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李佳怡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F93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E1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7FE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344E119F">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2D3A">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10B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2A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张译文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245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B6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787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70325CD5">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A412">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EEC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FB9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周倩雯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51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小学自然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11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BDC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36778411">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6D7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FB0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西渡小学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8F1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李馨霞</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EEF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60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F1E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1DF3D0E6">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0F7B">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B63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西渡小学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D70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诸驿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C7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7B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5AB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268AEE9A">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1314">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8A2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西渡小学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90E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唐思云</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7B0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7EEB">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1C8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3A5A803C">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9FE0">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825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上师大附属奉贤实验小学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E7B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顾佳杰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2D7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DB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1E3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2C18432A">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9DCB">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016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上师大附属奉贤实验小学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231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韩正芳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F0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BD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D31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723AF694">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8E0F">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420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上师大附属奉贤实验小学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05E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潘欣怡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CDF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小学音乐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D8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AA3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785E1573">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80F8">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B80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上师大附属奉贤实验小学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EB8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唐莉莉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DC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27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D8B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508B0173">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B323">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4BA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育秀小学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C2A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陈夕媛</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13A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A9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D24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0A0F7DCA">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EE7C">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7AE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F1F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董倩</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B8D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7492">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486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0C04CC0E">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833E">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18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14E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黄乐瑶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48A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F303">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B83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1DFB64F8">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B41">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16F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075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姜欣然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8D8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71CB">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1F9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5635BA79">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4222">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917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14E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陆佳颖</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26B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DECC">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E1A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736FDA99">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A57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53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333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施张煜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998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F489">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A68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1ADD7866">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E840">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0ED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A3C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王春霞</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4D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6782">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411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426A7E30">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0EC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F1E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00A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王一凡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A1F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0204">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D3C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010A1150">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F60A">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F07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18A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张佳妮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C5E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F936">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CB1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解放路小学</w:t>
            </w:r>
          </w:p>
        </w:tc>
      </w:tr>
      <w:tr w14:paraId="6837EE89">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6BFF">
            <w:pPr>
              <w:widowControl/>
              <w:jc w:val="center"/>
              <w:textAlignment w:val="center"/>
              <w:rPr>
                <w:rFonts w:ascii="Calibri" w:hAnsi="Calibri" w:cs="Calibri"/>
                <w:color w:val="0000FF"/>
                <w:sz w:val="22"/>
                <w:szCs w:val="22"/>
              </w:rPr>
            </w:pPr>
            <w:r>
              <w:rPr>
                <w:rFonts w:ascii="Calibri" w:hAnsi="Calibri" w:cs="Calibri"/>
                <w:color w:val="0000FF"/>
                <w:kern w:val="0"/>
                <w:sz w:val="22"/>
                <w:szCs w:val="22"/>
                <w:lang w:bidi="ar"/>
              </w:rPr>
              <w:t>22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2657">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4156">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瞿子恒</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2441">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小学体育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9ECA">
            <w:pPr>
              <w:widowControl/>
              <w:jc w:val="center"/>
              <w:textAlignment w:val="center"/>
              <w:rPr>
                <w:rFonts w:ascii="宋体" w:hAnsi="宋体" w:cs="宋体"/>
                <w:color w:val="0000FF"/>
                <w:sz w:val="22"/>
                <w:szCs w:val="22"/>
              </w:rPr>
            </w:pPr>
            <w:r>
              <w:rPr>
                <w:rFonts w:hint="eastAsia" w:ascii="宋体" w:hAnsi="宋体" w:cs="宋体"/>
                <w:color w:val="0000FF"/>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8019">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实验小学</w:t>
            </w:r>
          </w:p>
        </w:tc>
      </w:tr>
      <w:tr w14:paraId="68759E47">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2D73">
            <w:pPr>
              <w:widowControl/>
              <w:jc w:val="center"/>
              <w:textAlignment w:val="center"/>
              <w:rPr>
                <w:rFonts w:ascii="Calibri" w:hAnsi="Calibri" w:cs="Calibri"/>
                <w:color w:val="0000FF"/>
                <w:sz w:val="22"/>
                <w:szCs w:val="22"/>
              </w:rPr>
            </w:pPr>
            <w:r>
              <w:rPr>
                <w:rFonts w:ascii="Calibri" w:hAnsi="Calibri" w:cs="Calibri"/>
                <w:color w:val="0000FF"/>
                <w:kern w:val="0"/>
                <w:sz w:val="22"/>
                <w:szCs w:val="22"/>
                <w:lang w:bidi="ar"/>
              </w:rPr>
              <w:t>23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70F5">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CEC3">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万灏宇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EDBB">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小学数学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4711">
            <w:pPr>
              <w:widowControl/>
              <w:jc w:val="center"/>
              <w:textAlignment w:val="center"/>
              <w:rPr>
                <w:rFonts w:ascii="宋体" w:hAnsi="宋体" w:cs="宋体"/>
                <w:color w:val="0000FF"/>
                <w:sz w:val="22"/>
                <w:szCs w:val="22"/>
              </w:rPr>
            </w:pPr>
            <w:r>
              <w:rPr>
                <w:rFonts w:hint="eastAsia" w:ascii="宋体" w:hAnsi="宋体" w:cs="宋体"/>
                <w:color w:val="0000FF"/>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E21D">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实验小学</w:t>
            </w:r>
          </w:p>
        </w:tc>
      </w:tr>
      <w:tr w14:paraId="6C83C47B">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55CF">
            <w:pPr>
              <w:widowControl/>
              <w:jc w:val="center"/>
              <w:textAlignment w:val="center"/>
              <w:rPr>
                <w:rFonts w:ascii="Calibri" w:hAnsi="Calibri" w:cs="Calibri"/>
                <w:color w:val="0000FF"/>
                <w:sz w:val="22"/>
                <w:szCs w:val="22"/>
              </w:rPr>
            </w:pPr>
            <w:r>
              <w:rPr>
                <w:rFonts w:ascii="Calibri" w:hAnsi="Calibri" w:cs="Calibri"/>
                <w:color w:val="0000FF"/>
                <w:kern w:val="0"/>
                <w:sz w:val="22"/>
                <w:szCs w:val="22"/>
                <w:lang w:bidi="ar"/>
              </w:rPr>
              <w:t>24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2589">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143C">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张思妍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3C11">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CEA2">
            <w:pPr>
              <w:widowControl/>
              <w:jc w:val="center"/>
              <w:textAlignment w:val="center"/>
              <w:rPr>
                <w:rFonts w:ascii="宋体" w:hAnsi="宋体" w:cs="宋体"/>
                <w:color w:val="0000FF"/>
                <w:sz w:val="22"/>
                <w:szCs w:val="22"/>
              </w:rPr>
            </w:pPr>
            <w:r>
              <w:rPr>
                <w:rFonts w:hint="eastAsia" w:ascii="宋体" w:hAnsi="宋体" w:cs="宋体"/>
                <w:color w:val="0000FF"/>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6814">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实验小学</w:t>
            </w:r>
          </w:p>
        </w:tc>
      </w:tr>
      <w:tr w14:paraId="4F628661">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B8EB">
            <w:pPr>
              <w:widowControl/>
              <w:jc w:val="center"/>
              <w:textAlignment w:val="center"/>
              <w:rPr>
                <w:rFonts w:ascii="Calibri" w:hAnsi="Calibri" w:cs="Calibri"/>
                <w:color w:val="0000FF"/>
                <w:sz w:val="22"/>
                <w:szCs w:val="22"/>
              </w:rPr>
            </w:pPr>
            <w:r>
              <w:rPr>
                <w:rFonts w:ascii="Calibri" w:hAnsi="Calibri" w:cs="Calibri"/>
                <w:color w:val="0000FF"/>
                <w:kern w:val="0"/>
                <w:sz w:val="22"/>
                <w:szCs w:val="22"/>
                <w:lang w:bidi="ar"/>
              </w:rPr>
              <w:t>25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3B32">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5300">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方婧元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7A93">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790B">
            <w:pPr>
              <w:jc w:val="center"/>
              <w:rPr>
                <w:rFonts w:ascii="宋体" w:hAnsi="宋体" w:cs="宋体"/>
                <w:color w:val="0000FF"/>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E3C0">
            <w:pPr>
              <w:widowControl/>
              <w:jc w:val="center"/>
              <w:textAlignment w:val="center"/>
              <w:rPr>
                <w:rFonts w:ascii="仿宋" w:hAnsi="仿宋" w:eastAsia="仿宋" w:cs="仿宋"/>
                <w:color w:val="0000FF"/>
                <w:sz w:val="22"/>
                <w:szCs w:val="22"/>
              </w:rPr>
            </w:pPr>
            <w:r>
              <w:rPr>
                <w:rFonts w:hint="eastAsia" w:ascii="仿宋" w:hAnsi="仿宋" w:eastAsia="仿宋" w:cs="仿宋"/>
                <w:color w:val="0000FF"/>
                <w:kern w:val="0"/>
                <w:sz w:val="22"/>
                <w:szCs w:val="22"/>
                <w:lang w:bidi="ar"/>
              </w:rPr>
              <w:t>实验小学</w:t>
            </w:r>
          </w:p>
        </w:tc>
      </w:tr>
      <w:tr w14:paraId="65BB98B2">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F07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BA4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古华小学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5B2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盛艺凡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43A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25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057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72EADE64">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65F6">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8F9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古华小学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7C0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袁丁</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9F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E6FB">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701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1B6B41E8">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440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607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古华小学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51E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张思宇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54D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FC25">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5BD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5C597268">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29EC">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65F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古华小学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302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朱玲琍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982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19A6">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DA9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0E86FC39">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EBC0">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885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68E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褚佳宁</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EBD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7B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D9D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50C5EFD0">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455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79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680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沈袁滢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D6E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BA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14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20D29A1F">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EE6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1D8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329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王钟奇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9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BE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6A9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2D208B2C">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5153">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309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0D7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姚思劼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C98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C3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981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2BB68B88">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B89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324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D88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张昕玥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BE7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小学美术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BB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81A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552AF872">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56F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123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上外附属奉贤实验小学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F19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朱愉沁</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38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小学自然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57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35E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7FEDD3A0">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7374">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139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江海第一小学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FB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黄悦琳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B5E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8F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B4C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7593041C">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3BCD">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F75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江海第一小学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058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盛开</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711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77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123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6F4127C4">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8C9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5BB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A2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陈子安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507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4928">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B7C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21F284D9">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05BD">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D94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67B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范陆欣</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DA7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5775">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D29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1DC509CD">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A892">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C60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823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方静萱</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58F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1770">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34C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04587AA0">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558D">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255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BD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高羽</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C1B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小学自然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6569">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BD0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34932316">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38A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35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344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焦文娟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830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小学美术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6890">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B5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3D5444E1">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30EB">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273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A65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李鑫鑫</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490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5206">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E01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45D5F1EF">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5C53">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B8F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045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马恺瑞</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FF4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小学信息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4BE7">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6B1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6E8B285B">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63A6">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256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FD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唐婧妮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773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945E">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7AF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52403E1D">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BA2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4E6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DD3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陶嘉怡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3BA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12A0">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77F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6E401BD9">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5F92">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9A8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4EE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吴佳妮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AEB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5E70">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169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5E24B5A9">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D99C">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29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1E0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徐文奕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07E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42FD">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139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16010D1C">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99D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2FB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89B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姚仕煜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15C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9EA1">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466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73418E76">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6F12">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A43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E20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俞菓</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F43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小学音乐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3AF1">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BC9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6F89A00F">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2871">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A7B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6C1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张思婷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E20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3A81">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DFE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6B427208">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3662">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DE9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金海小学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9AD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朱铭周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FB9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2DC6">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034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实验小学</w:t>
            </w:r>
          </w:p>
        </w:tc>
      </w:tr>
      <w:tr w14:paraId="43BB640B">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AC1E">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DEE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D4D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何佳怡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CF4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23DB">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9F8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57669F17">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F411">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686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06C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盛怡然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87C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4551">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79D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7D9FA697">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F1FB">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21E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恒贤小学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2E9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倪晓芳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EB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4F71">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1D0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30E64A01">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7BA1">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585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恒贤小学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912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施雯婧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539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1A3C">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D0B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47A9776C">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D038">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1C5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1A2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汪琦赟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F30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小学信息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358A">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280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606EF9B1">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24B3">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9D0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奉城第一小学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070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李佳晨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4B1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E7D3">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BA3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7A1162B6">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9AF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713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奉城第一小学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811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唐博艺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961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7B1A">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B5A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7293B89C">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5E63">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C80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奉城第一小学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543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卫仕嘉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D80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0327">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C2A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南桥小学</w:t>
            </w:r>
          </w:p>
        </w:tc>
      </w:tr>
      <w:tr w14:paraId="51CEF868">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843A">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250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CB1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叶霓</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4CB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5B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A82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42135013">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7B8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EB5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7D1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董婷婷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4BA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B3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75B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4E547D6D">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8440">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2DC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DBD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顾甜甜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097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4B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A48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45303751">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6DDD">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71C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E13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蒋依彤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AE8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3A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8F5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07BCE34B">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32C3">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98C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DC2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刘慧雯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482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3D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0A4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18CA972A">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3DE8">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120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CDA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唐嘉皓</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364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小学信息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47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E8A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493CF05E">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367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ECA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09F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王霄婷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F71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78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314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0CD5D1C6">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453A">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55A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7ED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王宇安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5A9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小学信息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51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5E8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6E5647AE">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D27A">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567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196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吴嘉怡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B7B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31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598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3482DE17">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154E">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34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E3A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袁怡飞</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73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小学数学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27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E6A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50FB4465">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EC7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867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四团小学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9E7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王子彦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CA6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B005">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65E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12E85C64">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5CD0">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315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奉城第二小学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C2C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陈芊羽</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8D4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4B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975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30D573C9">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22BE">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8ED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奉城第二小学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465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江怡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A4C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小学英语</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20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734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5AABD6E5">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8DE6">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91B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惠敏学校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C34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方科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0F9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特殊教育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3EBC">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ADC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5FA97F49">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1FAB">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030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奉浦小学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7F3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钱佳元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60A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E3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EF1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3C4856FE">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1084">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55E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奉浦小学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300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张颜周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E31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小学体育</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81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653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65DED5F8">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7DF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393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奉浦小学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EA5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赵淑娴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9D3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小学音乐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1D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63B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2627124E">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DA6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83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奉浦小学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113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朱雯馨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1A0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小学美术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FE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5C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奉教院附小</w:t>
            </w:r>
          </w:p>
        </w:tc>
      </w:tr>
      <w:tr w14:paraId="108AB86F">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D79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ED2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CB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路佳娴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FC4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BE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121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35207E1B">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6EC2">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80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A2E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055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奚婕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523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AC73">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D60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2B9F3FCC">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7872">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81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439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肖塘小学</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E01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张维佳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585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小学语文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67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24D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明德外国语小学</w:t>
            </w:r>
          </w:p>
        </w:tc>
      </w:tr>
      <w:tr w14:paraId="6ADFFB7E">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161A">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82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1B5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青少年活动中心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310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沈思怡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3D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声乐指导</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E967">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D83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青少年活动中心</w:t>
            </w:r>
          </w:p>
        </w:tc>
      </w:tr>
      <w:tr w14:paraId="6B0A741B">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6843">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83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282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青少年活动中心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4A6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张文慧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159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科技指导</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D944">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A81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青少年活动中心</w:t>
            </w:r>
          </w:p>
        </w:tc>
      </w:tr>
      <w:tr w14:paraId="2E7DB447">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4208">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84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DC7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青少年活动中心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2CE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陈新娴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5C3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科技指导</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96D4">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223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青少年活动中心</w:t>
            </w:r>
          </w:p>
        </w:tc>
      </w:tr>
      <w:tr w14:paraId="5D16FA30">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D163">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85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D96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青少年活动中心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6B9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谢若瑶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1D0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乐队指导</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A541">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59D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青少年活动中心</w:t>
            </w:r>
          </w:p>
        </w:tc>
      </w:tr>
      <w:tr w14:paraId="7B100430">
        <w:tblPrEx>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6A76">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86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5F4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青少年活动中心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F04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杨灿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CB2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影视指导</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05E1">
            <w:pPr>
              <w:jc w:val="center"/>
              <w:rPr>
                <w:rFonts w:ascii="宋体" w:hAnsi="宋体"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B66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青少年活动中心</w:t>
            </w:r>
          </w:p>
        </w:tc>
      </w:tr>
    </w:tbl>
    <w:p w14:paraId="7FE08C17">
      <w:pPr>
        <w:rPr>
          <w:b/>
          <w:bCs/>
        </w:rPr>
      </w:pPr>
    </w:p>
    <w:p w14:paraId="50AE1748">
      <w:pPr>
        <w:rPr>
          <w:b/>
          <w:bCs/>
        </w:rPr>
      </w:pPr>
      <w:r>
        <w:rPr>
          <w:rFonts w:hint="eastAsia"/>
          <w:b/>
          <w:bCs/>
        </w:rPr>
        <w:t>幼儿园：</w:t>
      </w:r>
    </w:p>
    <w:tbl>
      <w:tblPr>
        <w:tblStyle w:val="4"/>
        <w:tblW w:w="9253" w:type="dxa"/>
        <w:tblInd w:w="93" w:type="dxa"/>
        <w:tblLayout w:type="fixed"/>
        <w:tblCellMar>
          <w:top w:w="0" w:type="dxa"/>
          <w:left w:w="108" w:type="dxa"/>
          <w:bottom w:w="0" w:type="dxa"/>
          <w:right w:w="108" w:type="dxa"/>
        </w:tblCellMar>
      </w:tblPr>
      <w:tblGrid>
        <w:gridCol w:w="705"/>
        <w:gridCol w:w="2445"/>
        <w:gridCol w:w="1303"/>
        <w:gridCol w:w="1245"/>
        <w:gridCol w:w="1470"/>
        <w:gridCol w:w="2085"/>
      </w:tblGrid>
      <w:tr w14:paraId="629F4564">
        <w:tblPrEx>
          <w:tblCellMar>
            <w:top w:w="0" w:type="dxa"/>
            <w:left w:w="108" w:type="dxa"/>
            <w:bottom w:w="0" w:type="dxa"/>
            <w:right w:w="108" w:type="dxa"/>
          </w:tblCellMar>
        </w:tblPrEx>
        <w:trPr>
          <w:trHeight w:val="5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20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9A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35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姓名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46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18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是否已参加前置培训</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1D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基地学校</w:t>
            </w:r>
          </w:p>
        </w:tc>
      </w:tr>
      <w:tr w14:paraId="086136B5">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7CC00">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976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金池塘幼儿园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5DE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邹静岚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52E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52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04C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75BAE2D1">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BE82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0CB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金豆豆幼儿园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9BB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陆佳莉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AC4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D7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CDF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2A1A0296">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B249E">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52D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蓝湾幼儿园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82F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马玲玲</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87C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F7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FAD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6DA1C3BF">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7BD7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EAF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9E1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顾佳尔</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219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CDFB">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25D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697EB724">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B9B18">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8E2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B8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顾佳玲</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253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BD55">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2C8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0A775DDA">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DA15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693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B0A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顾思琪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3FD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60AF">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A14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0863599D">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DC5B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0C5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791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贺蕊奇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38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32D6">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7D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75293C1C">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4D47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F20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016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胡贝妮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C3D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5D82">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6C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6AA07705">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8A74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1B0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CC5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金沈乐妍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03E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5964">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7F6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40FAF3B4">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8AC10">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AB3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1E7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李逸冉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D34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85AA">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55B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023DC344">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4B34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1FE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044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陆浩哲</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489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AAB4">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B56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0E5765EE">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B47E0">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355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5E6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陆罗萍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FF4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9ECC">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F0D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1A2390CB">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00E3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365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998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钱雨雯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867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C2FA">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B53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1770FC4D">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BE31F">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67F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9AD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沈佳妮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C49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DE61">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92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573B68A0">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6E61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1DB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青萌幼儿园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706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俞佳雯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E17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0B05">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646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解放路幼儿园</w:t>
            </w:r>
          </w:p>
        </w:tc>
      </w:tr>
      <w:tr w14:paraId="4093F18B">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959D7">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65D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星辰幼儿园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02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徐思颖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34F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6D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032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1570A0BF">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B3FC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DA1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海湾幼儿园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96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莫琬庭</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4E7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E9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3DD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4E064299">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F87C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25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美乐谷幼儿园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B1B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83F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39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AE3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4CACBAB2">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DA0B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609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美乐谷幼儿园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52B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孙思贇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14E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FC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B5F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49963E90">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494C7">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6CA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美乐谷幼儿园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66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唐怡菲</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57B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F4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49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2C378615">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457B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641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A5E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顾珺妍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135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4143">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FF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702E8682">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F3B2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5C8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72F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黄芸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96F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DF67">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D9B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29344D81">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5C28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218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6E0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柳晶凌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AD2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D15F">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06A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667CD414">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CC15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31F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A86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陆沈佳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CE2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E53B">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CFD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7573DFB4">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0505A">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DFE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C4A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莫伊惠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7B6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A341">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E65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453F396E">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48FA2">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B2E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6DB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全欣儿</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9DD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3228">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E47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0FBE7116">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9D2A8">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EC7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E08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孙诗音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77F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C24B">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E1B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56CD0C6C">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92E3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D37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奉贤中学附属幼儿园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269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郑育巧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AD9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3D74">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84D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南中路幼儿园</w:t>
            </w:r>
          </w:p>
        </w:tc>
      </w:tr>
      <w:tr w14:paraId="1BA04763">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19D9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568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金阳幼儿园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E09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陆心玙</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6A5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57A1">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720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426C6809">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EB20E">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2E5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882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李珊</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8AF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15A4">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3A8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71445AA9">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39EB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2F1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82A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邵佳婧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FD0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C0D1">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926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1D07B3EB">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CBA0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883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145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孙维一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86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A25E">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0AB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2021E39E">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8BACD">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B55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790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吴涵哲</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DBE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E4FE">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22E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261E6CD9">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8A397">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3AF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901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徐湘婷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53A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16FB">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2B0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4C712391">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99EF7">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697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36D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严思佳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8E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D375">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A7B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0EEDC11E">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88418">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B8A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3BD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杨婧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08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49EA">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890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54804469">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DA90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273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02F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姚寒冰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229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6BDD">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615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35A28259">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A01B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B8D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EFF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张陆佳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287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63E7">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848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07B60008">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A4BF7">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9C8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08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张谢艺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B36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29E8">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7A9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648EB7BA">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00C24">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627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2D8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张子豪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67E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BD99">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120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5C2EC4CA">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E33A5">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993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思言幼儿园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1DD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诸嘉怡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85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6747">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E89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实验幼儿园</w:t>
            </w:r>
          </w:p>
        </w:tc>
      </w:tr>
      <w:tr w14:paraId="008492C3">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1C4A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01D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南音幼儿园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1EE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何佳怡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9B4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82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A8D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绿叶幼儿园</w:t>
            </w:r>
          </w:p>
        </w:tc>
      </w:tr>
      <w:tr w14:paraId="230C8CEE">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8C32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A95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南音幼儿园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E30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胡潇屿</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D70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03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452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绿叶幼儿园</w:t>
            </w:r>
          </w:p>
        </w:tc>
      </w:tr>
      <w:tr w14:paraId="727FDC78">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EB2CF">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453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南音幼儿园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AA0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胡晓敏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669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2A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FC1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绿叶幼儿园</w:t>
            </w:r>
          </w:p>
        </w:tc>
      </w:tr>
      <w:tr w14:paraId="204FA6ED">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5E582">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C0D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南音幼儿园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988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BF9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DA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7A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绿叶幼儿园</w:t>
            </w:r>
          </w:p>
        </w:tc>
      </w:tr>
      <w:tr w14:paraId="58419769">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54417">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999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南音幼儿园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D0A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李宇清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7DE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BB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602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绿叶幼儿园</w:t>
            </w:r>
          </w:p>
        </w:tc>
      </w:tr>
      <w:tr w14:paraId="4EB58CC4">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C4522">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8BB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南音幼儿园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7FA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沈逸芸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B53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F7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B5A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绿叶幼儿园</w:t>
            </w:r>
          </w:p>
        </w:tc>
      </w:tr>
      <w:tr w14:paraId="10C4E5B1">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2BAC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8AF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南音幼儿园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4E7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汤婧妍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F07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EB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D27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绿叶幼儿园</w:t>
            </w:r>
          </w:p>
        </w:tc>
      </w:tr>
      <w:tr w14:paraId="65544701">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46F68">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49B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南音幼儿园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28D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卫静雯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5EC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70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226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绿叶幼儿园</w:t>
            </w:r>
          </w:p>
        </w:tc>
      </w:tr>
      <w:tr w14:paraId="645EB86A">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A19D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C06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南音幼儿园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E0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邬钰洁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B23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7D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DDB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绿叶幼儿园</w:t>
            </w:r>
          </w:p>
        </w:tc>
      </w:tr>
      <w:tr w14:paraId="75E85903">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B2A5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B04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南音幼儿园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4B2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俞沁颖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A8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3E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96B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绿叶幼儿园</w:t>
            </w:r>
          </w:p>
        </w:tc>
      </w:tr>
      <w:tr w14:paraId="3B31FDED">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3D3E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06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兰博湾幼儿园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217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王孜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7E0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52EC">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DD1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绿叶幼儿园</w:t>
            </w:r>
          </w:p>
        </w:tc>
      </w:tr>
      <w:tr w14:paraId="4B63778A">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9064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477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青青草幼儿园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B62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曹丹怡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461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C6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F94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青青草幼儿园</w:t>
            </w:r>
          </w:p>
        </w:tc>
      </w:tr>
      <w:tr w14:paraId="77011C1B">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67FB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A98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青青草幼儿园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D13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严涵</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742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D9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A92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青青草幼儿园</w:t>
            </w:r>
          </w:p>
        </w:tc>
      </w:tr>
      <w:tr w14:paraId="7DEB4F56">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BAAA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3D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金棕榈幼儿园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9A6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翁佳叶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08C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59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是 </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633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青青草幼儿园</w:t>
            </w:r>
          </w:p>
        </w:tc>
      </w:tr>
      <w:tr w14:paraId="0A059DCF">
        <w:tblPrEx>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527E6">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293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满天星幼儿园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9D1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蔡可嘉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18E5">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学前教育</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63EF">
            <w:pPr>
              <w:jc w:val="center"/>
              <w:rPr>
                <w:rFonts w:ascii="宋体" w:hAnsi="宋体"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DC76">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青青草幼儿园</w:t>
            </w:r>
          </w:p>
        </w:tc>
      </w:tr>
    </w:tbl>
    <w:p w14:paraId="5E584FA7">
      <w:pPr>
        <w:spacing w:line="360" w:lineRule="auto"/>
        <w:jc w:val="right"/>
        <w:rPr>
          <w:rFonts w:ascii="宋体" w:hAnsi="宋体"/>
          <w:sz w:val="24"/>
        </w:rPr>
      </w:pPr>
    </w:p>
    <w:p w14:paraId="7CF4AD5B">
      <w:pPr>
        <w:spacing w:line="360" w:lineRule="auto"/>
        <w:jc w:val="right"/>
        <w:rPr>
          <w:rFonts w:ascii="宋体" w:hAnsi="宋体"/>
          <w:sz w:val="24"/>
        </w:rPr>
      </w:pPr>
    </w:p>
    <w:p w14:paraId="51AB6748">
      <w:pPr>
        <w:spacing w:line="360" w:lineRule="auto"/>
        <w:jc w:val="right"/>
        <w:rPr>
          <w:rFonts w:ascii="宋体" w:hAnsi="宋体"/>
          <w:sz w:val="24"/>
        </w:rPr>
      </w:pPr>
    </w:p>
    <w:p w14:paraId="3E0BB0DD">
      <w:pPr>
        <w:spacing w:line="360" w:lineRule="auto"/>
        <w:jc w:val="right"/>
        <w:rPr>
          <w:rFonts w:ascii="宋体" w:hAnsi="宋体"/>
          <w:sz w:val="24"/>
        </w:rPr>
      </w:pPr>
      <w:r>
        <w:rPr>
          <w:rFonts w:hint="eastAsia" w:ascii="宋体" w:hAnsi="宋体"/>
          <w:sz w:val="24"/>
        </w:rPr>
        <w:t>教育培训管理中心</w:t>
      </w:r>
    </w:p>
    <w:p w14:paraId="737BEA3F">
      <w:pPr>
        <w:spacing w:line="360" w:lineRule="auto"/>
        <w:jc w:val="right"/>
        <w:rPr>
          <w:b/>
          <w:bCs/>
        </w:rPr>
      </w:pPr>
      <w:r>
        <w:rPr>
          <w:rFonts w:hint="eastAsia" w:ascii="宋体" w:hAnsi="宋体"/>
          <w:sz w:val="24"/>
        </w:rPr>
        <w:t xml:space="preserve">           2024年</w:t>
      </w:r>
      <w:r>
        <w:rPr>
          <w:rFonts w:ascii="宋体" w:hAnsi="宋体" w:eastAsiaTheme="minorEastAsia"/>
          <w:sz w:val="24"/>
        </w:rPr>
        <w:t>9</w:t>
      </w:r>
      <w:r>
        <w:rPr>
          <w:rFonts w:hint="eastAsia" w:ascii="宋体" w:hAnsi="宋体"/>
          <w:sz w:val="24"/>
        </w:rPr>
        <w:t>月</w:t>
      </w:r>
      <w:r>
        <w:rPr>
          <w:rFonts w:ascii="宋体" w:hAnsi="宋体" w:eastAsiaTheme="minorEastAsia"/>
          <w:sz w:val="24"/>
        </w:rPr>
        <w:t>4</w:t>
      </w:r>
      <w:r>
        <w:rPr>
          <w:rFonts w:hint="eastAsia"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0EFBB"/>
    <w:multiLevelType w:val="singleLevel"/>
    <w:tmpl w:val="59A0EFB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12556B5A"/>
    <w:rsid w:val="00460A64"/>
    <w:rsid w:val="005C11FE"/>
    <w:rsid w:val="005D408E"/>
    <w:rsid w:val="00773F51"/>
    <w:rsid w:val="0083333F"/>
    <w:rsid w:val="00AE5FBB"/>
    <w:rsid w:val="00C948A1"/>
    <w:rsid w:val="00D37845"/>
    <w:rsid w:val="00EB1F1B"/>
    <w:rsid w:val="12556B5A"/>
    <w:rsid w:val="1DD03172"/>
    <w:rsid w:val="26CF7C7C"/>
    <w:rsid w:val="5D16361E"/>
    <w:rsid w:val="6529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7888</Words>
  <Characters>8261</Characters>
  <Lines>77</Lines>
  <Paragraphs>21</Paragraphs>
  <TotalTime>17</TotalTime>
  <ScaleCrop>false</ScaleCrop>
  <LinksUpToDate>false</LinksUpToDate>
  <CharactersWithSpaces>8387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2024-09-04T03:47:00Z</dcterms:created>
  <dc:creator>Administrator</dc:creator>
  <cp:lastModifiedBy>闲鹤</cp:lastModifiedBy>
  <cp:lastPrinted>2024-09-04T06:40:00Z</cp:lastPrinted>
  <dcterms:modified xsi:type="dcterms:W3CDTF">2024-09-04T22:31:59Z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8123AC1015924DF19CC587A702ED58E5_11</vt:lpwstr>
  </property>
</Properties>
</file>