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/>
          <w:b/>
        </w:rPr>
      </w:pPr>
      <w:r>
        <w:rPr>
          <w:rFonts w:hint="eastAsia" w:cs="Times New Roman"/>
          <w:sz w:val="36"/>
          <w:szCs w:val="36"/>
        </w:rPr>
        <w:t>第</w:t>
      </w:r>
      <w:r>
        <w:rPr>
          <w:rFonts w:cs="Times New Roman"/>
          <w:sz w:val="36"/>
          <w:szCs w:val="36"/>
        </w:rPr>
        <w:t>1</w:t>
      </w:r>
      <w:r>
        <w:rPr>
          <w:rFonts w:hint="eastAsia" w:cs="Times New Roman"/>
          <w:sz w:val="36"/>
          <w:szCs w:val="36"/>
        </w:rPr>
        <w:t>5周教育培训管理中心通知</w:t>
      </w:r>
    </w:p>
    <w:p>
      <w:pPr>
        <w:jc w:val="left"/>
        <w:rPr>
          <w:rFonts w:cs="Times New Roman"/>
          <w:bCs/>
        </w:rPr>
      </w:pPr>
      <w:r>
        <w:rPr>
          <w:rFonts w:hint="eastAsia" w:cs="Times New Roman"/>
          <w:bCs/>
        </w:rPr>
        <w:t>★温馨提示：</w:t>
      </w:r>
    </w:p>
    <w:p>
      <w:pPr>
        <w:jc w:val="left"/>
        <w:rPr>
          <w:rFonts w:cs="Times New Roman"/>
          <w:bCs/>
        </w:rPr>
      </w:pPr>
      <w:r>
        <w:rPr>
          <w:rFonts w:cs="Times New Roman"/>
          <w:bCs/>
        </w:rPr>
        <w:t>1.</w:t>
      </w:r>
      <w:r>
        <w:rPr>
          <w:rFonts w:hint="eastAsia" w:cs="Times New Roman"/>
          <w:bCs/>
        </w:rPr>
        <w:t>因学院车位有限，暂无法对外提供停车车位，来院参加研修活动的老师，务请绿色出行。请学校领导对参加培训的老师及时通知到位。感谢配合支持！</w:t>
      </w:r>
    </w:p>
    <w:p>
      <w:pPr>
        <w:jc w:val="left"/>
        <w:rPr>
          <w:rFonts w:cs="Times New Roman"/>
          <w:bCs/>
        </w:rPr>
      </w:pPr>
      <w:r>
        <w:rPr>
          <w:rFonts w:cs="Times New Roman"/>
          <w:bCs/>
        </w:rPr>
        <w:t>2.</w:t>
      </w:r>
      <w:r>
        <w:rPr>
          <w:rFonts w:hint="eastAsia" w:cs="Times New Roman"/>
          <w:bCs/>
        </w:rPr>
        <w:t>学院是上海市无烟单位，请勿在校园内吸烟。</w:t>
      </w:r>
    </w:p>
    <w:p>
      <w:pPr>
        <w:jc w:val="left"/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t>3.</w:t>
      </w:r>
      <w:r>
        <w:rPr>
          <w:rFonts w:hint="eastAsia" w:cs="Times New Roman"/>
          <w:b/>
          <w:szCs w:val="21"/>
        </w:rPr>
        <w:t>饮水请自带茶杯，喝饮料的老师扔水瓶时请注意干湿垃圾分类，没有喝完的水瓶请带走。</w:t>
      </w:r>
    </w:p>
    <w:p>
      <w:pPr>
        <w:jc w:val="left"/>
        <w:rPr>
          <w:rFonts w:hint="eastAsia" w:cs="Times New Roman"/>
          <w:b/>
          <w:szCs w:val="21"/>
        </w:rPr>
      </w:pPr>
    </w:p>
    <w:p>
      <w:pPr>
        <w:jc w:val="left"/>
        <w:rPr>
          <w:rFonts w:cs="Times New Roman"/>
          <w:b/>
          <w:szCs w:val="21"/>
        </w:rPr>
      </w:pPr>
    </w:p>
    <w:p>
      <w:pPr>
        <w:jc w:val="left"/>
        <w:rPr>
          <w:rFonts w:hint="eastAsia" w:cs="Times New Roman" w:eastAsiaTheme="minorEastAsia"/>
          <w:b/>
          <w:szCs w:val="21"/>
          <w:lang w:val="en-US" w:eastAsia="zh-CN"/>
        </w:rPr>
      </w:pPr>
      <w:r>
        <w:rPr>
          <w:rFonts w:hint="eastAsia" w:cs="Times New Roman"/>
          <w:b/>
          <w:szCs w:val="21"/>
        </w:rPr>
        <w:t>通知一：</w:t>
      </w:r>
      <w:r>
        <w:rPr>
          <w:rFonts w:hint="eastAsia" w:cs="Times New Roman"/>
          <w:b/>
          <w:bCs w:val="0"/>
          <w:color w:val="0000FF"/>
          <w:szCs w:val="21"/>
          <w:lang w:eastAsia="zh-CN"/>
        </w:rPr>
        <w:t>倪群落实</w:t>
      </w:r>
      <w:bookmarkStart w:id="1" w:name="_GoBack"/>
      <w:bookmarkEnd w:id="1"/>
    </w:p>
    <w:p>
      <w:pPr>
        <w:widowControl/>
        <w:spacing w:line="300" w:lineRule="auto"/>
        <w:ind w:firstLine="472" w:firstLineChars="196"/>
        <w:jc w:val="center"/>
        <w:rPr>
          <w:rFonts w:ascii="黑体" w:hAnsi="黑体" w:eastAsia="黑体"/>
          <w:b/>
          <w:sz w:val="24"/>
          <w:szCs w:val="24"/>
        </w:rPr>
      </w:pPr>
      <w:bookmarkStart w:id="0" w:name="_Hlk38912172"/>
      <w:r>
        <w:rPr>
          <w:rFonts w:hint="eastAsia" w:ascii="黑体" w:hAnsi="黑体" w:eastAsia="黑体"/>
          <w:b/>
          <w:sz w:val="24"/>
          <w:szCs w:val="24"/>
        </w:rPr>
        <w:t>践行教育家精神  做于漪式好老师</w:t>
      </w:r>
    </w:p>
    <w:p>
      <w:pPr>
        <w:widowControl/>
        <w:spacing w:line="300" w:lineRule="auto"/>
        <w:ind w:firstLine="711" w:firstLineChars="295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——</w:t>
      </w:r>
      <w:bookmarkEnd w:id="0"/>
      <w:r>
        <w:rPr>
          <w:rFonts w:hint="eastAsia" w:ascii="仿宋" w:hAnsi="仿宋" w:eastAsia="仿宋"/>
          <w:b/>
          <w:sz w:val="24"/>
          <w:szCs w:val="24"/>
        </w:rPr>
        <w:t>2024年上海中小幼教师读书征文方案</w:t>
      </w:r>
    </w:p>
    <w:p>
      <w:pPr>
        <w:widowControl/>
        <w:spacing w:line="300" w:lineRule="auto"/>
        <w:ind w:firstLine="470" w:firstLineChars="196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为学习习近平新时代中国特色社会主义思想，全面贯彻落实党的二十大和二十届历次全会精神，深入领会习近平总书记关于教育的重要论述，并进一步研究和发扬人民教育家于漪教育思想，坚持立德树人，弘扬中华优秀传统文化，根据沪教委人〔2024〕19号《中共上海市教育卫生工作委员会 上海市教育委员会 上海市教育发展基金会关于组织开展“践行教育家精神 做于漪式好老师”系列活动的通知》，</w:t>
      </w:r>
      <w:r>
        <w:rPr>
          <w:rFonts w:hint="eastAsia" w:ascii="仿宋" w:hAnsi="仿宋" w:eastAsia="仿宋" w:cs="Arial"/>
          <w:color w:val="333333"/>
          <w:sz w:val="24"/>
          <w:szCs w:val="24"/>
          <w:shd w:val="clear" w:color="auto" w:fill="FFFFFF"/>
        </w:rPr>
        <w:t>将开展“</w:t>
      </w:r>
      <w:r>
        <w:rPr>
          <w:rFonts w:hint="eastAsia" w:ascii="仿宋" w:hAnsi="仿宋" w:eastAsia="仿宋"/>
          <w:b/>
          <w:sz w:val="24"/>
          <w:szCs w:val="24"/>
        </w:rPr>
        <w:t>践行教育家精神  做于漪式好老师</w:t>
      </w:r>
      <w:r>
        <w:rPr>
          <w:rFonts w:hint="eastAsia" w:ascii="仿宋" w:hAnsi="仿宋" w:eastAsia="仿宋"/>
          <w:sz w:val="24"/>
          <w:szCs w:val="24"/>
        </w:rPr>
        <w:t>——</w:t>
      </w:r>
      <w:r>
        <w:rPr>
          <w:rFonts w:hint="eastAsia" w:ascii="仿宋" w:hAnsi="仿宋" w:eastAsia="仿宋"/>
          <w:b/>
          <w:sz w:val="24"/>
          <w:szCs w:val="24"/>
        </w:rPr>
        <w:t>2024年上海中小幼教师读书征文</w:t>
      </w:r>
      <w:r>
        <w:rPr>
          <w:rFonts w:hint="eastAsia" w:ascii="仿宋" w:hAnsi="仿宋" w:eastAsia="仿宋" w:cs="Arial"/>
          <w:b/>
          <w:color w:val="333333"/>
          <w:sz w:val="24"/>
          <w:szCs w:val="24"/>
          <w:shd w:val="clear" w:color="auto" w:fill="FFFFFF"/>
        </w:rPr>
        <w:t>活动</w:t>
      </w:r>
      <w:r>
        <w:rPr>
          <w:rFonts w:hint="eastAsia" w:ascii="仿宋" w:hAnsi="仿宋" w:eastAsia="仿宋" w:cs="Arial"/>
          <w:color w:val="333333"/>
          <w:sz w:val="24"/>
          <w:szCs w:val="24"/>
          <w:shd w:val="clear" w:color="auto" w:fill="FFFFFF"/>
        </w:rPr>
        <w:t>”，本活动旨在</w:t>
      </w:r>
      <w:r>
        <w:rPr>
          <w:rFonts w:hint="eastAsia" w:ascii="仿宋" w:hAnsi="仿宋" w:eastAsia="仿宋" w:cs="Arial"/>
          <w:sz w:val="24"/>
          <w:szCs w:val="24"/>
          <w:shd w:val="clear" w:color="auto" w:fill="FFFFFF"/>
        </w:rPr>
        <w:t>提升教师专业素养，促进教师专业发展，</w:t>
      </w:r>
      <w:r>
        <w:rPr>
          <w:rFonts w:hint="eastAsia" w:ascii="仿宋" w:hAnsi="仿宋" w:eastAsia="仿宋" w:cs="Arial"/>
          <w:color w:val="333333"/>
          <w:sz w:val="24"/>
          <w:szCs w:val="24"/>
          <w:shd w:val="clear" w:color="auto" w:fill="FFFFFF"/>
        </w:rPr>
        <w:t>助力推动书香校园建设。</w:t>
      </w:r>
    </w:p>
    <w:p>
      <w:pPr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一、活动主题</w:t>
      </w:r>
    </w:p>
    <w:p>
      <w:pPr>
        <w:widowControl/>
        <w:spacing w:line="300" w:lineRule="auto"/>
        <w:ind w:firstLine="470" w:firstLineChars="196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践行教育家精神  做于漪式好老师。</w:t>
      </w:r>
    </w:p>
    <w:p>
      <w:pPr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二、参加对象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本市中小学及幼儿园教师</w:t>
      </w:r>
    </w:p>
    <w:p>
      <w:pPr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三、征文要求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1.阅读《从草根教师到人民教育家》（学林出版社出版）以及于漪教育著作、文章的心得体会。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2.结合本人在教育岗位践行于漪教育思想的事例和成效撰写。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3．征文应为本人原创、具有独立思考和鲜明观点。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4、字数要求：1000-3000字。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5.请在征文末尾附上作者的姓名、单位和联系方式。</w:t>
      </w:r>
    </w:p>
    <w:p>
      <w:pPr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四.材料报送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</w:t>
      </w:r>
      <w:r>
        <w:rPr>
          <w:rFonts w:ascii="仿宋_GB2312" w:hAnsi="仿宋_GB2312"/>
          <w:sz w:val="24"/>
          <w:szCs w:val="24"/>
        </w:rPr>
        <w:t xml:space="preserve"> 请各单位积极组织，</w:t>
      </w:r>
      <w:r>
        <w:rPr>
          <w:rFonts w:hint="eastAsia" w:ascii="仿宋" w:hAnsi="仿宋" w:eastAsia="仿宋"/>
          <w:sz w:val="24"/>
          <w:szCs w:val="24"/>
        </w:rPr>
        <w:t>择优向区推荐1至2篇文章参评，</w:t>
      </w:r>
      <w:r>
        <w:rPr>
          <w:rFonts w:ascii="仿宋_GB2312" w:hAnsi="仿宋_GB2312"/>
          <w:sz w:val="24"/>
          <w:szCs w:val="24"/>
        </w:rPr>
        <w:t>区将择优推荐优秀征文参加市级评选</w:t>
      </w:r>
      <w:r>
        <w:rPr>
          <w:rFonts w:hint="eastAsia" w:ascii="仿宋" w:hAnsi="仿宋" w:eastAsia="仿宋"/>
          <w:sz w:val="24"/>
          <w:szCs w:val="24"/>
        </w:rPr>
        <w:t>, 市级将评审出一二三等奖及优秀奖并颁发证书。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2.各单位将文章的电子稿（</w:t>
      </w:r>
      <w:r>
        <w:rPr>
          <w:rFonts w:hint="eastAsia" w:ascii="仿宋" w:hAnsi="仿宋" w:eastAsia="仿宋"/>
          <w:b/>
          <w:bCs/>
          <w:sz w:val="24"/>
          <w:szCs w:val="24"/>
        </w:rPr>
        <w:t>以“作者+学校”命名</w:t>
      </w:r>
      <w:r>
        <w:rPr>
          <w:rFonts w:hint="eastAsia" w:ascii="仿宋" w:hAnsi="仿宋" w:eastAsia="仿宋"/>
          <w:sz w:val="24"/>
          <w:szCs w:val="24"/>
        </w:rPr>
        <w:t>）打包发送至电子邮箱745775238@qq.com</w:t>
      </w:r>
    </w:p>
    <w:p>
      <w:pPr>
        <w:ind w:firstLine="482" w:firstLineChars="200"/>
        <w:rPr>
          <w:rFonts w:hint="eastAsia" w:ascii="仿宋_GB2312" w:hAnsi="仿宋_GB2312" w:eastAsia="宋体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五、</w:t>
      </w:r>
      <w:r>
        <w:rPr>
          <w:rFonts w:hint="eastAsia" w:ascii="仿宋" w:hAnsi="仿宋" w:eastAsia="仿宋"/>
          <w:b/>
          <w:bCs/>
          <w:sz w:val="24"/>
          <w:szCs w:val="24"/>
        </w:rPr>
        <w:t>截稿时间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截止日期</w:t>
      </w:r>
      <w:r>
        <w:rPr>
          <w:rFonts w:ascii="仿宋_GB2312" w:hAnsi="仿宋_GB2312"/>
          <w:b/>
          <w:bCs/>
          <w:sz w:val="24"/>
          <w:szCs w:val="24"/>
        </w:rPr>
        <w:t>2024年7月10日</w:t>
      </w:r>
    </w:p>
    <w:p>
      <w:pPr>
        <w:spacing w:line="360" w:lineRule="auto"/>
        <w:ind w:right="240"/>
        <w:jc w:val="right"/>
        <w:textAlignment w:val="baseline"/>
        <w:rPr>
          <w:rFonts w:ascii="宋体" w:hAnsi="宋体"/>
          <w:sz w:val="24"/>
          <w:szCs w:val="24"/>
        </w:rPr>
      </w:pPr>
    </w:p>
    <w:p>
      <w:pPr>
        <w:spacing w:line="360" w:lineRule="auto"/>
        <w:jc w:val="right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教育培训管理中心</w:t>
      </w:r>
    </w:p>
    <w:p>
      <w:pPr>
        <w:spacing w:line="360" w:lineRule="auto"/>
        <w:jc w:val="right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2024年5月22日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88"/>
    <w:rsid w:val="00017827"/>
    <w:rsid w:val="000343BF"/>
    <w:rsid w:val="00053390"/>
    <w:rsid w:val="00053CCE"/>
    <w:rsid w:val="00065DCB"/>
    <w:rsid w:val="000820AB"/>
    <w:rsid w:val="000A1354"/>
    <w:rsid w:val="000A31A3"/>
    <w:rsid w:val="000A5A53"/>
    <w:rsid w:val="000B49AA"/>
    <w:rsid w:val="000C1DA2"/>
    <w:rsid w:val="000C586A"/>
    <w:rsid w:val="000C7CBD"/>
    <w:rsid w:val="000E118F"/>
    <w:rsid w:val="000E4A72"/>
    <w:rsid w:val="000E730C"/>
    <w:rsid w:val="000F470D"/>
    <w:rsid w:val="000F5128"/>
    <w:rsid w:val="0010342D"/>
    <w:rsid w:val="001072F2"/>
    <w:rsid w:val="00107F9B"/>
    <w:rsid w:val="00114D6D"/>
    <w:rsid w:val="00125BB5"/>
    <w:rsid w:val="00133CE1"/>
    <w:rsid w:val="00140F60"/>
    <w:rsid w:val="001453B7"/>
    <w:rsid w:val="0014666E"/>
    <w:rsid w:val="00146C2E"/>
    <w:rsid w:val="0015053E"/>
    <w:rsid w:val="0015358B"/>
    <w:rsid w:val="00155991"/>
    <w:rsid w:val="00164A08"/>
    <w:rsid w:val="00172074"/>
    <w:rsid w:val="001766C3"/>
    <w:rsid w:val="001A4929"/>
    <w:rsid w:val="001B11E2"/>
    <w:rsid w:val="001B14D2"/>
    <w:rsid w:val="001B7F8F"/>
    <w:rsid w:val="001C6C2F"/>
    <w:rsid w:val="001D2F8F"/>
    <w:rsid w:val="001F0D15"/>
    <w:rsid w:val="001F3885"/>
    <w:rsid w:val="00201F41"/>
    <w:rsid w:val="00215BC6"/>
    <w:rsid w:val="002220B9"/>
    <w:rsid w:val="00245335"/>
    <w:rsid w:val="00245839"/>
    <w:rsid w:val="00247FFE"/>
    <w:rsid w:val="00254534"/>
    <w:rsid w:val="00262C71"/>
    <w:rsid w:val="00266398"/>
    <w:rsid w:val="002675D8"/>
    <w:rsid w:val="002760DB"/>
    <w:rsid w:val="00286576"/>
    <w:rsid w:val="002A2BE8"/>
    <w:rsid w:val="002A4D95"/>
    <w:rsid w:val="002E0214"/>
    <w:rsid w:val="002F6D8C"/>
    <w:rsid w:val="002F72C2"/>
    <w:rsid w:val="00310CD2"/>
    <w:rsid w:val="003144E7"/>
    <w:rsid w:val="003167EB"/>
    <w:rsid w:val="0032418D"/>
    <w:rsid w:val="00340716"/>
    <w:rsid w:val="00341380"/>
    <w:rsid w:val="003436A4"/>
    <w:rsid w:val="003463C5"/>
    <w:rsid w:val="00350EC0"/>
    <w:rsid w:val="00357A27"/>
    <w:rsid w:val="003701E8"/>
    <w:rsid w:val="00387DB3"/>
    <w:rsid w:val="003977B9"/>
    <w:rsid w:val="003A0D26"/>
    <w:rsid w:val="003B39A8"/>
    <w:rsid w:val="003B4E72"/>
    <w:rsid w:val="003B4ECE"/>
    <w:rsid w:val="003B63BC"/>
    <w:rsid w:val="003C75C0"/>
    <w:rsid w:val="003D08A2"/>
    <w:rsid w:val="00405A39"/>
    <w:rsid w:val="00405D6B"/>
    <w:rsid w:val="004069DB"/>
    <w:rsid w:val="004231C6"/>
    <w:rsid w:val="0042362A"/>
    <w:rsid w:val="00436728"/>
    <w:rsid w:val="00455D57"/>
    <w:rsid w:val="0045629F"/>
    <w:rsid w:val="004726E8"/>
    <w:rsid w:val="00482783"/>
    <w:rsid w:val="00485B85"/>
    <w:rsid w:val="004A1987"/>
    <w:rsid w:val="004A1C88"/>
    <w:rsid w:val="004A3B64"/>
    <w:rsid w:val="004B7DE0"/>
    <w:rsid w:val="004B7EE1"/>
    <w:rsid w:val="004E72D2"/>
    <w:rsid w:val="004F3C96"/>
    <w:rsid w:val="004F656B"/>
    <w:rsid w:val="00504A8F"/>
    <w:rsid w:val="00505432"/>
    <w:rsid w:val="0051122C"/>
    <w:rsid w:val="00516B74"/>
    <w:rsid w:val="00527840"/>
    <w:rsid w:val="00527C12"/>
    <w:rsid w:val="00530287"/>
    <w:rsid w:val="00534E39"/>
    <w:rsid w:val="005470F1"/>
    <w:rsid w:val="005555BE"/>
    <w:rsid w:val="005568CB"/>
    <w:rsid w:val="00563B04"/>
    <w:rsid w:val="0059387F"/>
    <w:rsid w:val="005B3FF2"/>
    <w:rsid w:val="005C7072"/>
    <w:rsid w:val="005E1CEF"/>
    <w:rsid w:val="005F1BF8"/>
    <w:rsid w:val="005F1F9C"/>
    <w:rsid w:val="00610360"/>
    <w:rsid w:val="00612BB1"/>
    <w:rsid w:val="00614E77"/>
    <w:rsid w:val="00641E23"/>
    <w:rsid w:val="0068239A"/>
    <w:rsid w:val="00687D0A"/>
    <w:rsid w:val="00696DD4"/>
    <w:rsid w:val="00697A41"/>
    <w:rsid w:val="006A4DDC"/>
    <w:rsid w:val="006B0792"/>
    <w:rsid w:val="006D422E"/>
    <w:rsid w:val="006E4F34"/>
    <w:rsid w:val="006F5DAA"/>
    <w:rsid w:val="00713B6C"/>
    <w:rsid w:val="007147EF"/>
    <w:rsid w:val="00715036"/>
    <w:rsid w:val="007150A3"/>
    <w:rsid w:val="00717817"/>
    <w:rsid w:val="00720C90"/>
    <w:rsid w:val="00724B7C"/>
    <w:rsid w:val="00725A46"/>
    <w:rsid w:val="00731744"/>
    <w:rsid w:val="007318FD"/>
    <w:rsid w:val="007465B0"/>
    <w:rsid w:val="007719B2"/>
    <w:rsid w:val="007A4A67"/>
    <w:rsid w:val="007C0ACB"/>
    <w:rsid w:val="007C658C"/>
    <w:rsid w:val="007D7470"/>
    <w:rsid w:val="007F6EB0"/>
    <w:rsid w:val="008053E6"/>
    <w:rsid w:val="00810DD0"/>
    <w:rsid w:val="00812329"/>
    <w:rsid w:val="0081716C"/>
    <w:rsid w:val="008307A4"/>
    <w:rsid w:val="0084066E"/>
    <w:rsid w:val="00851BE0"/>
    <w:rsid w:val="00862D22"/>
    <w:rsid w:val="00873710"/>
    <w:rsid w:val="0087589B"/>
    <w:rsid w:val="00886911"/>
    <w:rsid w:val="008A384F"/>
    <w:rsid w:val="008B6266"/>
    <w:rsid w:val="008C1ECC"/>
    <w:rsid w:val="008C654B"/>
    <w:rsid w:val="008E66F3"/>
    <w:rsid w:val="008F26F0"/>
    <w:rsid w:val="0090231A"/>
    <w:rsid w:val="00904ABF"/>
    <w:rsid w:val="00907225"/>
    <w:rsid w:val="00911FF6"/>
    <w:rsid w:val="0091248D"/>
    <w:rsid w:val="00920AC8"/>
    <w:rsid w:val="009370D3"/>
    <w:rsid w:val="00953E88"/>
    <w:rsid w:val="00962614"/>
    <w:rsid w:val="00965590"/>
    <w:rsid w:val="0097264F"/>
    <w:rsid w:val="0098135B"/>
    <w:rsid w:val="00985BFD"/>
    <w:rsid w:val="009869A9"/>
    <w:rsid w:val="0099706E"/>
    <w:rsid w:val="009D458F"/>
    <w:rsid w:val="009F21AA"/>
    <w:rsid w:val="009F6350"/>
    <w:rsid w:val="00A21824"/>
    <w:rsid w:val="00A33BA7"/>
    <w:rsid w:val="00A37D2E"/>
    <w:rsid w:val="00A433B6"/>
    <w:rsid w:val="00A537D5"/>
    <w:rsid w:val="00A60C5D"/>
    <w:rsid w:val="00A65B70"/>
    <w:rsid w:val="00A74BE8"/>
    <w:rsid w:val="00A77A24"/>
    <w:rsid w:val="00A90435"/>
    <w:rsid w:val="00AA4DDA"/>
    <w:rsid w:val="00AA7FB2"/>
    <w:rsid w:val="00AB4901"/>
    <w:rsid w:val="00AC5710"/>
    <w:rsid w:val="00AD24F3"/>
    <w:rsid w:val="00AD513A"/>
    <w:rsid w:val="00AF6E23"/>
    <w:rsid w:val="00B23F82"/>
    <w:rsid w:val="00B40236"/>
    <w:rsid w:val="00B40BB6"/>
    <w:rsid w:val="00B5225F"/>
    <w:rsid w:val="00B7561F"/>
    <w:rsid w:val="00B8788F"/>
    <w:rsid w:val="00B94EFD"/>
    <w:rsid w:val="00BB5834"/>
    <w:rsid w:val="00BD6750"/>
    <w:rsid w:val="00BE2821"/>
    <w:rsid w:val="00BF3FAF"/>
    <w:rsid w:val="00BF53FD"/>
    <w:rsid w:val="00C0300F"/>
    <w:rsid w:val="00C13D7C"/>
    <w:rsid w:val="00C459A6"/>
    <w:rsid w:val="00C54EB3"/>
    <w:rsid w:val="00C7347A"/>
    <w:rsid w:val="00C86593"/>
    <w:rsid w:val="00C87E1E"/>
    <w:rsid w:val="00C910DF"/>
    <w:rsid w:val="00C96DEA"/>
    <w:rsid w:val="00CC32F0"/>
    <w:rsid w:val="00CC557B"/>
    <w:rsid w:val="00CD3912"/>
    <w:rsid w:val="00CE6F92"/>
    <w:rsid w:val="00CF4FB6"/>
    <w:rsid w:val="00D017CC"/>
    <w:rsid w:val="00D02837"/>
    <w:rsid w:val="00D154BB"/>
    <w:rsid w:val="00D162CE"/>
    <w:rsid w:val="00D4157C"/>
    <w:rsid w:val="00D6644E"/>
    <w:rsid w:val="00D752BF"/>
    <w:rsid w:val="00D955E7"/>
    <w:rsid w:val="00D960A1"/>
    <w:rsid w:val="00DA3D51"/>
    <w:rsid w:val="00DB289B"/>
    <w:rsid w:val="00DB3ADC"/>
    <w:rsid w:val="00DD0F09"/>
    <w:rsid w:val="00DD18EE"/>
    <w:rsid w:val="00DD1FE5"/>
    <w:rsid w:val="00DD4C2D"/>
    <w:rsid w:val="00DD59B9"/>
    <w:rsid w:val="00DE0E07"/>
    <w:rsid w:val="00DF3106"/>
    <w:rsid w:val="00DF4313"/>
    <w:rsid w:val="00E004FA"/>
    <w:rsid w:val="00E01F06"/>
    <w:rsid w:val="00E03ABF"/>
    <w:rsid w:val="00E23ADC"/>
    <w:rsid w:val="00E338E8"/>
    <w:rsid w:val="00E419E0"/>
    <w:rsid w:val="00E42831"/>
    <w:rsid w:val="00E50DAB"/>
    <w:rsid w:val="00E61ECE"/>
    <w:rsid w:val="00E67AFA"/>
    <w:rsid w:val="00EB0853"/>
    <w:rsid w:val="00EC5098"/>
    <w:rsid w:val="00EE31EF"/>
    <w:rsid w:val="00EE6CEC"/>
    <w:rsid w:val="00F16EA5"/>
    <w:rsid w:val="00F20360"/>
    <w:rsid w:val="00F345B2"/>
    <w:rsid w:val="00F4056C"/>
    <w:rsid w:val="00F42161"/>
    <w:rsid w:val="00F74E60"/>
    <w:rsid w:val="00F75C85"/>
    <w:rsid w:val="00F77083"/>
    <w:rsid w:val="00F94A93"/>
    <w:rsid w:val="00FC2268"/>
    <w:rsid w:val="00FC620D"/>
    <w:rsid w:val="00FF1539"/>
    <w:rsid w:val="48CE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rFonts w:cs="Times New Roman"/>
      <w:color w:val="0000FF"/>
      <w:u w:val="single"/>
    </w:rPr>
  </w:style>
  <w:style w:type="table" w:styleId="8">
    <w:name w:val="Table Grid"/>
    <w:basedOn w:val="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table" w:customStyle="1" w:styleId="11">
    <w:name w:val="网格型1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网格型2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网格型3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网格型4"/>
    <w:basedOn w:val="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List Paragraph"/>
    <w:basedOn w:val="1"/>
    <w:qFormat/>
    <w:uiPriority w:val="34"/>
    <w:pPr>
      <w:ind w:firstLine="420"/>
    </w:pPr>
  </w:style>
  <w:style w:type="table" w:customStyle="1" w:styleId="16">
    <w:name w:val="网格型5"/>
    <w:basedOn w:val="7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网格型6"/>
    <w:basedOn w:val="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网格型7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网格型8"/>
    <w:basedOn w:val="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124</Words>
  <Characters>707</Characters>
  <Lines>5</Lines>
  <Paragraphs>1</Paragraphs>
  <TotalTime>2005</TotalTime>
  <ScaleCrop>false</ScaleCrop>
  <LinksUpToDate>false</LinksUpToDate>
  <CharactersWithSpaces>830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2020-09-02T06:41:00Z</dcterms:created>
  <dc:creator>zhangsy</dc:creator>
  <cp:lastModifiedBy>wang</cp:lastModifiedBy>
  <dcterms:modified xsi:type="dcterms:W3CDTF">2024-05-22T22:07:20Z</dcterms:modified>
  <cp:revision>222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