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微软雅黑" w:hAnsi="微软雅黑" w:eastAsia="微软雅黑"/>
          <w:b/>
          <w:sz w:val="32"/>
          <w:szCs w:val="32"/>
        </w:rPr>
      </w:pPr>
    </w:p>
    <w:p>
      <w:pPr>
        <w:spacing w:line="400" w:lineRule="exact"/>
        <w:ind w:firstLine="482"/>
        <w:jc w:val="center"/>
        <w:rPr>
          <w:rFonts w:ascii="黑体" w:eastAsia="黑体"/>
          <w:b/>
          <w:sz w:val="30"/>
          <w:szCs w:val="30"/>
        </w:rPr>
      </w:pPr>
      <w:r>
        <w:rPr>
          <w:rFonts w:hint="eastAsia" w:ascii="黑体" w:eastAsia="黑体"/>
          <w:b/>
          <w:sz w:val="30"/>
          <w:szCs w:val="30"/>
        </w:rPr>
        <w:t>2023学年奉贤区教育科研区级课题结题鉴定通知</w:t>
      </w:r>
    </w:p>
    <w:p>
      <w:pPr>
        <w:spacing w:line="400" w:lineRule="exact"/>
        <w:ind w:firstLine="482"/>
        <w:jc w:val="center"/>
        <w:rPr>
          <w:rFonts w:ascii="黑体" w:eastAsia="黑体"/>
          <w:b/>
          <w:sz w:val="30"/>
          <w:szCs w:val="30"/>
        </w:rPr>
      </w:pPr>
    </w:p>
    <w:p>
      <w:pPr>
        <w:spacing w:line="400" w:lineRule="exact"/>
        <w:rPr>
          <w:rFonts w:hint="eastAsia" w:ascii="宋体" w:hAnsi="宋体" w:eastAsia="宋体"/>
          <w:b/>
          <w:color w:val="0000FF"/>
          <w:sz w:val="24"/>
          <w:lang w:eastAsia="zh-CN"/>
        </w:rPr>
      </w:pPr>
      <w:r>
        <w:rPr>
          <w:rFonts w:hint="eastAsia" w:ascii="宋体" w:hAnsi="宋体"/>
          <w:b/>
          <w:sz w:val="24"/>
        </w:rPr>
        <w:t>各单位科研室：</w:t>
      </w:r>
      <w:r>
        <w:rPr>
          <w:rFonts w:hint="eastAsia" w:ascii="宋体" w:hAnsi="宋体"/>
          <w:b/>
          <w:color w:val="0000FF"/>
          <w:sz w:val="24"/>
          <w:lang w:eastAsia="zh-CN"/>
        </w:rPr>
        <w:t>汪春</w:t>
      </w:r>
    </w:p>
    <w:p>
      <w:pPr>
        <w:spacing w:line="400" w:lineRule="exact"/>
        <w:ind w:firstLine="480" w:firstLineChars="200"/>
        <w:rPr>
          <w:sz w:val="24"/>
        </w:rPr>
      </w:pPr>
      <w:r>
        <w:rPr>
          <w:rFonts w:hint="eastAsia"/>
          <w:sz w:val="24"/>
        </w:rPr>
        <w:t>2023学年奉贤区教育科研区级课题结题鉴定工作在</w:t>
      </w:r>
      <w:r>
        <w:rPr>
          <w:rFonts w:hint="eastAsia"/>
          <w:b/>
          <w:bCs/>
          <w:color w:val="FF0000"/>
          <w:sz w:val="24"/>
        </w:rPr>
        <w:t>4月—5月中旬</w:t>
      </w:r>
      <w:r>
        <w:rPr>
          <w:rFonts w:hint="eastAsia"/>
          <w:sz w:val="24"/>
        </w:rPr>
        <w:t>期间完成。</w:t>
      </w:r>
      <w:bookmarkStart w:id="0" w:name="_GoBack"/>
      <w:bookmarkEnd w:id="0"/>
      <w:r>
        <w:rPr>
          <w:rFonts w:hint="eastAsia"/>
          <w:sz w:val="24"/>
        </w:rPr>
        <w:t>望各单位科研室主任督促本校到期的区级课题负责人，认真梳理研究过程，整理研究资料，总结提炼研究成果。同时，</w:t>
      </w:r>
      <w:r>
        <w:rPr>
          <w:rFonts w:hint="eastAsia"/>
          <w:b/>
          <w:sz w:val="24"/>
        </w:rPr>
        <w:t>认真审核课题组主要成员名单</w:t>
      </w:r>
      <w:r>
        <w:rPr>
          <w:rFonts w:hint="eastAsia"/>
          <w:sz w:val="24"/>
        </w:rPr>
        <w:t>（</w:t>
      </w:r>
      <w:r>
        <w:rPr>
          <w:rFonts w:hint="eastAsia"/>
          <w:bCs/>
          <w:color w:val="FF0000"/>
          <w:sz w:val="24"/>
        </w:rPr>
        <w:t>人数不得超过8名，将在结题证书中注明）</w:t>
      </w:r>
      <w:r>
        <w:rPr>
          <w:rFonts w:hint="eastAsia"/>
          <w:sz w:val="24"/>
        </w:rPr>
        <w:t>，做好结题的相关工作。</w:t>
      </w:r>
    </w:p>
    <w:p>
      <w:pPr>
        <w:spacing w:line="400" w:lineRule="exact"/>
        <w:rPr>
          <w:rFonts w:ascii="宋体" w:hAnsi="宋体"/>
          <w:b/>
          <w:sz w:val="24"/>
        </w:rPr>
      </w:pPr>
      <w:r>
        <w:rPr>
          <w:rFonts w:hint="eastAsia" w:ascii="宋体" w:hAnsi="宋体"/>
          <w:b/>
          <w:sz w:val="24"/>
        </w:rPr>
        <w:t>一、区重点课题</w:t>
      </w:r>
    </w:p>
    <w:p>
      <w:pPr>
        <w:spacing w:line="400" w:lineRule="exact"/>
        <w:ind w:firstLine="470" w:firstLineChars="196"/>
        <w:rPr>
          <w:sz w:val="24"/>
        </w:rPr>
      </w:pPr>
      <w:r>
        <w:rPr>
          <w:rFonts w:hint="eastAsia"/>
          <w:sz w:val="24"/>
        </w:rPr>
        <w:t>区重点课题结题鉴定活动，由区教育发展研究中心聘请市科研专家与区科研员、区科研中心组人员组成结题鉴定小组，集中进行结题鉴定，鉴定活动具体安排如下：</w:t>
      </w:r>
    </w:p>
    <w:p>
      <w:pPr>
        <w:spacing w:line="300" w:lineRule="exact"/>
        <w:ind w:firstLine="600"/>
        <w:jc w:val="center"/>
        <w:rPr>
          <w:b/>
          <w:color w:val="000000"/>
          <w:sz w:val="24"/>
        </w:rPr>
      </w:pPr>
      <w:r>
        <w:rPr>
          <w:rFonts w:hint="eastAsia"/>
          <w:b/>
          <w:color w:val="000000"/>
          <w:sz w:val="24"/>
        </w:rPr>
        <w:t>2023学年区重点课题结题鉴定</w:t>
      </w:r>
      <w:r>
        <w:rPr>
          <w:rFonts w:hint="eastAsia" w:ascii="宋体" w:hAnsi="宋体"/>
          <w:b/>
          <w:bCs/>
          <w:color w:val="000000"/>
          <w:kern w:val="0"/>
          <w:sz w:val="24"/>
        </w:rPr>
        <w:t>活动</w:t>
      </w:r>
      <w:r>
        <w:rPr>
          <w:rFonts w:hint="eastAsia"/>
          <w:b/>
          <w:color w:val="000000"/>
          <w:sz w:val="24"/>
        </w:rPr>
        <w:t>安排</w:t>
      </w:r>
    </w:p>
    <w:tbl>
      <w:tblPr>
        <w:tblStyle w:val="10"/>
        <w:tblW w:w="10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051"/>
        <w:gridCol w:w="988"/>
        <w:gridCol w:w="994"/>
        <w:gridCol w:w="1655"/>
        <w:gridCol w:w="885"/>
        <w:gridCol w:w="2642"/>
        <w:gridCol w:w="91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论证组</w:t>
            </w:r>
          </w:p>
        </w:tc>
        <w:tc>
          <w:tcPr>
            <w:tcW w:w="203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color w:val="FF0000"/>
                <w:kern w:val="0"/>
                <w:szCs w:val="21"/>
              </w:rPr>
            </w:pPr>
            <w:r>
              <w:rPr>
                <w:rFonts w:hint="eastAsia" w:ascii="宋体" w:hAnsi="宋体" w:cs="宋体"/>
                <w:b/>
                <w:kern w:val="0"/>
                <w:szCs w:val="21"/>
              </w:rPr>
              <w:t>时间</w:t>
            </w:r>
          </w:p>
        </w:tc>
        <w:tc>
          <w:tcPr>
            <w:tcW w:w="9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0070C0"/>
                <w:kern w:val="0"/>
                <w:sz w:val="20"/>
                <w:szCs w:val="20"/>
                <w:lang w:bidi="ar"/>
              </w:rPr>
            </w:pPr>
            <w:r>
              <w:rPr>
                <w:rFonts w:hint="eastAsia" w:ascii="宋体" w:hAnsi="宋体" w:cs="宋体"/>
                <w:b/>
                <w:bCs/>
                <w:color w:val="0070C0"/>
                <w:kern w:val="0"/>
                <w:sz w:val="20"/>
                <w:szCs w:val="20"/>
                <w:lang w:bidi="ar"/>
              </w:rPr>
              <w:t>结题</w:t>
            </w:r>
          </w:p>
          <w:p>
            <w:pPr>
              <w:spacing w:line="300" w:lineRule="exact"/>
              <w:jc w:val="center"/>
              <w:rPr>
                <w:rFonts w:ascii="宋体" w:hAnsi="宋体" w:cs="宋体"/>
                <w:b/>
                <w:bCs/>
                <w:color w:val="0070C0"/>
                <w:kern w:val="0"/>
                <w:sz w:val="20"/>
                <w:szCs w:val="20"/>
                <w:lang w:bidi="ar"/>
              </w:rPr>
            </w:pPr>
            <w:r>
              <w:rPr>
                <w:rFonts w:hint="eastAsia" w:ascii="宋体" w:hAnsi="宋体" w:cs="宋体"/>
                <w:b/>
                <w:bCs/>
                <w:color w:val="0070C0"/>
                <w:kern w:val="0"/>
                <w:sz w:val="20"/>
                <w:szCs w:val="20"/>
                <w:lang w:bidi="ar"/>
              </w:rPr>
              <w:t>预申报</w:t>
            </w:r>
          </w:p>
          <w:p>
            <w:pPr>
              <w:spacing w:line="300" w:lineRule="exact"/>
              <w:jc w:val="center"/>
              <w:rPr>
                <w:rFonts w:ascii="宋体" w:hAnsi="宋体" w:cs="宋体"/>
                <w:b/>
                <w:bCs/>
                <w:color w:val="0070C0"/>
                <w:kern w:val="0"/>
                <w:szCs w:val="21"/>
              </w:rPr>
            </w:pPr>
            <w:r>
              <w:rPr>
                <w:rFonts w:hint="eastAsia" w:ascii="宋体" w:hAnsi="宋体" w:cs="宋体"/>
                <w:b/>
                <w:bCs/>
                <w:color w:val="0070C0"/>
                <w:kern w:val="0"/>
                <w:sz w:val="20"/>
                <w:szCs w:val="20"/>
                <w:lang w:bidi="ar"/>
              </w:rPr>
              <w:t>序号</w:t>
            </w:r>
          </w:p>
        </w:tc>
        <w:tc>
          <w:tcPr>
            <w:tcW w:w="16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课题</w:t>
            </w:r>
          </w:p>
          <w:p>
            <w:pPr>
              <w:spacing w:line="300" w:lineRule="exact"/>
              <w:jc w:val="center"/>
              <w:rPr>
                <w:rFonts w:ascii="宋体" w:hAnsi="宋体" w:cs="宋体"/>
                <w:b/>
                <w:kern w:val="0"/>
                <w:szCs w:val="21"/>
              </w:rPr>
            </w:pPr>
            <w:r>
              <w:rPr>
                <w:rFonts w:hint="eastAsia" w:ascii="宋体" w:hAnsi="宋体" w:cs="宋体"/>
                <w:b/>
                <w:kern w:val="0"/>
                <w:szCs w:val="21"/>
              </w:rPr>
              <w:t>单位</w:t>
            </w:r>
          </w:p>
        </w:tc>
        <w:tc>
          <w:tcPr>
            <w:tcW w:w="8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负责人</w:t>
            </w:r>
          </w:p>
        </w:tc>
        <w:tc>
          <w:tcPr>
            <w:tcW w:w="26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课题名称</w:t>
            </w:r>
          </w:p>
        </w:tc>
        <w:tc>
          <w:tcPr>
            <w:tcW w:w="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地点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鉴定组</w:t>
            </w:r>
          </w:p>
          <w:p>
            <w:pPr>
              <w:spacing w:line="300" w:lineRule="exact"/>
              <w:jc w:val="center"/>
              <w:rPr>
                <w:rFonts w:ascii="宋体" w:hAnsi="宋体" w:cs="宋体"/>
                <w:b/>
                <w:kern w:val="0"/>
                <w:szCs w:val="21"/>
              </w:rPr>
            </w:pPr>
            <w:r>
              <w:rPr>
                <w:rFonts w:hint="eastAsia" w:ascii="宋体" w:hAnsi="宋体" w:cs="宋体"/>
                <w:b/>
                <w:kern w:val="0"/>
                <w:szCs w:val="21"/>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0" w:type="dxa"/>
            <w:vMerge w:val="restart"/>
            <w:tcBorders>
              <w:top w:val="single" w:color="auto" w:sz="4" w:space="0"/>
              <w:left w:val="single" w:color="auto" w:sz="4" w:space="0"/>
              <w:right w:val="single" w:color="auto" w:sz="4" w:space="0"/>
            </w:tcBorders>
            <w:vAlign w:val="center"/>
          </w:tcPr>
          <w:p>
            <w:pPr>
              <w:spacing w:line="300" w:lineRule="exact"/>
              <w:rPr>
                <w:rFonts w:ascii="宋体" w:hAnsi="宋体" w:cs="宋体"/>
                <w:b/>
                <w:kern w:val="0"/>
                <w:szCs w:val="21"/>
              </w:rPr>
            </w:pPr>
            <w:r>
              <w:rPr>
                <w:rFonts w:hint="eastAsia" w:ascii="宋体" w:hAnsi="宋体" w:cs="宋体"/>
                <w:b/>
                <w:kern w:val="0"/>
                <w:szCs w:val="21"/>
              </w:rPr>
              <w:t>第</w:t>
            </w:r>
          </w:p>
          <w:p>
            <w:pPr>
              <w:spacing w:line="300" w:lineRule="exact"/>
              <w:rPr>
                <w:rFonts w:ascii="宋体" w:hAnsi="宋体" w:cs="宋体"/>
                <w:b/>
                <w:kern w:val="0"/>
                <w:szCs w:val="21"/>
              </w:rPr>
            </w:pPr>
            <w:r>
              <w:rPr>
                <w:rFonts w:hint="eastAsia" w:ascii="宋体" w:hAnsi="宋体" w:cs="宋体"/>
                <w:b/>
                <w:kern w:val="0"/>
                <w:szCs w:val="21"/>
              </w:rPr>
              <w:t>一</w:t>
            </w:r>
          </w:p>
          <w:p>
            <w:pPr>
              <w:spacing w:line="300" w:lineRule="exact"/>
              <w:rPr>
                <w:rFonts w:ascii="宋体" w:hAnsi="宋体" w:cs="宋体"/>
                <w:b/>
                <w:kern w:val="0"/>
                <w:szCs w:val="21"/>
              </w:rPr>
            </w:pPr>
            <w:r>
              <w:rPr>
                <w:rFonts w:hint="eastAsia" w:ascii="宋体" w:hAnsi="宋体" w:cs="宋体"/>
                <w:b/>
                <w:kern w:val="0"/>
                <w:szCs w:val="21"/>
              </w:rPr>
              <w:t>组</w:t>
            </w:r>
          </w:p>
        </w:tc>
        <w:tc>
          <w:tcPr>
            <w:tcW w:w="1051" w:type="dxa"/>
            <w:vMerge w:val="restart"/>
            <w:tcBorders>
              <w:top w:val="single" w:color="auto" w:sz="4" w:space="0"/>
              <w:left w:val="single" w:color="auto" w:sz="4" w:space="0"/>
              <w:right w:val="single" w:color="auto" w:sz="4" w:space="0"/>
            </w:tcBorders>
            <w:vAlign w:val="center"/>
          </w:tcPr>
          <w:p>
            <w:pPr>
              <w:jc w:val="center"/>
              <w:rPr>
                <w:b/>
                <w:bCs/>
                <w:color w:val="FF0000"/>
              </w:rPr>
            </w:pPr>
            <w:r>
              <w:rPr>
                <w:rFonts w:hint="eastAsia"/>
                <w:b/>
                <w:bCs/>
                <w:color w:val="FF0000"/>
              </w:rPr>
              <w:t>4月23日</w:t>
            </w:r>
          </w:p>
          <w:p>
            <w:pPr>
              <w:jc w:val="center"/>
              <w:rPr>
                <w:b/>
                <w:bCs/>
                <w:color w:val="FF0000"/>
              </w:rPr>
            </w:pPr>
            <w:r>
              <w:rPr>
                <w:rFonts w:hint="eastAsia"/>
                <w:b/>
                <w:bCs/>
                <w:color w:val="FF0000"/>
              </w:rPr>
              <w:t>（周二）</w:t>
            </w:r>
          </w:p>
        </w:tc>
        <w:tc>
          <w:tcPr>
            <w:tcW w:w="988" w:type="dxa"/>
            <w:vMerge w:val="restart"/>
            <w:tcBorders>
              <w:top w:val="single" w:color="auto" w:sz="4" w:space="0"/>
              <w:left w:val="single" w:color="auto" w:sz="4" w:space="0"/>
              <w:right w:val="single" w:color="auto" w:sz="4" w:space="0"/>
            </w:tcBorders>
            <w:vAlign w:val="center"/>
          </w:tcPr>
          <w:p>
            <w:pPr>
              <w:jc w:val="center"/>
              <w:rPr>
                <w:color w:val="FF0000"/>
              </w:rPr>
            </w:pPr>
            <w:r>
              <w:rPr>
                <w:rFonts w:hint="eastAsia"/>
                <w:color w:val="FF0000"/>
              </w:rPr>
              <w:t>上午</w:t>
            </w:r>
          </w:p>
          <w:p>
            <w:pPr>
              <w:jc w:val="center"/>
              <w:rPr>
                <w:color w:val="FF0000"/>
              </w:rPr>
            </w:pPr>
            <w:r>
              <w:rPr>
                <w:rFonts w:hint="eastAsia"/>
                <w:color w:val="FF0000"/>
              </w:rPr>
              <w:t>(9:0</w:t>
            </w:r>
            <w:r>
              <w:rPr>
                <w:color w:val="FF0000"/>
              </w:rPr>
              <w:t>0</w:t>
            </w:r>
            <w:r>
              <w:rPr>
                <w:rFonts w:hint="eastAsia"/>
                <w:color w:val="FF0000"/>
              </w:rPr>
              <w:t>)</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ZDY13</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rPr>
              <w:t>海贝幼儿园</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rPr>
              <w:t>宋超越</w:t>
            </w:r>
          </w:p>
        </w:tc>
        <w:tc>
          <w:tcPr>
            <w:tcW w:w="2642" w:type="dxa"/>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hint="eastAsia"/>
              </w:rPr>
              <w:t>“行走”的科学探究活动中引发幼儿深度学习的实践研究</w:t>
            </w:r>
          </w:p>
        </w:tc>
        <w:tc>
          <w:tcPr>
            <w:tcW w:w="913" w:type="dxa"/>
            <w:vMerge w:val="restart"/>
            <w:tcBorders>
              <w:top w:val="single" w:color="auto" w:sz="4" w:space="0"/>
              <w:left w:val="single" w:color="auto" w:sz="4" w:space="0"/>
              <w:right w:val="single" w:color="auto" w:sz="4" w:space="0"/>
            </w:tcBorders>
            <w:vAlign w:val="center"/>
          </w:tcPr>
          <w:p>
            <w:pPr>
              <w:rPr>
                <w:rFonts w:ascii="Arial" w:hAnsi="Arial" w:cs="Arial"/>
                <w:sz w:val="20"/>
                <w:szCs w:val="20"/>
              </w:rPr>
            </w:pPr>
            <w:r>
              <w:rPr>
                <w:rFonts w:hint="eastAsia"/>
              </w:rPr>
              <w:t>海湾幼儿园</w:t>
            </w:r>
          </w:p>
        </w:tc>
        <w:tc>
          <w:tcPr>
            <w:tcW w:w="1183" w:type="dxa"/>
            <w:vMerge w:val="restart"/>
            <w:tcBorders>
              <w:top w:val="single" w:color="auto" w:sz="4" w:space="0"/>
              <w:left w:val="single" w:color="auto" w:sz="4" w:space="0"/>
              <w:right w:val="single" w:color="auto" w:sz="4" w:space="0"/>
            </w:tcBorders>
            <w:vAlign w:val="center"/>
          </w:tcPr>
          <w:p>
            <w:pPr>
              <w:ind w:firstLine="210" w:firstLineChars="100"/>
              <w:rPr>
                <w:color w:val="FF0000"/>
              </w:rPr>
            </w:pPr>
          </w:p>
          <w:p>
            <w:pPr>
              <w:ind w:firstLine="210" w:firstLineChars="100"/>
            </w:pPr>
            <w:r>
              <w:rPr>
                <w:rFonts w:hint="eastAsia"/>
                <w:color w:val="FF0000"/>
              </w:rPr>
              <w:t>市专家</w:t>
            </w:r>
          </w:p>
          <w:p>
            <w:pPr>
              <w:widowControl/>
              <w:jc w:val="center"/>
            </w:pPr>
            <w:r>
              <w:t>*</w:t>
            </w:r>
            <w:r>
              <w:rPr>
                <w:rFonts w:hint="eastAsia"/>
              </w:rPr>
              <w:t xml:space="preserve"> 宋志红</w:t>
            </w:r>
          </w:p>
          <w:p>
            <w:pPr>
              <w:jc w:val="center"/>
            </w:pPr>
            <w:r>
              <w:rPr>
                <w:rFonts w:hint="eastAsia"/>
              </w:rPr>
              <w:t xml:space="preserve"> </w:t>
            </w:r>
            <w:r>
              <w:rPr>
                <w:rFonts w:hint="eastAsia"/>
                <w:color w:val="FF0000"/>
              </w:rPr>
              <w:t xml:space="preserve"> </w:t>
            </w:r>
            <w:r>
              <w:rPr>
                <w:rFonts w:hint="eastAsia"/>
              </w:rPr>
              <w:t xml:space="preserve">金 珏 </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560" w:type="dxa"/>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1051" w:type="dxa"/>
            <w:vMerge w:val="continue"/>
            <w:tcBorders>
              <w:left w:val="single" w:color="auto" w:sz="4" w:space="0"/>
              <w:right w:val="single" w:color="auto" w:sz="4" w:space="0"/>
            </w:tcBorders>
            <w:vAlign w:val="center"/>
          </w:tcPr>
          <w:p>
            <w:pPr>
              <w:widowControl/>
              <w:spacing w:line="300" w:lineRule="exact"/>
              <w:rPr>
                <w:rFonts w:ascii="宋体" w:hAnsi="宋体" w:cs="宋体"/>
                <w:b/>
                <w:bCs/>
                <w:color w:val="FF0000"/>
                <w:kern w:val="0"/>
                <w:szCs w:val="21"/>
              </w:rPr>
            </w:pPr>
          </w:p>
        </w:tc>
        <w:tc>
          <w:tcPr>
            <w:tcW w:w="988"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FF0000"/>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ZDY14</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rPr>
              <w:t>海湾幼儿园</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rPr>
              <w:t>张晓兰</w:t>
            </w:r>
          </w:p>
        </w:tc>
        <w:tc>
          <w:tcPr>
            <w:tcW w:w="2642" w:type="dxa"/>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hint="eastAsia"/>
              </w:rPr>
              <w:t>基于儿童生活世界的幼儿生命教育活动的实践研究</w:t>
            </w:r>
          </w:p>
        </w:tc>
        <w:tc>
          <w:tcPr>
            <w:tcW w:w="913" w:type="dxa"/>
            <w:vMerge w:val="continue"/>
            <w:tcBorders>
              <w:left w:val="single" w:color="auto" w:sz="4" w:space="0"/>
              <w:right w:val="single" w:color="auto" w:sz="4" w:space="0"/>
            </w:tcBorders>
            <w:vAlign w:val="center"/>
          </w:tcPr>
          <w:p>
            <w:pPr>
              <w:rPr>
                <w:rFonts w:ascii="宋体" w:hAnsi="宋体" w:cs="宋体"/>
                <w:kern w:val="0"/>
                <w:szCs w:val="21"/>
              </w:rPr>
            </w:pPr>
          </w:p>
        </w:tc>
        <w:tc>
          <w:tcPr>
            <w:tcW w:w="1183" w:type="dxa"/>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560" w:type="dxa"/>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1051" w:type="dxa"/>
            <w:vMerge w:val="continue"/>
            <w:tcBorders>
              <w:left w:val="single" w:color="auto" w:sz="4" w:space="0"/>
              <w:right w:val="single" w:color="auto" w:sz="4" w:space="0"/>
            </w:tcBorders>
            <w:vAlign w:val="center"/>
          </w:tcPr>
          <w:p>
            <w:pPr>
              <w:spacing w:line="300" w:lineRule="exact"/>
              <w:rPr>
                <w:rFonts w:ascii="宋体" w:hAnsi="宋体" w:cs="宋体"/>
                <w:b/>
                <w:bCs/>
                <w:color w:val="FF0000"/>
                <w:kern w:val="0"/>
                <w:szCs w:val="21"/>
              </w:rPr>
            </w:pPr>
          </w:p>
        </w:tc>
        <w:tc>
          <w:tcPr>
            <w:tcW w:w="988"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color w:val="FF0000"/>
                <w:kern w:val="0"/>
                <w:szCs w:val="21"/>
              </w:rPr>
            </w:pPr>
            <w:r>
              <w:rPr>
                <w:rFonts w:hint="eastAsia" w:ascii="宋体" w:hAnsi="宋体" w:cs="宋体"/>
                <w:color w:val="FF0000"/>
                <w:kern w:val="0"/>
                <w:szCs w:val="21"/>
              </w:rPr>
              <w:t>下午</w:t>
            </w:r>
          </w:p>
          <w:p>
            <w:pPr>
              <w:spacing w:line="300" w:lineRule="exact"/>
              <w:jc w:val="center"/>
              <w:rPr>
                <w:rFonts w:ascii="宋体" w:hAnsi="宋体" w:cs="宋体"/>
                <w:color w:val="FF0000"/>
                <w:kern w:val="0"/>
                <w:szCs w:val="21"/>
              </w:rPr>
            </w:pPr>
            <w:r>
              <w:rPr>
                <w:rFonts w:hint="eastAsia" w:ascii="宋体" w:hAnsi="宋体" w:cs="宋体"/>
                <w:color w:val="FF0000"/>
                <w:kern w:val="0"/>
                <w:szCs w:val="21"/>
              </w:rPr>
              <w:t>(13：00)</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ZDY15</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rPr>
              <w:t>小森林幼儿园</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rPr>
              <w:t>张丹凤</w:t>
            </w:r>
          </w:p>
        </w:tc>
        <w:tc>
          <w:tcPr>
            <w:tcW w:w="2642" w:type="dxa"/>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hint="eastAsia"/>
              </w:rPr>
              <w:t>幼儿园“绿色森林教育”园本课程开发与实施的实践研究</w:t>
            </w:r>
          </w:p>
        </w:tc>
        <w:tc>
          <w:tcPr>
            <w:tcW w:w="913" w:type="dxa"/>
            <w:vMerge w:val="restart"/>
            <w:tcBorders>
              <w:left w:val="single" w:color="auto" w:sz="4" w:space="0"/>
              <w:right w:val="single" w:color="auto" w:sz="4" w:space="0"/>
            </w:tcBorders>
            <w:vAlign w:val="center"/>
          </w:tcPr>
          <w:p>
            <w:pPr>
              <w:rPr>
                <w:rFonts w:ascii="Arial" w:hAnsi="Arial" w:cs="Arial"/>
                <w:sz w:val="20"/>
                <w:szCs w:val="20"/>
              </w:rPr>
            </w:pPr>
            <w:r>
              <w:rPr>
                <w:rFonts w:hint="eastAsia" w:ascii="Arial" w:hAnsi="Arial" w:cs="Arial"/>
                <w:szCs w:val="21"/>
              </w:rPr>
              <w:t>江海幼儿园</w:t>
            </w:r>
          </w:p>
        </w:tc>
        <w:tc>
          <w:tcPr>
            <w:tcW w:w="1183" w:type="dxa"/>
            <w:vMerge w:val="restart"/>
            <w:tcBorders>
              <w:left w:val="single" w:color="auto" w:sz="4" w:space="0"/>
              <w:right w:val="single" w:color="auto" w:sz="4" w:space="0"/>
            </w:tcBorders>
          </w:tcPr>
          <w:p>
            <w:pPr>
              <w:ind w:firstLine="210" w:firstLineChars="100"/>
              <w:rPr>
                <w:color w:val="FF0000"/>
              </w:rPr>
            </w:pPr>
          </w:p>
          <w:p>
            <w:pPr>
              <w:ind w:firstLine="210" w:firstLineChars="100"/>
              <w:rPr>
                <w:color w:val="FF0000"/>
              </w:rPr>
            </w:pPr>
          </w:p>
          <w:p>
            <w:pPr>
              <w:ind w:firstLine="210" w:firstLineChars="100"/>
              <w:rPr>
                <w:color w:val="FF0000"/>
              </w:rPr>
            </w:pPr>
          </w:p>
          <w:p>
            <w:pPr>
              <w:ind w:firstLine="210" w:firstLineChars="100"/>
            </w:pPr>
            <w:r>
              <w:rPr>
                <w:rFonts w:hint="eastAsia"/>
                <w:color w:val="FF0000"/>
              </w:rPr>
              <w:t>市专家</w:t>
            </w:r>
          </w:p>
          <w:p>
            <w:pPr>
              <w:widowControl/>
              <w:jc w:val="center"/>
            </w:pPr>
            <w:r>
              <w:t>*</w:t>
            </w:r>
            <w:r>
              <w:rPr>
                <w:rFonts w:hint="eastAsia"/>
              </w:rPr>
              <w:t>朱赛红</w:t>
            </w:r>
          </w:p>
          <w:p>
            <w:pPr>
              <w:spacing w:line="300" w:lineRule="exact"/>
              <w:rPr>
                <w:rFonts w:ascii="宋体" w:hAnsi="宋体" w:cs="宋体"/>
                <w:kern w:val="0"/>
                <w:szCs w:val="21"/>
              </w:rPr>
            </w:pPr>
            <w:r>
              <w:rPr>
                <w:rFonts w:hint="eastAsia"/>
              </w:rPr>
              <w:t xml:space="preserve"> </w:t>
            </w:r>
            <w:r>
              <w:rPr>
                <w:rFonts w:hint="eastAsia"/>
                <w:color w:val="FF0000"/>
              </w:rPr>
              <w:t xml:space="preserve"> </w:t>
            </w:r>
            <w:r>
              <w:rPr>
                <w:rFonts w:hint="eastAsia"/>
              </w:rPr>
              <w:t>金 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560" w:type="dxa"/>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c>
          <w:tcPr>
            <w:tcW w:w="1051" w:type="dxa"/>
            <w:vMerge w:val="continue"/>
            <w:tcBorders>
              <w:left w:val="single" w:color="auto" w:sz="4" w:space="0"/>
              <w:right w:val="single" w:color="auto" w:sz="4" w:space="0"/>
            </w:tcBorders>
          </w:tcPr>
          <w:p>
            <w:pPr>
              <w:widowControl/>
              <w:spacing w:line="300" w:lineRule="exact"/>
              <w:rPr>
                <w:rFonts w:ascii="宋体" w:hAnsi="宋体" w:cs="宋体"/>
                <w:b/>
                <w:bCs/>
                <w:color w:val="FF0000"/>
                <w:kern w:val="0"/>
                <w:szCs w:val="21"/>
              </w:rPr>
            </w:pPr>
          </w:p>
        </w:tc>
        <w:tc>
          <w:tcPr>
            <w:tcW w:w="988" w:type="dxa"/>
            <w:vMerge w:val="continue"/>
            <w:tcBorders>
              <w:left w:val="single" w:color="auto" w:sz="4" w:space="0"/>
              <w:right w:val="single" w:color="auto" w:sz="4" w:space="0"/>
            </w:tcBorders>
            <w:vAlign w:val="center"/>
          </w:tcPr>
          <w:p>
            <w:pPr>
              <w:spacing w:line="300" w:lineRule="exact"/>
              <w:jc w:val="center"/>
              <w:rPr>
                <w:rFonts w:ascii="宋体" w:hAnsi="宋体" w:cs="宋体"/>
                <w:color w:val="FF0000"/>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bCs/>
                <w:color w:val="0070C0"/>
                <w:szCs w:val="21"/>
              </w:rPr>
            </w:pPr>
            <w:r>
              <w:rPr>
                <w:rFonts w:hint="eastAsia" w:ascii="Arial" w:hAnsi="Arial" w:cs="Arial"/>
                <w:b/>
                <w:bCs/>
                <w:color w:val="0070C0"/>
                <w:szCs w:val="21"/>
              </w:rPr>
              <w:t>ZDY17</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Arial" w:hAnsi="Arial" w:cs="Arial"/>
                <w:szCs w:val="21"/>
              </w:rPr>
              <w:t>江海幼儿园</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Arial" w:hAnsi="Arial" w:cs="Arial"/>
                <w:szCs w:val="21"/>
              </w:rPr>
              <w:t>王秀芳</w:t>
            </w:r>
          </w:p>
        </w:tc>
        <w:tc>
          <w:tcPr>
            <w:tcW w:w="2642" w:type="dxa"/>
            <w:tcBorders>
              <w:top w:val="single" w:color="auto" w:sz="4" w:space="0"/>
              <w:left w:val="single" w:color="auto" w:sz="4" w:space="0"/>
              <w:bottom w:val="single" w:color="auto" w:sz="4" w:space="0"/>
              <w:right w:val="single" w:color="auto" w:sz="4" w:space="0"/>
            </w:tcBorders>
          </w:tcPr>
          <w:p>
            <w:pPr>
              <w:jc w:val="left"/>
            </w:pPr>
            <w:r>
              <w:rPr>
                <w:rFonts w:hint="eastAsia" w:ascii="Arial" w:hAnsi="Arial" w:cs="Arial"/>
                <w:szCs w:val="21"/>
              </w:rPr>
              <w:t>基于游戏体验的幼儿无屏编程启蒙教育活动的设计与实施研究</w:t>
            </w:r>
          </w:p>
        </w:tc>
        <w:tc>
          <w:tcPr>
            <w:tcW w:w="913" w:type="dxa"/>
            <w:vMerge w:val="continue"/>
            <w:tcBorders>
              <w:left w:val="single" w:color="auto" w:sz="4" w:space="0"/>
              <w:right w:val="single" w:color="auto" w:sz="4" w:space="0"/>
            </w:tcBorders>
          </w:tcPr>
          <w:p>
            <w:pPr>
              <w:spacing w:line="300" w:lineRule="exact"/>
              <w:rPr>
                <w:rFonts w:ascii="宋体" w:hAnsi="宋体"/>
                <w:szCs w:val="21"/>
              </w:rPr>
            </w:pPr>
          </w:p>
        </w:tc>
        <w:tc>
          <w:tcPr>
            <w:tcW w:w="1183" w:type="dxa"/>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560" w:type="dxa"/>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1051" w:type="dxa"/>
            <w:vMerge w:val="continue"/>
            <w:tcBorders>
              <w:left w:val="single" w:color="auto" w:sz="4" w:space="0"/>
              <w:right w:val="single" w:color="auto" w:sz="4" w:space="0"/>
            </w:tcBorders>
            <w:vAlign w:val="center"/>
          </w:tcPr>
          <w:p>
            <w:pPr>
              <w:widowControl/>
              <w:spacing w:line="300" w:lineRule="exact"/>
              <w:rPr>
                <w:rFonts w:ascii="宋体" w:hAnsi="宋体" w:cs="宋体"/>
                <w:b/>
                <w:bCs/>
                <w:color w:val="FF0000"/>
                <w:kern w:val="0"/>
                <w:szCs w:val="21"/>
              </w:rPr>
            </w:pPr>
          </w:p>
        </w:tc>
        <w:tc>
          <w:tcPr>
            <w:tcW w:w="988" w:type="dxa"/>
            <w:vMerge w:val="continue"/>
            <w:tcBorders>
              <w:left w:val="single" w:color="auto" w:sz="4" w:space="0"/>
              <w:right w:val="single" w:color="auto" w:sz="4" w:space="0"/>
            </w:tcBorders>
            <w:vAlign w:val="center"/>
          </w:tcPr>
          <w:p>
            <w:pPr>
              <w:spacing w:line="300" w:lineRule="exact"/>
              <w:jc w:val="center"/>
              <w:rPr>
                <w:rFonts w:ascii="宋体" w:hAnsi="宋体" w:cs="宋体"/>
                <w:color w:val="FF0000"/>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ZDY16</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rPr>
              <w:t>青青草幼儿园</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rPr>
              <w:t>范静</w:t>
            </w:r>
          </w:p>
        </w:tc>
        <w:tc>
          <w:tcPr>
            <w:tcW w:w="2642" w:type="dxa"/>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hint="eastAsia"/>
              </w:rPr>
              <w:t>以中国传统文化绘本为载体的幼儿立体阅读活动的开发研究</w:t>
            </w:r>
          </w:p>
        </w:tc>
        <w:tc>
          <w:tcPr>
            <w:tcW w:w="913" w:type="dxa"/>
            <w:vMerge w:val="continue"/>
            <w:tcBorders>
              <w:left w:val="single" w:color="auto" w:sz="4" w:space="0"/>
              <w:right w:val="single" w:color="auto" w:sz="4" w:space="0"/>
            </w:tcBorders>
            <w:vAlign w:val="center"/>
          </w:tcPr>
          <w:p>
            <w:pPr>
              <w:spacing w:line="300" w:lineRule="exact"/>
              <w:rPr>
                <w:rFonts w:ascii="宋体" w:hAnsi="宋体"/>
                <w:szCs w:val="21"/>
              </w:rPr>
            </w:pPr>
          </w:p>
        </w:tc>
        <w:tc>
          <w:tcPr>
            <w:tcW w:w="1183" w:type="dxa"/>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60" w:type="dxa"/>
            <w:vMerge w:val="restart"/>
            <w:tcBorders>
              <w:left w:val="single" w:color="auto" w:sz="4" w:space="0"/>
              <w:right w:val="single" w:color="auto" w:sz="4" w:space="0"/>
            </w:tcBorders>
            <w:vAlign w:val="center"/>
          </w:tcPr>
          <w:p>
            <w:pPr>
              <w:spacing w:line="300" w:lineRule="exact"/>
              <w:rPr>
                <w:rFonts w:ascii="宋体" w:hAnsi="宋体" w:cs="宋体"/>
                <w:b/>
                <w:kern w:val="0"/>
                <w:szCs w:val="21"/>
              </w:rPr>
            </w:pPr>
            <w:r>
              <w:rPr>
                <w:rFonts w:hint="eastAsia" w:ascii="宋体" w:hAnsi="宋体" w:cs="宋体"/>
                <w:b/>
                <w:kern w:val="0"/>
                <w:szCs w:val="21"/>
              </w:rPr>
              <w:t>第</w:t>
            </w:r>
          </w:p>
          <w:p>
            <w:pPr>
              <w:spacing w:line="300" w:lineRule="exact"/>
              <w:rPr>
                <w:rFonts w:ascii="宋体" w:hAnsi="宋体" w:cs="宋体"/>
                <w:b/>
                <w:kern w:val="0"/>
                <w:szCs w:val="21"/>
              </w:rPr>
            </w:pPr>
            <w:r>
              <w:rPr>
                <w:rFonts w:ascii="宋体" w:hAnsi="宋体" w:cs="宋体"/>
                <w:b/>
                <w:kern w:val="0"/>
                <w:szCs w:val="21"/>
              </w:rPr>
              <w:t>二</w:t>
            </w:r>
          </w:p>
          <w:p>
            <w:pPr>
              <w:spacing w:line="300" w:lineRule="exact"/>
              <w:jc w:val="left"/>
              <w:rPr>
                <w:rFonts w:ascii="宋体" w:hAnsi="宋体" w:cs="宋体"/>
                <w:kern w:val="0"/>
                <w:szCs w:val="21"/>
              </w:rPr>
            </w:pPr>
            <w:r>
              <w:rPr>
                <w:rFonts w:hint="eastAsia" w:ascii="宋体" w:hAnsi="宋体" w:cs="宋体"/>
                <w:b/>
                <w:kern w:val="0"/>
                <w:szCs w:val="21"/>
              </w:rPr>
              <w:t>组</w:t>
            </w:r>
          </w:p>
          <w:p>
            <w:pPr>
              <w:jc w:val="center"/>
            </w:pPr>
          </w:p>
          <w:p>
            <w:pPr>
              <w:jc w:val="center"/>
              <w:rPr>
                <w:rFonts w:ascii="宋体" w:hAnsi="宋体" w:cs="宋体"/>
                <w:kern w:val="0"/>
                <w:szCs w:val="21"/>
              </w:rPr>
            </w:pPr>
          </w:p>
        </w:tc>
        <w:tc>
          <w:tcPr>
            <w:tcW w:w="1051" w:type="dxa"/>
            <w:vMerge w:val="restart"/>
            <w:tcBorders>
              <w:left w:val="single" w:color="auto" w:sz="4" w:space="0"/>
              <w:right w:val="single" w:color="auto" w:sz="4" w:space="0"/>
            </w:tcBorders>
            <w:vAlign w:val="center"/>
          </w:tcPr>
          <w:p>
            <w:pPr>
              <w:jc w:val="center"/>
              <w:rPr>
                <w:b/>
                <w:bCs/>
                <w:color w:val="FF0000"/>
              </w:rPr>
            </w:pPr>
            <w:r>
              <w:rPr>
                <w:rFonts w:hint="eastAsia"/>
                <w:b/>
                <w:bCs/>
                <w:color w:val="FF0000"/>
              </w:rPr>
              <w:t>4月24日</w:t>
            </w:r>
          </w:p>
          <w:p>
            <w:pPr>
              <w:spacing w:line="300" w:lineRule="exact"/>
              <w:jc w:val="left"/>
              <w:rPr>
                <w:rFonts w:ascii="宋体" w:hAnsi="宋体" w:cs="宋体"/>
                <w:b/>
                <w:bCs/>
                <w:color w:val="FF0000"/>
                <w:kern w:val="0"/>
                <w:szCs w:val="21"/>
              </w:rPr>
            </w:pPr>
            <w:r>
              <w:rPr>
                <w:rFonts w:hint="eastAsia"/>
                <w:b/>
                <w:bCs/>
                <w:color w:val="FF0000"/>
              </w:rPr>
              <w:t>（周三）</w:t>
            </w:r>
          </w:p>
          <w:p>
            <w:pPr>
              <w:jc w:val="center"/>
              <w:rPr>
                <w:b/>
                <w:bCs/>
                <w:color w:val="FF0000"/>
              </w:rPr>
            </w:pPr>
          </w:p>
          <w:p>
            <w:pPr>
              <w:jc w:val="center"/>
              <w:rPr>
                <w:b/>
                <w:bCs/>
                <w:color w:val="FF0000"/>
              </w:rPr>
            </w:pPr>
          </w:p>
          <w:p>
            <w:pPr>
              <w:jc w:val="center"/>
              <w:rPr>
                <w:rFonts w:ascii="宋体" w:hAnsi="宋体" w:cs="宋体"/>
                <w:b/>
                <w:bCs/>
                <w:color w:val="FF0000"/>
                <w:kern w:val="0"/>
                <w:szCs w:val="21"/>
              </w:rPr>
            </w:pPr>
          </w:p>
        </w:tc>
        <w:tc>
          <w:tcPr>
            <w:tcW w:w="988" w:type="dxa"/>
            <w:vMerge w:val="restart"/>
            <w:tcBorders>
              <w:top w:val="single" w:color="auto" w:sz="4" w:space="0"/>
              <w:left w:val="single" w:color="auto" w:sz="4" w:space="0"/>
              <w:right w:val="single" w:color="auto" w:sz="4" w:space="0"/>
            </w:tcBorders>
            <w:vAlign w:val="center"/>
          </w:tcPr>
          <w:p>
            <w:pPr>
              <w:jc w:val="center"/>
              <w:rPr>
                <w:color w:val="FF0000"/>
              </w:rPr>
            </w:pPr>
            <w:r>
              <w:rPr>
                <w:rFonts w:hint="eastAsia"/>
                <w:color w:val="FF0000"/>
              </w:rPr>
              <w:t>上午</w:t>
            </w:r>
          </w:p>
          <w:p>
            <w:pPr>
              <w:spacing w:line="300" w:lineRule="exact"/>
              <w:jc w:val="center"/>
              <w:rPr>
                <w:rFonts w:ascii="宋体" w:hAnsi="宋体" w:cs="宋体"/>
                <w:color w:val="FF0000"/>
                <w:kern w:val="0"/>
                <w:szCs w:val="21"/>
              </w:rPr>
            </w:pPr>
            <w:r>
              <w:rPr>
                <w:rFonts w:hint="eastAsia"/>
                <w:color w:val="FF0000"/>
              </w:rPr>
              <w:t>(9:0</w:t>
            </w:r>
            <w:r>
              <w:rPr>
                <w:color w:val="FF0000"/>
              </w:rPr>
              <w:t>0</w:t>
            </w:r>
            <w:r>
              <w:rPr>
                <w:rFonts w:hint="eastAsia"/>
                <w:color w:val="FF0000"/>
              </w:rPr>
              <w:t>)</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ZDY9</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江海第一小学</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褚红辉</w:t>
            </w:r>
          </w:p>
        </w:tc>
        <w:tc>
          <w:tcPr>
            <w:tcW w:w="2642" w:type="dxa"/>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hint="eastAsia"/>
              </w:rPr>
              <w:t>依托“百分爸妈”家长学校提升教师家庭指导能力的实践研究</w:t>
            </w:r>
          </w:p>
        </w:tc>
        <w:tc>
          <w:tcPr>
            <w:tcW w:w="913" w:type="dxa"/>
            <w:vMerge w:val="restart"/>
            <w:tcBorders>
              <w:left w:val="single" w:color="auto" w:sz="4" w:space="0"/>
              <w:right w:val="single" w:color="auto" w:sz="4" w:space="0"/>
            </w:tcBorders>
            <w:vAlign w:val="center"/>
          </w:tcPr>
          <w:p>
            <w:pPr>
              <w:jc w:val="center"/>
              <w:rPr>
                <w:rFonts w:ascii="Arial" w:hAnsi="Arial" w:cs="Arial"/>
                <w:sz w:val="20"/>
                <w:szCs w:val="20"/>
              </w:rPr>
            </w:pPr>
          </w:p>
          <w:p>
            <w:r>
              <w:rPr>
                <w:rFonts w:hint="eastAsia"/>
              </w:rPr>
              <w:t>崇实中学</w:t>
            </w:r>
          </w:p>
        </w:tc>
        <w:tc>
          <w:tcPr>
            <w:tcW w:w="1183" w:type="dxa"/>
            <w:vMerge w:val="restart"/>
            <w:tcBorders>
              <w:left w:val="single" w:color="auto" w:sz="4" w:space="0"/>
              <w:right w:val="single" w:color="auto" w:sz="4" w:space="0"/>
            </w:tcBorders>
            <w:vAlign w:val="center"/>
          </w:tcPr>
          <w:p>
            <w:pPr>
              <w:ind w:firstLine="210" w:firstLineChars="100"/>
              <w:rPr>
                <w:color w:val="FF0000"/>
              </w:rPr>
            </w:pPr>
            <w:r>
              <w:rPr>
                <w:rFonts w:hint="eastAsia"/>
                <w:color w:val="FF0000"/>
              </w:rPr>
              <w:t>市专家</w:t>
            </w:r>
          </w:p>
          <w:p>
            <w:pPr>
              <w:widowControl/>
              <w:ind w:firstLine="105" w:firstLineChars="50"/>
              <w:jc w:val="center"/>
            </w:pPr>
            <w:r>
              <w:t>*</w:t>
            </w:r>
            <w:r>
              <w:rPr>
                <w:rFonts w:hint="eastAsia"/>
              </w:rPr>
              <w:t>卢维兰</w:t>
            </w:r>
          </w:p>
          <w:p>
            <w:pPr>
              <w:widowControl/>
              <w:ind w:firstLine="105" w:firstLineChars="50"/>
              <w:jc w:val="center"/>
              <w:rPr>
                <w:rFonts w:ascii="宋体" w:hAnsi="宋体" w:cs="宋体"/>
                <w:kern w:val="0"/>
                <w:szCs w:val="21"/>
              </w:rPr>
            </w:pPr>
            <w:r>
              <w:rPr>
                <w:rFonts w:hint="eastAsia"/>
              </w:rPr>
              <w:t>张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60" w:type="dxa"/>
            <w:vMerge w:val="continue"/>
            <w:tcBorders>
              <w:left w:val="single" w:color="auto" w:sz="4" w:space="0"/>
              <w:right w:val="single" w:color="auto" w:sz="4" w:space="0"/>
            </w:tcBorders>
            <w:vAlign w:val="center"/>
          </w:tcPr>
          <w:p>
            <w:pPr>
              <w:jc w:val="center"/>
            </w:pPr>
          </w:p>
        </w:tc>
        <w:tc>
          <w:tcPr>
            <w:tcW w:w="1051" w:type="dxa"/>
            <w:vMerge w:val="continue"/>
            <w:tcBorders>
              <w:left w:val="single" w:color="auto" w:sz="4" w:space="0"/>
              <w:right w:val="single" w:color="auto" w:sz="4" w:space="0"/>
            </w:tcBorders>
            <w:vAlign w:val="center"/>
          </w:tcPr>
          <w:p>
            <w:pPr>
              <w:jc w:val="center"/>
              <w:rPr>
                <w:b/>
                <w:bCs/>
                <w:color w:val="FF0000"/>
              </w:rPr>
            </w:pPr>
          </w:p>
        </w:tc>
        <w:tc>
          <w:tcPr>
            <w:tcW w:w="988" w:type="dxa"/>
            <w:vMerge w:val="continue"/>
            <w:tcBorders>
              <w:left w:val="single" w:color="auto" w:sz="4" w:space="0"/>
              <w:right w:val="single" w:color="auto" w:sz="4" w:space="0"/>
            </w:tcBorders>
            <w:vAlign w:val="center"/>
          </w:tcPr>
          <w:p>
            <w:pPr>
              <w:jc w:val="center"/>
              <w:rPr>
                <w:color w:val="FF0000"/>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ZDY18</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rPr>
              <w:t>待问中学</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褚丹英</w:t>
            </w:r>
          </w:p>
        </w:tc>
        <w:tc>
          <w:tcPr>
            <w:tcW w:w="2642" w:type="dxa"/>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hint="eastAsia"/>
              </w:rPr>
              <w:t>基于交际语境的初中语文写作教学的实践与研究</w:t>
            </w:r>
          </w:p>
        </w:tc>
        <w:tc>
          <w:tcPr>
            <w:tcW w:w="913" w:type="dxa"/>
            <w:vMerge w:val="continue"/>
            <w:tcBorders>
              <w:left w:val="single" w:color="auto" w:sz="4" w:space="0"/>
              <w:right w:val="single" w:color="auto" w:sz="4" w:space="0"/>
            </w:tcBorders>
            <w:vAlign w:val="center"/>
          </w:tcPr>
          <w:p/>
        </w:tc>
        <w:tc>
          <w:tcPr>
            <w:tcW w:w="1183"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60" w:type="dxa"/>
            <w:vMerge w:val="continue"/>
            <w:tcBorders>
              <w:left w:val="single" w:color="auto" w:sz="4" w:space="0"/>
              <w:right w:val="single" w:color="auto" w:sz="4" w:space="0"/>
            </w:tcBorders>
            <w:vAlign w:val="center"/>
          </w:tcPr>
          <w:p>
            <w:pPr>
              <w:jc w:val="center"/>
            </w:pPr>
          </w:p>
        </w:tc>
        <w:tc>
          <w:tcPr>
            <w:tcW w:w="1051" w:type="dxa"/>
            <w:vMerge w:val="continue"/>
            <w:tcBorders>
              <w:left w:val="single" w:color="auto" w:sz="4" w:space="0"/>
              <w:right w:val="single" w:color="auto" w:sz="4" w:space="0"/>
            </w:tcBorders>
            <w:vAlign w:val="center"/>
          </w:tcPr>
          <w:p>
            <w:pPr>
              <w:jc w:val="center"/>
              <w:rPr>
                <w:b/>
                <w:bCs/>
                <w:color w:val="FF0000"/>
              </w:rPr>
            </w:pPr>
          </w:p>
        </w:tc>
        <w:tc>
          <w:tcPr>
            <w:tcW w:w="988" w:type="dxa"/>
            <w:vMerge w:val="restart"/>
            <w:tcBorders>
              <w:left w:val="single" w:color="auto" w:sz="4" w:space="0"/>
              <w:right w:val="single" w:color="auto" w:sz="4" w:space="0"/>
            </w:tcBorders>
            <w:vAlign w:val="center"/>
          </w:tcPr>
          <w:p>
            <w:pPr>
              <w:jc w:val="center"/>
              <w:rPr>
                <w:color w:val="FF0000"/>
              </w:rPr>
            </w:pPr>
          </w:p>
          <w:p>
            <w:pPr>
              <w:jc w:val="center"/>
              <w:rPr>
                <w:color w:val="FF0000"/>
              </w:rPr>
            </w:pPr>
          </w:p>
          <w:p>
            <w:pPr>
              <w:jc w:val="center"/>
              <w:rPr>
                <w:color w:val="FF0000"/>
              </w:rPr>
            </w:pPr>
            <w:r>
              <w:rPr>
                <w:rFonts w:hint="eastAsia"/>
                <w:color w:val="FF0000"/>
              </w:rPr>
              <w:t>下午</w:t>
            </w:r>
          </w:p>
          <w:p>
            <w:pPr>
              <w:ind w:firstLine="105" w:firstLineChars="50"/>
              <w:jc w:val="center"/>
              <w:rPr>
                <w:color w:val="FF0000"/>
              </w:rPr>
            </w:pPr>
            <w:r>
              <w:rPr>
                <w:rFonts w:hint="eastAsia"/>
                <w:color w:val="FF0000"/>
              </w:rPr>
              <w:t>(13：00)</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ZDY19</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rPr>
              <w:t>崇实中学</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陶晓丹</w:t>
            </w:r>
          </w:p>
        </w:tc>
        <w:tc>
          <w:tcPr>
            <w:tcW w:w="2642" w:type="dxa"/>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hint="eastAsia"/>
              </w:rPr>
              <w:t>单元视角下初中语文项目化学习的设计与实践研究</w:t>
            </w:r>
          </w:p>
        </w:tc>
        <w:tc>
          <w:tcPr>
            <w:tcW w:w="913"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1183" w:type="dxa"/>
            <w:vMerge w:val="restart"/>
            <w:tcBorders>
              <w:left w:val="single" w:color="auto" w:sz="4" w:space="0"/>
              <w:right w:val="single" w:color="auto" w:sz="4" w:space="0"/>
            </w:tcBorders>
            <w:vAlign w:val="center"/>
          </w:tcPr>
          <w:p>
            <w:pPr>
              <w:ind w:firstLine="210" w:firstLineChars="100"/>
              <w:rPr>
                <w:color w:val="FF0000"/>
              </w:rPr>
            </w:pPr>
          </w:p>
          <w:p>
            <w:pPr>
              <w:ind w:firstLine="210" w:firstLineChars="100"/>
              <w:rPr>
                <w:color w:val="FF0000"/>
              </w:rPr>
            </w:pPr>
          </w:p>
          <w:p>
            <w:pPr>
              <w:ind w:firstLine="210" w:firstLineChars="100"/>
              <w:rPr>
                <w:color w:val="FF0000"/>
              </w:rPr>
            </w:pPr>
            <w:r>
              <w:rPr>
                <w:rFonts w:hint="eastAsia"/>
                <w:color w:val="FF0000"/>
              </w:rPr>
              <w:t>市专家</w:t>
            </w:r>
          </w:p>
          <w:p>
            <w:pPr>
              <w:widowControl/>
              <w:ind w:firstLine="105" w:firstLineChars="50"/>
              <w:jc w:val="center"/>
            </w:pPr>
            <w:r>
              <w:t>*</w:t>
            </w:r>
            <w:r>
              <w:rPr>
                <w:rFonts w:hint="eastAsia"/>
              </w:rPr>
              <w:t>卢维兰</w:t>
            </w:r>
          </w:p>
          <w:p>
            <w:pPr>
              <w:jc w:val="center"/>
            </w:pPr>
            <w:r>
              <w:rPr>
                <w:rFonts w:hint="eastAsia"/>
              </w:rPr>
              <w:t xml:space="preserve"> 陈晓敏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60" w:type="dxa"/>
            <w:vMerge w:val="continue"/>
            <w:tcBorders>
              <w:left w:val="single" w:color="auto" w:sz="4" w:space="0"/>
              <w:right w:val="single" w:color="auto" w:sz="4" w:space="0"/>
            </w:tcBorders>
            <w:vAlign w:val="center"/>
          </w:tcPr>
          <w:p>
            <w:pPr>
              <w:jc w:val="center"/>
            </w:pPr>
          </w:p>
        </w:tc>
        <w:tc>
          <w:tcPr>
            <w:tcW w:w="1051" w:type="dxa"/>
            <w:vMerge w:val="continue"/>
            <w:tcBorders>
              <w:left w:val="single" w:color="auto" w:sz="4" w:space="0"/>
              <w:right w:val="single" w:color="auto" w:sz="4" w:space="0"/>
            </w:tcBorders>
            <w:vAlign w:val="center"/>
          </w:tcPr>
          <w:p>
            <w:pPr>
              <w:jc w:val="center"/>
              <w:rPr>
                <w:b/>
                <w:bCs/>
                <w:color w:val="FF0000"/>
              </w:rPr>
            </w:pPr>
          </w:p>
        </w:tc>
        <w:tc>
          <w:tcPr>
            <w:tcW w:w="988" w:type="dxa"/>
            <w:vMerge w:val="continue"/>
            <w:tcBorders>
              <w:left w:val="single" w:color="auto" w:sz="4" w:space="0"/>
              <w:right w:val="single" w:color="auto" w:sz="4" w:space="0"/>
            </w:tcBorders>
            <w:vAlign w:val="center"/>
          </w:tcPr>
          <w:p>
            <w:pPr>
              <w:jc w:val="center"/>
              <w:rPr>
                <w:color w:val="FF0000"/>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ZDY20</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奉城第二中学</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顾鼎元</w:t>
            </w:r>
          </w:p>
        </w:tc>
        <w:tc>
          <w:tcPr>
            <w:tcW w:w="2642" w:type="dxa"/>
            <w:tcBorders>
              <w:top w:val="single" w:color="auto" w:sz="4" w:space="0"/>
              <w:left w:val="single" w:color="auto" w:sz="4" w:space="0"/>
              <w:bottom w:val="single" w:color="auto" w:sz="4" w:space="0"/>
              <w:right w:val="single" w:color="auto" w:sz="4" w:space="0"/>
            </w:tcBorders>
          </w:tcPr>
          <w:p>
            <w:pPr>
              <w:jc w:val="left"/>
            </w:pPr>
            <w:r>
              <w:rPr>
                <w:rFonts w:hint="eastAsia"/>
              </w:rPr>
              <w:t>借助奉贤教育云平台提升青年教师专业技能的实践研究</w:t>
            </w:r>
          </w:p>
        </w:tc>
        <w:tc>
          <w:tcPr>
            <w:tcW w:w="913" w:type="dxa"/>
            <w:vMerge w:val="continue"/>
            <w:tcBorders>
              <w:left w:val="single" w:color="auto" w:sz="4" w:space="0"/>
              <w:right w:val="single" w:color="auto" w:sz="4" w:space="0"/>
            </w:tcBorders>
            <w:vAlign w:val="center"/>
          </w:tcPr>
          <w:p>
            <w:pPr>
              <w:jc w:val="center"/>
            </w:pPr>
          </w:p>
        </w:tc>
        <w:tc>
          <w:tcPr>
            <w:tcW w:w="1183"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60" w:type="dxa"/>
            <w:vMerge w:val="continue"/>
            <w:tcBorders>
              <w:left w:val="single" w:color="auto" w:sz="4" w:space="0"/>
              <w:right w:val="single" w:color="auto" w:sz="4" w:space="0"/>
            </w:tcBorders>
            <w:vAlign w:val="center"/>
          </w:tcPr>
          <w:p>
            <w:pPr>
              <w:jc w:val="center"/>
            </w:pPr>
          </w:p>
        </w:tc>
        <w:tc>
          <w:tcPr>
            <w:tcW w:w="1051" w:type="dxa"/>
            <w:vMerge w:val="continue"/>
            <w:tcBorders>
              <w:left w:val="single" w:color="auto" w:sz="4" w:space="0"/>
              <w:right w:val="single" w:color="auto" w:sz="4" w:space="0"/>
            </w:tcBorders>
            <w:vAlign w:val="center"/>
          </w:tcPr>
          <w:p>
            <w:pPr>
              <w:jc w:val="center"/>
              <w:rPr>
                <w:b/>
                <w:bCs/>
                <w:color w:val="FF0000"/>
              </w:rPr>
            </w:pPr>
          </w:p>
        </w:tc>
        <w:tc>
          <w:tcPr>
            <w:tcW w:w="988" w:type="dxa"/>
            <w:vMerge w:val="continue"/>
            <w:tcBorders>
              <w:left w:val="single" w:color="auto" w:sz="4" w:space="0"/>
              <w:right w:val="single" w:color="auto" w:sz="4" w:space="0"/>
            </w:tcBorders>
            <w:vAlign w:val="center"/>
          </w:tcPr>
          <w:p>
            <w:pPr>
              <w:jc w:val="center"/>
              <w:rPr>
                <w:color w:val="FF0000"/>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ZDY1</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rPr>
              <w:t>上海师范大学附属第四中学</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rPr>
              <w:t>周秀丽</w:t>
            </w:r>
          </w:p>
        </w:tc>
        <w:tc>
          <w:tcPr>
            <w:tcW w:w="2642" w:type="dxa"/>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hint="eastAsia"/>
              </w:rPr>
              <w:t>中学生“五步三维”劳动教育课程体系建设研究</w:t>
            </w:r>
          </w:p>
        </w:tc>
        <w:tc>
          <w:tcPr>
            <w:tcW w:w="913" w:type="dxa"/>
            <w:vMerge w:val="continue"/>
            <w:tcBorders>
              <w:left w:val="single" w:color="auto" w:sz="4" w:space="0"/>
              <w:right w:val="single" w:color="auto" w:sz="4" w:space="0"/>
            </w:tcBorders>
            <w:vAlign w:val="center"/>
          </w:tcPr>
          <w:p>
            <w:pPr>
              <w:jc w:val="center"/>
            </w:pPr>
          </w:p>
        </w:tc>
        <w:tc>
          <w:tcPr>
            <w:tcW w:w="1183"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60" w:type="dxa"/>
            <w:vMerge w:val="restart"/>
            <w:tcBorders>
              <w:left w:val="single" w:color="auto" w:sz="4" w:space="0"/>
              <w:right w:val="single" w:color="auto" w:sz="4" w:space="0"/>
            </w:tcBorders>
            <w:vAlign w:val="center"/>
          </w:tcPr>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hint="eastAsia" w:ascii="宋体" w:hAnsi="宋体" w:cs="宋体"/>
                <w:b/>
                <w:kern w:val="0"/>
                <w:szCs w:val="21"/>
              </w:rPr>
              <w:t>三</w:t>
            </w:r>
          </w:p>
          <w:p>
            <w:pPr>
              <w:spacing w:line="300" w:lineRule="exact"/>
              <w:rPr>
                <w:rFonts w:ascii="宋体" w:hAnsi="宋体" w:cs="宋体"/>
                <w:kern w:val="0"/>
                <w:szCs w:val="21"/>
              </w:rPr>
            </w:pPr>
            <w:r>
              <w:rPr>
                <w:rFonts w:hint="eastAsia" w:ascii="宋体" w:hAnsi="宋体" w:cs="宋体"/>
                <w:b/>
                <w:kern w:val="0"/>
                <w:szCs w:val="21"/>
              </w:rPr>
              <w:t>组</w:t>
            </w:r>
          </w:p>
          <w:p>
            <w:pPr>
              <w:jc w:val="center"/>
            </w:pPr>
          </w:p>
        </w:tc>
        <w:tc>
          <w:tcPr>
            <w:tcW w:w="1051" w:type="dxa"/>
            <w:vMerge w:val="restart"/>
            <w:tcBorders>
              <w:left w:val="single" w:color="auto" w:sz="4" w:space="0"/>
              <w:right w:val="single" w:color="auto" w:sz="4" w:space="0"/>
            </w:tcBorders>
            <w:vAlign w:val="center"/>
          </w:tcPr>
          <w:p>
            <w:pPr>
              <w:jc w:val="center"/>
              <w:rPr>
                <w:b/>
                <w:bCs/>
                <w:color w:val="FF0000"/>
              </w:rPr>
            </w:pPr>
            <w:r>
              <w:rPr>
                <w:rFonts w:hint="eastAsia"/>
                <w:b/>
                <w:bCs/>
                <w:color w:val="FF0000"/>
              </w:rPr>
              <w:t>4月25日</w:t>
            </w:r>
          </w:p>
          <w:p>
            <w:pPr>
              <w:jc w:val="center"/>
              <w:rPr>
                <w:b/>
                <w:bCs/>
                <w:color w:val="FF0000"/>
              </w:rPr>
            </w:pPr>
            <w:r>
              <w:rPr>
                <w:rFonts w:hint="eastAsia"/>
                <w:b/>
                <w:bCs/>
                <w:color w:val="FF0000"/>
              </w:rPr>
              <w:t>（周四）</w:t>
            </w:r>
          </w:p>
          <w:p>
            <w:pPr>
              <w:jc w:val="center"/>
              <w:rPr>
                <w:b/>
                <w:bCs/>
                <w:color w:val="FF0000"/>
              </w:rPr>
            </w:pPr>
          </w:p>
          <w:p>
            <w:pPr>
              <w:jc w:val="center"/>
              <w:rPr>
                <w:b/>
                <w:bCs/>
                <w:color w:val="FF0000"/>
              </w:rPr>
            </w:pPr>
          </w:p>
          <w:p>
            <w:pPr>
              <w:jc w:val="center"/>
              <w:rPr>
                <w:b/>
                <w:bCs/>
                <w:color w:val="FF0000"/>
              </w:rPr>
            </w:pPr>
          </w:p>
        </w:tc>
        <w:tc>
          <w:tcPr>
            <w:tcW w:w="988" w:type="dxa"/>
            <w:vMerge w:val="restart"/>
            <w:tcBorders>
              <w:left w:val="single" w:color="auto" w:sz="4" w:space="0"/>
              <w:right w:val="single" w:color="auto" w:sz="4" w:space="0"/>
            </w:tcBorders>
            <w:vAlign w:val="center"/>
          </w:tcPr>
          <w:p>
            <w:pPr>
              <w:jc w:val="center"/>
              <w:rPr>
                <w:color w:val="FF0000"/>
              </w:rPr>
            </w:pPr>
            <w:r>
              <w:rPr>
                <w:rFonts w:hint="eastAsia"/>
                <w:color w:val="FF0000"/>
              </w:rPr>
              <w:t>上午</w:t>
            </w:r>
          </w:p>
          <w:p>
            <w:pPr>
              <w:jc w:val="center"/>
              <w:rPr>
                <w:color w:val="FF0000"/>
              </w:rPr>
            </w:pPr>
            <w:r>
              <w:rPr>
                <w:rFonts w:hint="eastAsia"/>
                <w:color w:val="FF0000"/>
              </w:rPr>
              <w:t>(9:0</w:t>
            </w:r>
            <w:r>
              <w:rPr>
                <w:color w:val="FF0000"/>
              </w:rPr>
              <w:t>0</w:t>
            </w:r>
            <w:r>
              <w:rPr>
                <w:rFonts w:hint="eastAsia"/>
                <w:color w:val="FF0000"/>
              </w:rPr>
              <w:t>)</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ZDY4</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邬桥学校</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樊胜军</w:t>
            </w:r>
          </w:p>
        </w:tc>
        <w:tc>
          <w:tcPr>
            <w:tcW w:w="2642" w:type="dxa"/>
            <w:tcBorders>
              <w:top w:val="single" w:color="auto" w:sz="4" w:space="0"/>
              <w:left w:val="single" w:color="auto" w:sz="4" w:space="0"/>
              <w:bottom w:val="single" w:color="auto" w:sz="4" w:space="0"/>
              <w:right w:val="single" w:color="auto" w:sz="4" w:space="0"/>
            </w:tcBorders>
          </w:tcPr>
          <w:p>
            <w:pPr>
              <w:jc w:val="left"/>
              <w:rPr>
                <w:szCs w:val="21"/>
              </w:rPr>
            </w:pPr>
            <w:r>
              <w:rPr>
                <w:rFonts w:hint="eastAsia"/>
              </w:rPr>
              <w:t>以社团建设为载体助推全员导师制建设的实践研究</w:t>
            </w:r>
          </w:p>
        </w:tc>
        <w:tc>
          <w:tcPr>
            <w:tcW w:w="913" w:type="dxa"/>
            <w:vMerge w:val="restart"/>
            <w:tcBorders>
              <w:left w:val="single" w:color="auto" w:sz="4" w:space="0"/>
              <w:right w:val="single" w:color="auto" w:sz="4" w:space="0"/>
            </w:tcBorders>
            <w:vAlign w:val="center"/>
          </w:tcPr>
          <w:p>
            <w:r>
              <w:rPr>
                <w:rFonts w:hint="eastAsia"/>
              </w:rPr>
              <w:t>阳光外国语学校</w:t>
            </w:r>
          </w:p>
        </w:tc>
        <w:tc>
          <w:tcPr>
            <w:tcW w:w="1183" w:type="dxa"/>
            <w:vMerge w:val="restart"/>
            <w:tcBorders>
              <w:left w:val="single" w:color="auto" w:sz="4" w:space="0"/>
              <w:right w:val="single" w:color="auto" w:sz="4" w:space="0"/>
            </w:tcBorders>
            <w:vAlign w:val="center"/>
          </w:tcPr>
          <w:p>
            <w:pPr>
              <w:widowControl/>
              <w:ind w:firstLine="105" w:firstLineChars="50"/>
            </w:pPr>
            <w:r>
              <w:rPr>
                <w:rFonts w:hint="eastAsia"/>
              </w:rPr>
              <w:t xml:space="preserve">  </w:t>
            </w:r>
            <w:r>
              <w:rPr>
                <w:rFonts w:hint="eastAsia"/>
                <w:color w:val="FF0000"/>
              </w:rPr>
              <w:t>市专家</w:t>
            </w:r>
          </w:p>
          <w:p>
            <w:pPr>
              <w:widowControl/>
              <w:ind w:firstLine="105" w:firstLineChars="50"/>
              <w:jc w:val="center"/>
            </w:pPr>
            <w:r>
              <w:t>*</w:t>
            </w:r>
            <w:r>
              <w:rPr>
                <w:rFonts w:hint="eastAsia"/>
              </w:rPr>
              <w:t xml:space="preserve"> 沈忠明</w:t>
            </w:r>
          </w:p>
          <w:p>
            <w:pPr>
              <w:widowControl/>
              <w:ind w:firstLine="315" w:firstLineChars="150"/>
            </w:pPr>
            <w:r>
              <w:rPr>
                <w:rFonts w:hint="eastAsia"/>
              </w:rPr>
              <w:t>唐 冰</w:t>
            </w:r>
          </w:p>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60" w:type="dxa"/>
            <w:vMerge w:val="continue"/>
            <w:tcBorders>
              <w:left w:val="single" w:color="auto" w:sz="4" w:space="0"/>
              <w:right w:val="single" w:color="auto" w:sz="4" w:space="0"/>
            </w:tcBorders>
            <w:vAlign w:val="center"/>
          </w:tcPr>
          <w:p>
            <w:pPr>
              <w:jc w:val="center"/>
            </w:pPr>
          </w:p>
        </w:tc>
        <w:tc>
          <w:tcPr>
            <w:tcW w:w="1051" w:type="dxa"/>
            <w:vMerge w:val="continue"/>
            <w:tcBorders>
              <w:left w:val="single" w:color="auto" w:sz="4" w:space="0"/>
              <w:right w:val="single" w:color="auto" w:sz="4" w:space="0"/>
            </w:tcBorders>
            <w:vAlign w:val="center"/>
          </w:tcPr>
          <w:p>
            <w:pPr>
              <w:jc w:val="center"/>
              <w:rPr>
                <w:b/>
                <w:bCs/>
                <w:color w:val="FF0000"/>
              </w:rPr>
            </w:pPr>
          </w:p>
        </w:tc>
        <w:tc>
          <w:tcPr>
            <w:tcW w:w="988" w:type="dxa"/>
            <w:vMerge w:val="continue"/>
            <w:tcBorders>
              <w:left w:val="single" w:color="auto" w:sz="4" w:space="0"/>
              <w:right w:val="single" w:color="auto" w:sz="4" w:space="0"/>
            </w:tcBorders>
            <w:vAlign w:val="center"/>
          </w:tcPr>
          <w:p>
            <w:pPr>
              <w:jc w:val="center"/>
              <w:rPr>
                <w:color w:val="FF0000"/>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ZDY5</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阳光外国语学校</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侯敏</w:t>
            </w:r>
          </w:p>
        </w:tc>
        <w:tc>
          <w:tcPr>
            <w:tcW w:w="2642" w:type="dxa"/>
            <w:tcBorders>
              <w:top w:val="single" w:color="auto" w:sz="4" w:space="0"/>
              <w:left w:val="single" w:color="auto" w:sz="4" w:space="0"/>
              <w:bottom w:val="single" w:color="auto" w:sz="4" w:space="0"/>
              <w:right w:val="single" w:color="auto" w:sz="4" w:space="0"/>
            </w:tcBorders>
          </w:tcPr>
          <w:p>
            <w:pPr>
              <w:jc w:val="left"/>
              <w:rPr>
                <w:szCs w:val="21"/>
              </w:rPr>
            </w:pPr>
            <w:r>
              <w:rPr>
                <w:rFonts w:hint="eastAsia"/>
              </w:rPr>
              <w:t>单元教学视野下的初中文学类文本自读课教学实践研究</w:t>
            </w:r>
          </w:p>
        </w:tc>
        <w:tc>
          <w:tcPr>
            <w:tcW w:w="913" w:type="dxa"/>
            <w:vMerge w:val="continue"/>
            <w:tcBorders>
              <w:left w:val="single" w:color="auto" w:sz="4" w:space="0"/>
              <w:right w:val="single" w:color="auto" w:sz="4" w:space="0"/>
            </w:tcBorders>
            <w:vAlign w:val="center"/>
          </w:tcPr>
          <w:p/>
        </w:tc>
        <w:tc>
          <w:tcPr>
            <w:tcW w:w="1183"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560" w:type="dxa"/>
            <w:vMerge w:val="continue"/>
            <w:tcBorders>
              <w:left w:val="single" w:color="auto" w:sz="4" w:space="0"/>
              <w:right w:val="single" w:color="auto" w:sz="4" w:space="0"/>
            </w:tcBorders>
            <w:vAlign w:val="center"/>
          </w:tcPr>
          <w:p>
            <w:pPr>
              <w:jc w:val="center"/>
            </w:pPr>
          </w:p>
        </w:tc>
        <w:tc>
          <w:tcPr>
            <w:tcW w:w="1051" w:type="dxa"/>
            <w:vMerge w:val="continue"/>
            <w:tcBorders>
              <w:left w:val="single" w:color="auto" w:sz="4" w:space="0"/>
              <w:right w:val="single" w:color="auto" w:sz="4" w:space="0"/>
            </w:tcBorders>
            <w:vAlign w:val="center"/>
          </w:tcPr>
          <w:p>
            <w:pPr>
              <w:jc w:val="center"/>
              <w:rPr>
                <w:b/>
                <w:bCs/>
                <w:color w:val="FF0000"/>
              </w:rPr>
            </w:pPr>
          </w:p>
        </w:tc>
        <w:tc>
          <w:tcPr>
            <w:tcW w:w="988" w:type="dxa"/>
            <w:vMerge w:val="restart"/>
            <w:tcBorders>
              <w:left w:val="single" w:color="auto" w:sz="4" w:space="0"/>
              <w:right w:val="single" w:color="auto" w:sz="4" w:space="0"/>
            </w:tcBorders>
            <w:vAlign w:val="center"/>
          </w:tcPr>
          <w:p>
            <w:pPr>
              <w:jc w:val="center"/>
              <w:rPr>
                <w:color w:val="FF0000"/>
              </w:rPr>
            </w:pPr>
          </w:p>
          <w:p>
            <w:pPr>
              <w:jc w:val="center"/>
              <w:rPr>
                <w:color w:val="FF0000"/>
              </w:rPr>
            </w:pPr>
          </w:p>
          <w:p>
            <w:pPr>
              <w:jc w:val="center"/>
              <w:rPr>
                <w:color w:val="FF0000"/>
              </w:rPr>
            </w:pPr>
            <w:r>
              <w:rPr>
                <w:rFonts w:hint="eastAsia"/>
                <w:color w:val="FF0000"/>
              </w:rPr>
              <w:t>下午</w:t>
            </w:r>
          </w:p>
          <w:p>
            <w:pPr>
              <w:ind w:firstLine="105" w:firstLineChars="50"/>
              <w:jc w:val="center"/>
              <w:rPr>
                <w:color w:val="FF0000"/>
              </w:rPr>
            </w:pPr>
            <w:r>
              <w:rPr>
                <w:rFonts w:hint="eastAsia"/>
                <w:color w:val="FF0000"/>
              </w:rPr>
              <w:t>(13：00)</w:t>
            </w:r>
          </w:p>
        </w:tc>
        <w:tc>
          <w:tcPr>
            <w:tcW w:w="994" w:type="dxa"/>
            <w:tcBorders>
              <w:top w:val="single" w:color="auto" w:sz="4" w:space="0"/>
              <w:left w:val="single" w:color="auto" w:sz="4" w:space="0"/>
              <w:right w:val="single" w:color="auto" w:sz="4" w:space="0"/>
            </w:tcBorders>
            <w:vAlign w:val="center"/>
          </w:tcPr>
          <w:p>
            <w:pPr>
              <w:jc w:val="center"/>
              <w:rPr>
                <w:b/>
                <w:bCs/>
                <w:color w:val="0070C0"/>
                <w:szCs w:val="21"/>
              </w:rPr>
            </w:pPr>
            <w:r>
              <w:rPr>
                <w:rFonts w:hint="eastAsia"/>
                <w:b/>
                <w:bCs/>
                <w:color w:val="0070C0"/>
                <w:szCs w:val="21"/>
              </w:rPr>
              <w:t>ZDY12</w:t>
            </w:r>
          </w:p>
        </w:tc>
        <w:tc>
          <w:tcPr>
            <w:tcW w:w="1655"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育秀小学</w:t>
            </w:r>
          </w:p>
        </w:tc>
        <w:tc>
          <w:tcPr>
            <w:tcW w:w="885"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郭燕</w:t>
            </w:r>
          </w:p>
        </w:tc>
        <w:tc>
          <w:tcPr>
            <w:tcW w:w="2642" w:type="dxa"/>
            <w:tcBorders>
              <w:top w:val="single" w:color="auto" w:sz="4" w:space="0"/>
              <w:left w:val="single" w:color="auto" w:sz="4" w:space="0"/>
              <w:right w:val="single" w:color="auto" w:sz="4" w:space="0"/>
            </w:tcBorders>
          </w:tcPr>
          <w:p>
            <w:pPr>
              <w:jc w:val="left"/>
              <w:rPr>
                <w:szCs w:val="21"/>
              </w:rPr>
            </w:pPr>
            <w:r>
              <w:rPr>
                <w:rFonts w:hint="eastAsia"/>
                <w:szCs w:val="21"/>
              </w:rPr>
              <w:t>积极心理学视域下激发导师自觉、自省、自培意识与行动的实践研究</w:t>
            </w:r>
          </w:p>
        </w:tc>
        <w:tc>
          <w:tcPr>
            <w:tcW w:w="913" w:type="dxa"/>
            <w:vMerge w:val="continue"/>
            <w:tcBorders>
              <w:left w:val="single" w:color="auto" w:sz="4" w:space="0"/>
              <w:right w:val="single" w:color="auto" w:sz="4" w:space="0"/>
            </w:tcBorders>
            <w:vAlign w:val="center"/>
          </w:tcPr>
          <w:p/>
        </w:tc>
        <w:tc>
          <w:tcPr>
            <w:tcW w:w="1183" w:type="dxa"/>
            <w:vMerge w:val="restart"/>
            <w:tcBorders>
              <w:left w:val="single" w:color="auto" w:sz="4" w:space="0"/>
              <w:right w:val="single" w:color="auto" w:sz="4" w:space="0"/>
            </w:tcBorders>
            <w:vAlign w:val="center"/>
          </w:tcPr>
          <w:p>
            <w:pPr>
              <w:widowControl/>
              <w:ind w:firstLine="315" w:firstLineChars="150"/>
            </w:pPr>
            <w:r>
              <w:rPr>
                <w:rFonts w:hint="eastAsia"/>
                <w:color w:val="FF0000"/>
              </w:rPr>
              <w:t>市专家</w:t>
            </w:r>
          </w:p>
          <w:p>
            <w:pPr>
              <w:widowControl/>
              <w:ind w:firstLine="105" w:firstLineChars="50"/>
              <w:jc w:val="center"/>
            </w:pPr>
            <w:r>
              <w:t>*</w:t>
            </w:r>
            <w:r>
              <w:rPr>
                <w:rFonts w:hint="eastAsia"/>
              </w:rPr>
              <w:t xml:space="preserve"> 沈忠明</w:t>
            </w:r>
          </w:p>
          <w:p>
            <w:pPr>
              <w:jc w:val="center"/>
            </w:pPr>
            <w:r>
              <w:rPr>
                <w:rFonts w:hint="eastAsia"/>
              </w:rPr>
              <w:t xml:space="preserve">  唐 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60" w:type="dxa"/>
            <w:vMerge w:val="continue"/>
            <w:tcBorders>
              <w:left w:val="single" w:color="auto" w:sz="4" w:space="0"/>
              <w:right w:val="single" w:color="auto" w:sz="4" w:space="0"/>
            </w:tcBorders>
            <w:vAlign w:val="center"/>
          </w:tcPr>
          <w:p>
            <w:pPr>
              <w:jc w:val="center"/>
            </w:pPr>
          </w:p>
        </w:tc>
        <w:tc>
          <w:tcPr>
            <w:tcW w:w="1051" w:type="dxa"/>
            <w:vMerge w:val="continue"/>
            <w:tcBorders>
              <w:left w:val="single" w:color="auto" w:sz="4" w:space="0"/>
              <w:right w:val="single" w:color="auto" w:sz="4" w:space="0"/>
            </w:tcBorders>
            <w:vAlign w:val="center"/>
          </w:tcPr>
          <w:p>
            <w:pPr>
              <w:jc w:val="center"/>
              <w:rPr>
                <w:b/>
                <w:bCs/>
                <w:color w:val="FF0000"/>
              </w:rPr>
            </w:pPr>
          </w:p>
        </w:tc>
        <w:tc>
          <w:tcPr>
            <w:tcW w:w="988" w:type="dxa"/>
            <w:vMerge w:val="continue"/>
            <w:tcBorders>
              <w:left w:val="single" w:color="auto" w:sz="4" w:space="0"/>
              <w:right w:val="single" w:color="auto" w:sz="4" w:space="0"/>
            </w:tcBorders>
            <w:vAlign w:val="center"/>
          </w:tcPr>
          <w:p>
            <w:pPr>
              <w:jc w:val="center"/>
              <w:rPr>
                <w:color w:val="FF0000"/>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szCs w:val="21"/>
              </w:rPr>
            </w:pPr>
            <w:r>
              <w:rPr>
                <w:rFonts w:hint="eastAsia"/>
                <w:b/>
                <w:bCs/>
                <w:color w:val="0070C0"/>
                <w:szCs w:val="21"/>
              </w:rPr>
              <w:t>ZDY11</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思言小学</w:t>
            </w:r>
          </w:p>
        </w:tc>
        <w:tc>
          <w:tcPr>
            <w:tcW w:w="885"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Arial" w:hAnsi="Arial" w:cs="Arial"/>
                <w:szCs w:val="21"/>
              </w:rPr>
            </w:pPr>
          </w:p>
          <w:p>
            <w:pPr>
              <w:jc w:val="center"/>
              <w:rPr>
                <w:rFonts w:ascii="Arial" w:hAnsi="Arial" w:cs="Arial"/>
                <w:szCs w:val="21"/>
              </w:rPr>
            </w:pPr>
            <w:r>
              <w:rPr>
                <w:rFonts w:hint="eastAsia" w:ascii="Arial" w:hAnsi="Arial" w:cs="Arial"/>
                <w:szCs w:val="21"/>
              </w:rPr>
              <w:t>孙美红</w:t>
            </w:r>
          </w:p>
        </w:tc>
        <w:tc>
          <w:tcPr>
            <w:tcW w:w="2642" w:type="dxa"/>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hint="eastAsia" w:ascii="Arial" w:hAnsi="Arial" w:cs="Arial"/>
                <w:szCs w:val="21"/>
              </w:rPr>
              <w:t>基于“深度汇谈”模式的学校青年教师队伍建设的实践研究</w:t>
            </w:r>
          </w:p>
        </w:tc>
        <w:tc>
          <w:tcPr>
            <w:tcW w:w="913" w:type="dxa"/>
            <w:vMerge w:val="continue"/>
            <w:tcBorders>
              <w:left w:val="single" w:color="auto" w:sz="4" w:space="0"/>
              <w:right w:val="single" w:color="auto" w:sz="4" w:space="0"/>
            </w:tcBorders>
            <w:vAlign w:val="center"/>
          </w:tcPr>
          <w:p>
            <w:pPr>
              <w:jc w:val="center"/>
            </w:pPr>
          </w:p>
        </w:tc>
        <w:tc>
          <w:tcPr>
            <w:tcW w:w="1183"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60" w:type="dxa"/>
            <w:vMerge w:val="continue"/>
            <w:tcBorders>
              <w:left w:val="single" w:color="auto" w:sz="4" w:space="0"/>
              <w:right w:val="single" w:color="auto" w:sz="4" w:space="0"/>
            </w:tcBorders>
            <w:vAlign w:val="center"/>
          </w:tcPr>
          <w:p>
            <w:pPr>
              <w:jc w:val="center"/>
            </w:pPr>
          </w:p>
        </w:tc>
        <w:tc>
          <w:tcPr>
            <w:tcW w:w="1051" w:type="dxa"/>
            <w:vMerge w:val="continue"/>
            <w:tcBorders>
              <w:left w:val="single" w:color="auto" w:sz="4" w:space="0"/>
              <w:right w:val="single" w:color="auto" w:sz="4" w:space="0"/>
            </w:tcBorders>
            <w:vAlign w:val="center"/>
          </w:tcPr>
          <w:p>
            <w:pPr>
              <w:jc w:val="center"/>
              <w:rPr>
                <w:b/>
                <w:bCs/>
                <w:color w:val="FF0000"/>
              </w:rPr>
            </w:pPr>
          </w:p>
        </w:tc>
        <w:tc>
          <w:tcPr>
            <w:tcW w:w="988" w:type="dxa"/>
            <w:vMerge w:val="continue"/>
            <w:tcBorders>
              <w:left w:val="single" w:color="auto" w:sz="4" w:space="0"/>
              <w:right w:val="single" w:color="auto" w:sz="4" w:space="0"/>
            </w:tcBorders>
            <w:vAlign w:val="center"/>
          </w:tcPr>
          <w:p>
            <w:pPr>
              <w:jc w:val="center"/>
              <w:rPr>
                <w:color w:val="FF0000"/>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ZDY2</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曙光中学</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rPr>
              <w:t>杨文英</w:t>
            </w:r>
          </w:p>
        </w:tc>
        <w:tc>
          <w:tcPr>
            <w:tcW w:w="2642" w:type="dxa"/>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hint="eastAsia"/>
              </w:rPr>
              <w:t>公共参与素养培育共享基地管理机制的实践研究</w:t>
            </w:r>
          </w:p>
        </w:tc>
        <w:tc>
          <w:tcPr>
            <w:tcW w:w="913" w:type="dxa"/>
            <w:vMerge w:val="continue"/>
            <w:tcBorders>
              <w:left w:val="single" w:color="auto" w:sz="4" w:space="0"/>
              <w:right w:val="single" w:color="auto" w:sz="4" w:space="0"/>
            </w:tcBorders>
            <w:vAlign w:val="center"/>
          </w:tcPr>
          <w:p>
            <w:pPr>
              <w:jc w:val="center"/>
            </w:pPr>
          </w:p>
        </w:tc>
        <w:tc>
          <w:tcPr>
            <w:tcW w:w="1183"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60" w:type="dxa"/>
            <w:vMerge w:val="restart"/>
            <w:tcBorders>
              <w:left w:val="single" w:color="auto" w:sz="4" w:space="0"/>
              <w:right w:val="single" w:color="auto" w:sz="4" w:space="0"/>
            </w:tcBorders>
            <w:vAlign w:val="center"/>
          </w:tcPr>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hint="eastAsia" w:ascii="宋体" w:hAnsi="宋体" w:cs="宋体"/>
                <w:b/>
                <w:kern w:val="0"/>
                <w:szCs w:val="21"/>
              </w:rPr>
              <w:t>四</w:t>
            </w:r>
          </w:p>
          <w:p>
            <w:r>
              <w:rPr>
                <w:rFonts w:hint="eastAsia" w:ascii="宋体" w:hAnsi="宋体" w:cs="宋体"/>
                <w:b/>
                <w:kern w:val="0"/>
                <w:szCs w:val="21"/>
              </w:rPr>
              <w:t>组</w:t>
            </w:r>
          </w:p>
          <w:p>
            <w:pPr>
              <w:jc w:val="center"/>
            </w:pPr>
          </w:p>
        </w:tc>
        <w:tc>
          <w:tcPr>
            <w:tcW w:w="1051" w:type="dxa"/>
            <w:vMerge w:val="restart"/>
            <w:tcBorders>
              <w:left w:val="single" w:color="auto" w:sz="4" w:space="0"/>
              <w:right w:val="single" w:color="auto" w:sz="4" w:space="0"/>
            </w:tcBorders>
            <w:vAlign w:val="center"/>
          </w:tcPr>
          <w:p>
            <w:pPr>
              <w:jc w:val="center"/>
              <w:rPr>
                <w:b/>
                <w:bCs/>
                <w:color w:val="FF0000"/>
              </w:rPr>
            </w:pPr>
            <w:r>
              <w:rPr>
                <w:rFonts w:hint="eastAsia"/>
                <w:b/>
                <w:bCs/>
                <w:color w:val="FF0000"/>
              </w:rPr>
              <w:t>4月30日</w:t>
            </w:r>
          </w:p>
          <w:p>
            <w:pPr>
              <w:jc w:val="center"/>
              <w:rPr>
                <w:b/>
                <w:bCs/>
                <w:color w:val="FF0000"/>
              </w:rPr>
            </w:pPr>
            <w:r>
              <w:rPr>
                <w:rFonts w:hint="eastAsia"/>
                <w:b/>
                <w:bCs/>
                <w:color w:val="FF0000"/>
              </w:rPr>
              <w:t>（周二）</w:t>
            </w:r>
          </w:p>
        </w:tc>
        <w:tc>
          <w:tcPr>
            <w:tcW w:w="988" w:type="dxa"/>
            <w:vMerge w:val="restart"/>
            <w:tcBorders>
              <w:left w:val="single" w:color="auto" w:sz="4" w:space="0"/>
              <w:right w:val="single" w:color="auto" w:sz="4" w:space="0"/>
            </w:tcBorders>
            <w:vAlign w:val="center"/>
          </w:tcPr>
          <w:p>
            <w:pPr>
              <w:jc w:val="center"/>
              <w:rPr>
                <w:color w:val="FF0000"/>
              </w:rPr>
            </w:pPr>
            <w:r>
              <w:rPr>
                <w:rFonts w:hint="eastAsia"/>
                <w:color w:val="FF0000"/>
              </w:rPr>
              <w:t>上午</w:t>
            </w:r>
          </w:p>
          <w:p>
            <w:pPr>
              <w:jc w:val="center"/>
              <w:rPr>
                <w:color w:val="FF0000"/>
              </w:rPr>
            </w:pPr>
            <w:r>
              <w:rPr>
                <w:rFonts w:hint="eastAsia"/>
                <w:color w:val="FF0000"/>
              </w:rPr>
              <w:t>(9:0</w:t>
            </w:r>
            <w:r>
              <w:rPr>
                <w:color w:val="FF0000"/>
              </w:rPr>
              <w:t>0</w:t>
            </w:r>
            <w:r>
              <w:rPr>
                <w:rFonts w:hint="eastAsia"/>
                <w:color w:val="FF0000"/>
              </w:rPr>
              <w:t>)</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ZDY7</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rPr>
              <w:t>明德外国语小学</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王冬香</w:t>
            </w:r>
          </w:p>
        </w:tc>
        <w:tc>
          <w:tcPr>
            <w:tcW w:w="2642" w:type="dxa"/>
            <w:tcBorders>
              <w:top w:val="single" w:color="auto" w:sz="4" w:space="0"/>
              <w:left w:val="single" w:color="auto" w:sz="4" w:space="0"/>
              <w:bottom w:val="single" w:color="auto" w:sz="4" w:space="0"/>
              <w:right w:val="single" w:color="auto" w:sz="4" w:space="0"/>
            </w:tcBorders>
          </w:tcPr>
          <w:p>
            <w:pPr>
              <w:jc w:val="left"/>
              <w:rPr>
                <w:szCs w:val="21"/>
              </w:rPr>
            </w:pPr>
            <w:r>
              <w:rPr>
                <w:rFonts w:hint="eastAsia"/>
              </w:rPr>
              <w:t>核心素养视域下小学体育课堂学习评价研究</w:t>
            </w:r>
          </w:p>
        </w:tc>
        <w:tc>
          <w:tcPr>
            <w:tcW w:w="913" w:type="dxa"/>
            <w:vMerge w:val="restart"/>
            <w:tcBorders>
              <w:left w:val="single" w:color="auto" w:sz="4" w:space="0"/>
              <w:right w:val="single" w:color="auto" w:sz="4" w:space="0"/>
            </w:tcBorders>
            <w:vAlign w:val="center"/>
          </w:tcPr>
          <w:p>
            <w:r>
              <w:rPr>
                <w:rFonts w:hint="eastAsia"/>
              </w:rPr>
              <w:t>上海外国语大学附属奉贤实验小学</w:t>
            </w:r>
          </w:p>
        </w:tc>
        <w:tc>
          <w:tcPr>
            <w:tcW w:w="1183" w:type="dxa"/>
            <w:vMerge w:val="restart"/>
            <w:tcBorders>
              <w:left w:val="single" w:color="auto" w:sz="4" w:space="0"/>
              <w:right w:val="single" w:color="auto" w:sz="4" w:space="0"/>
            </w:tcBorders>
            <w:vAlign w:val="center"/>
          </w:tcPr>
          <w:p>
            <w:pPr>
              <w:widowControl/>
              <w:ind w:firstLine="105" w:firstLineChars="50"/>
              <w:jc w:val="center"/>
              <w:rPr>
                <w:b/>
                <w:bCs/>
              </w:rPr>
            </w:pPr>
            <w:r>
              <w:rPr>
                <w:rFonts w:hint="eastAsia"/>
                <w:color w:val="FF0000"/>
              </w:rPr>
              <w:t>市专家</w:t>
            </w:r>
          </w:p>
          <w:p>
            <w:pPr>
              <w:widowControl/>
              <w:ind w:firstLine="105" w:firstLineChars="50"/>
              <w:jc w:val="center"/>
            </w:pPr>
            <w:r>
              <w:t>*</w:t>
            </w:r>
            <w:r>
              <w:rPr>
                <w:rFonts w:hint="eastAsia"/>
              </w:rPr>
              <w:t>张美云</w:t>
            </w:r>
          </w:p>
          <w:p>
            <w:pPr>
              <w:ind w:firstLine="105" w:firstLineChars="50"/>
            </w:pPr>
            <w:r>
              <w:rPr>
                <w:rFonts w:hint="eastAsia"/>
              </w:rPr>
              <w:t xml:space="preserve"> 夏 旖</w:t>
            </w:r>
          </w:p>
          <w:p>
            <w:r>
              <w:rPr>
                <w:rFonts w:hint="eastAsia"/>
              </w:rPr>
              <w:t xml:space="preserve">  黄伟滨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60" w:type="dxa"/>
            <w:vMerge w:val="continue"/>
            <w:tcBorders>
              <w:left w:val="single" w:color="auto" w:sz="4" w:space="0"/>
              <w:right w:val="single" w:color="auto" w:sz="4" w:space="0"/>
            </w:tcBorders>
            <w:vAlign w:val="center"/>
          </w:tcPr>
          <w:p>
            <w:pPr>
              <w:jc w:val="center"/>
            </w:pPr>
          </w:p>
        </w:tc>
        <w:tc>
          <w:tcPr>
            <w:tcW w:w="1051" w:type="dxa"/>
            <w:vMerge w:val="continue"/>
            <w:tcBorders>
              <w:left w:val="single" w:color="auto" w:sz="4" w:space="0"/>
              <w:right w:val="single" w:color="auto" w:sz="4" w:space="0"/>
            </w:tcBorders>
            <w:vAlign w:val="center"/>
          </w:tcPr>
          <w:p>
            <w:pPr>
              <w:jc w:val="center"/>
              <w:rPr>
                <w:color w:val="FF0000"/>
              </w:rPr>
            </w:pPr>
          </w:p>
        </w:tc>
        <w:tc>
          <w:tcPr>
            <w:tcW w:w="988" w:type="dxa"/>
            <w:vMerge w:val="continue"/>
            <w:tcBorders>
              <w:left w:val="single" w:color="auto" w:sz="4" w:space="0"/>
              <w:right w:val="single" w:color="auto" w:sz="4" w:space="0"/>
            </w:tcBorders>
            <w:vAlign w:val="center"/>
          </w:tcPr>
          <w:p>
            <w:pPr>
              <w:jc w:val="center"/>
              <w:rPr>
                <w:color w:val="FF0000"/>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ZDY8</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rPr>
              <w:t>上海外国语大学附属奉贤实验小学</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徐柳花</w:t>
            </w:r>
          </w:p>
        </w:tc>
        <w:tc>
          <w:tcPr>
            <w:tcW w:w="2642" w:type="dxa"/>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hint="eastAsia"/>
              </w:rPr>
              <w:t>学校发展共同体视野下新成长教育的实践路径研究</w:t>
            </w:r>
          </w:p>
        </w:tc>
        <w:tc>
          <w:tcPr>
            <w:tcW w:w="913" w:type="dxa"/>
            <w:vMerge w:val="continue"/>
            <w:tcBorders>
              <w:left w:val="single" w:color="auto" w:sz="4" w:space="0"/>
              <w:right w:val="single" w:color="auto" w:sz="4" w:space="0"/>
            </w:tcBorders>
            <w:vAlign w:val="center"/>
          </w:tcPr>
          <w:p>
            <w:pPr>
              <w:jc w:val="center"/>
            </w:pPr>
          </w:p>
        </w:tc>
        <w:tc>
          <w:tcPr>
            <w:tcW w:w="1183"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60" w:type="dxa"/>
            <w:vMerge w:val="continue"/>
            <w:tcBorders>
              <w:left w:val="single" w:color="auto" w:sz="4" w:space="0"/>
              <w:right w:val="single" w:color="auto" w:sz="4" w:space="0"/>
            </w:tcBorders>
            <w:vAlign w:val="center"/>
          </w:tcPr>
          <w:p>
            <w:pPr>
              <w:jc w:val="center"/>
            </w:pPr>
          </w:p>
        </w:tc>
        <w:tc>
          <w:tcPr>
            <w:tcW w:w="1051" w:type="dxa"/>
            <w:vMerge w:val="continue"/>
            <w:tcBorders>
              <w:left w:val="single" w:color="auto" w:sz="4" w:space="0"/>
              <w:right w:val="single" w:color="auto" w:sz="4" w:space="0"/>
            </w:tcBorders>
            <w:vAlign w:val="center"/>
          </w:tcPr>
          <w:p>
            <w:pPr>
              <w:jc w:val="center"/>
              <w:rPr>
                <w:color w:val="FF0000"/>
              </w:rPr>
            </w:pPr>
          </w:p>
        </w:tc>
        <w:tc>
          <w:tcPr>
            <w:tcW w:w="988" w:type="dxa"/>
            <w:vMerge w:val="restart"/>
            <w:tcBorders>
              <w:left w:val="single" w:color="auto" w:sz="4" w:space="0"/>
              <w:right w:val="single" w:color="auto" w:sz="4" w:space="0"/>
            </w:tcBorders>
            <w:vAlign w:val="center"/>
          </w:tcPr>
          <w:p>
            <w:pPr>
              <w:spacing w:line="300" w:lineRule="exact"/>
              <w:jc w:val="center"/>
              <w:rPr>
                <w:rFonts w:ascii="宋体" w:hAnsi="宋体" w:cs="宋体"/>
                <w:color w:val="FF0000"/>
                <w:kern w:val="0"/>
                <w:szCs w:val="21"/>
              </w:rPr>
            </w:pPr>
            <w:r>
              <w:rPr>
                <w:rFonts w:hint="eastAsia" w:ascii="宋体" w:hAnsi="宋体" w:cs="宋体"/>
                <w:color w:val="FF0000"/>
                <w:kern w:val="0"/>
                <w:szCs w:val="21"/>
              </w:rPr>
              <w:t>下午</w:t>
            </w:r>
          </w:p>
          <w:p>
            <w:pPr>
              <w:jc w:val="center"/>
              <w:rPr>
                <w:color w:val="FF0000"/>
              </w:rPr>
            </w:pPr>
            <w:r>
              <w:rPr>
                <w:rFonts w:hint="eastAsia" w:ascii="宋体" w:hAnsi="宋体" w:cs="宋体"/>
                <w:color w:val="FF0000"/>
                <w:kern w:val="0"/>
                <w:szCs w:val="21"/>
              </w:rPr>
              <w:t>(13：00)</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ZDY10</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古华小学</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张燕</w:t>
            </w:r>
          </w:p>
        </w:tc>
        <w:tc>
          <w:tcPr>
            <w:tcW w:w="2642" w:type="dxa"/>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hint="eastAsia"/>
              </w:rPr>
              <w:t>在校学生肥胖防治的体育运动综合干预模式的研究</w:t>
            </w:r>
          </w:p>
        </w:tc>
        <w:tc>
          <w:tcPr>
            <w:tcW w:w="913" w:type="dxa"/>
            <w:vMerge w:val="continue"/>
            <w:tcBorders>
              <w:left w:val="single" w:color="auto" w:sz="4" w:space="0"/>
              <w:right w:val="single" w:color="auto" w:sz="4" w:space="0"/>
            </w:tcBorders>
            <w:vAlign w:val="center"/>
          </w:tcPr>
          <w:p/>
        </w:tc>
        <w:tc>
          <w:tcPr>
            <w:tcW w:w="1183" w:type="dxa"/>
            <w:vMerge w:val="restart"/>
            <w:tcBorders>
              <w:left w:val="single" w:color="auto" w:sz="4" w:space="0"/>
              <w:right w:val="single" w:color="auto" w:sz="4" w:space="0"/>
            </w:tcBorders>
            <w:vAlign w:val="center"/>
          </w:tcPr>
          <w:p>
            <w:pPr>
              <w:widowControl/>
              <w:ind w:firstLine="105" w:firstLineChars="50"/>
              <w:jc w:val="center"/>
              <w:rPr>
                <w:b/>
                <w:bCs/>
              </w:rPr>
            </w:pPr>
            <w:r>
              <w:rPr>
                <w:rFonts w:hint="eastAsia"/>
                <w:color w:val="FF0000"/>
              </w:rPr>
              <w:t>市专家</w:t>
            </w:r>
          </w:p>
          <w:p>
            <w:pPr>
              <w:widowControl/>
              <w:ind w:firstLine="105" w:firstLineChars="50"/>
              <w:jc w:val="center"/>
            </w:pPr>
            <w:r>
              <w:t>*</w:t>
            </w:r>
            <w:r>
              <w:rPr>
                <w:rFonts w:hint="eastAsia"/>
              </w:rPr>
              <w:t>张美云</w:t>
            </w:r>
          </w:p>
          <w:p>
            <w:pPr>
              <w:ind w:firstLine="105" w:firstLineChars="50"/>
              <w:jc w:val="center"/>
            </w:pPr>
            <w:r>
              <w:rPr>
                <w:rFonts w:hint="eastAsia"/>
              </w:rPr>
              <w:t>夏 旖</w:t>
            </w:r>
            <w:r>
              <w:t xml:space="preserve"> </w:t>
            </w:r>
          </w:p>
          <w:p>
            <w:pPr>
              <w:jc w:val="center"/>
            </w:pPr>
            <w:r>
              <w:rPr>
                <w:rFonts w:hint="eastAsia"/>
              </w:rPr>
              <w:t xml:space="preserve"> 唐军平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60" w:type="dxa"/>
            <w:vMerge w:val="continue"/>
            <w:tcBorders>
              <w:left w:val="single" w:color="auto" w:sz="4" w:space="0"/>
              <w:right w:val="single" w:color="auto" w:sz="4" w:space="0"/>
            </w:tcBorders>
            <w:vAlign w:val="center"/>
          </w:tcPr>
          <w:p>
            <w:pPr>
              <w:jc w:val="center"/>
            </w:pPr>
          </w:p>
        </w:tc>
        <w:tc>
          <w:tcPr>
            <w:tcW w:w="1051" w:type="dxa"/>
            <w:vMerge w:val="continue"/>
            <w:tcBorders>
              <w:left w:val="single" w:color="auto" w:sz="4" w:space="0"/>
              <w:right w:val="single" w:color="auto" w:sz="4" w:space="0"/>
            </w:tcBorders>
            <w:vAlign w:val="center"/>
          </w:tcPr>
          <w:p>
            <w:pPr>
              <w:jc w:val="center"/>
              <w:rPr>
                <w:color w:val="FF0000"/>
              </w:rPr>
            </w:pPr>
          </w:p>
        </w:tc>
        <w:tc>
          <w:tcPr>
            <w:tcW w:w="988" w:type="dxa"/>
            <w:vMerge w:val="continue"/>
            <w:tcBorders>
              <w:left w:val="single" w:color="auto" w:sz="4" w:space="0"/>
              <w:right w:val="single" w:color="auto" w:sz="4" w:space="0"/>
            </w:tcBorders>
            <w:vAlign w:val="center"/>
          </w:tcPr>
          <w:p>
            <w:pPr>
              <w:jc w:val="center"/>
              <w:rPr>
                <w:color w:val="FF0000"/>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bCs/>
                <w:color w:val="0070C0"/>
                <w:szCs w:val="21"/>
              </w:rPr>
            </w:pPr>
            <w:r>
              <w:rPr>
                <w:rFonts w:hint="eastAsia" w:ascii="Arial" w:hAnsi="Arial" w:cs="Arial"/>
                <w:b/>
                <w:bCs/>
                <w:color w:val="0070C0"/>
                <w:szCs w:val="21"/>
              </w:rPr>
              <w:t>ZDY6</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肖塘小学</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董英</w:t>
            </w:r>
          </w:p>
        </w:tc>
        <w:tc>
          <w:tcPr>
            <w:tcW w:w="2642" w:type="dxa"/>
            <w:tcBorders>
              <w:top w:val="single" w:color="auto" w:sz="4" w:space="0"/>
              <w:left w:val="single" w:color="auto" w:sz="4" w:space="0"/>
              <w:bottom w:val="single" w:color="auto" w:sz="4" w:space="0"/>
              <w:right w:val="single" w:color="auto" w:sz="4" w:space="0"/>
            </w:tcBorders>
          </w:tcPr>
          <w:p>
            <w:pPr>
              <w:jc w:val="left"/>
            </w:pPr>
            <w:r>
              <w:rPr>
                <w:rFonts w:hint="eastAsia" w:ascii="Arial" w:hAnsi="Arial" w:cs="Arial"/>
                <w:szCs w:val="21"/>
              </w:rPr>
              <w:t>新成长教育视域下新城小学家校共育校本课程建设的实践研究</w:t>
            </w:r>
          </w:p>
        </w:tc>
        <w:tc>
          <w:tcPr>
            <w:tcW w:w="913" w:type="dxa"/>
            <w:vMerge w:val="continue"/>
            <w:tcBorders>
              <w:left w:val="single" w:color="auto" w:sz="4" w:space="0"/>
              <w:right w:val="single" w:color="auto" w:sz="4" w:space="0"/>
            </w:tcBorders>
            <w:vAlign w:val="center"/>
          </w:tcPr>
          <w:p>
            <w:pPr>
              <w:jc w:val="center"/>
            </w:pPr>
          </w:p>
        </w:tc>
        <w:tc>
          <w:tcPr>
            <w:tcW w:w="1183"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60" w:type="dxa"/>
            <w:vMerge w:val="continue"/>
            <w:tcBorders>
              <w:left w:val="single" w:color="auto" w:sz="4" w:space="0"/>
              <w:right w:val="single" w:color="auto" w:sz="4" w:space="0"/>
            </w:tcBorders>
            <w:vAlign w:val="center"/>
          </w:tcPr>
          <w:p>
            <w:pPr>
              <w:jc w:val="center"/>
            </w:pPr>
          </w:p>
        </w:tc>
        <w:tc>
          <w:tcPr>
            <w:tcW w:w="1051" w:type="dxa"/>
            <w:vMerge w:val="continue"/>
            <w:tcBorders>
              <w:left w:val="single" w:color="auto" w:sz="4" w:space="0"/>
              <w:right w:val="single" w:color="auto" w:sz="4" w:space="0"/>
            </w:tcBorders>
            <w:vAlign w:val="center"/>
          </w:tcPr>
          <w:p>
            <w:pPr>
              <w:jc w:val="center"/>
              <w:rPr>
                <w:color w:val="FF0000"/>
              </w:rPr>
            </w:pPr>
          </w:p>
        </w:tc>
        <w:tc>
          <w:tcPr>
            <w:tcW w:w="988" w:type="dxa"/>
            <w:vMerge w:val="continue"/>
            <w:tcBorders>
              <w:left w:val="single" w:color="auto" w:sz="4" w:space="0"/>
              <w:right w:val="single" w:color="auto" w:sz="4" w:space="0"/>
            </w:tcBorders>
            <w:vAlign w:val="center"/>
          </w:tcPr>
          <w:p>
            <w:pPr>
              <w:jc w:val="center"/>
              <w:rPr>
                <w:color w:val="FF0000"/>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b/>
                <w:bCs/>
                <w:color w:val="0070C0"/>
              </w:rPr>
            </w:pPr>
            <w:r>
              <w:rPr>
                <w:rFonts w:hint="eastAsia"/>
                <w:b/>
                <w:bCs/>
                <w:color w:val="0070C0"/>
              </w:rPr>
              <w:t>ZDY3</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景秀高级中学</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唐汝祥</w:t>
            </w:r>
          </w:p>
        </w:tc>
        <w:tc>
          <w:tcPr>
            <w:tcW w:w="2642" w:type="dxa"/>
            <w:tcBorders>
              <w:top w:val="single" w:color="auto" w:sz="4" w:space="0"/>
              <w:left w:val="single" w:color="auto" w:sz="4" w:space="0"/>
              <w:bottom w:val="single" w:color="auto" w:sz="4" w:space="0"/>
              <w:right w:val="single" w:color="auto" w:sz="4" w:space="0"/>
            </w:tcBorders>
          </w:tcPr>
          <w:p>
            <w:pPr>
              <w:jc w:val="left"/>
            </w:pPr>
            <w:r>
              <w:rPr>
                <w:rFonts w:hint="eastAsia"/>
              </w:rPr>
              <w:t>新成长教育视域下研究课堂的学校实践研究</w:t>
            </w:r>
          </w:p>
        </w:tc>
        <w:tc>
          <w:tcPr>
            <w:tcW w:w="913" w:type="dxa"/>
            <w:vMerge w:val="continue"/>
            <w:tcBorders>
              <w:left w:val="single" w:color="auto" w:sz="4" w:space="0"/>
              <w:right w:val="single" w:color="auto" w:sz="4" w:space="0"/>
            </w:tcBorders>
            <w:vAlign w:val="center"/>
          </w:tcPr>
          <w:p>
            <w:pPr>
              <w:jc w:val="center"/>
            </w:pPr>
          </w:p>
        </w:tc>
        <w:tc>
          <w:tcPr>
            <w:tcW w:w="1183" w:type="dxa"/>
            <w:vMerge w:val="continue"/>
            <w:tcBorders>
              <w:left w:val="single" w:color="auto" w:sz="4" w:space="0"/>
              <w:right w:val="single" w:color="auto" w:sz="4" w:space="0"/>
            </w:tcBorders>
            <w:vAlign w:val="center"/>
          </w:tcPr>
          <w:p>
            <w:pPr>
              <w:jc w:val="center"/>
            </w:pPr>
          </w:p>
        </w:tc>
      </w:tr>
    </w:tbl>
    <w:p>
      <w:pPr>
        <w:spacing w:line="400" w:lineRule="exact"/>
        <w:rPr>
          <w:rFonts w:ascii="宋体" w:hAnsi="宋体"/>
          <w:bCs/>
          <w:sz w:val="24"/>
        </w:rPr>
      </w:pPr>
      <w:r>
        <w:rPr>
          <w:rFonts w:hint="eastAsia" w:ascii="宋体" w:hAnsi="宋体"/>
          <w:bCs/>
          <w:sz w:val="24"/>
        </w:rPr>
        <w:t>备注：如时间有变动，以</w:t>
      </w:r>
      <w:r>
        <w:rPr>
          <w:rFonts w:hint="eastAsia"/>
          <w:bCs/>
          <w:sz w:val="24"/>
        </w:rPr>
        <w:t>带</w:t>
      </w:r>
      <w:r>
        <w:rPr>
          <w:rFonts w:ascii="宋体" w:hAnsi="宋体"/>
          <w:bCs/>
          <w:sz w:val="24"/>
        </w:rPr>
        <w:t>*论证组长</w:t>
      </w:r>
      <w:r>
        <w:rPr>
          <w:rFonts w:hint="eastAsia"/>
          <w:bCs/>
          <w:sz w:val="24"/>
        </w:rPr>
        <w:t>通知为准。</w:t>
      </w:r>
    </w:p>
    <w:p>
      <w:pPr>
        <w:spacing w:line="400" w:lineRule="exact"/>
        <w:rPr>
          <w:rFonts w:ascii="宋体" w:hAnsi="宋体"/>
          <w:b/>
          <w:sz w:val="24"/>
        </w:rPr>
      </w:pPr>
      <w:r>
        <w:rPr>
          <w:rFonts w:hint="eastAsia" w:ascii="宋体" w:hAnsi="宋体"/>
          <w:b/>
          <w:sz w:val="24"/>
        </w:rPr>
        <w:t>二、区一般课题、青年教师课题</w:t>
      </w:r>
    </w:p>
    <w:p>
      <w:pPr>
        <w:spacing w:line="400" w:lineRule="exact"/>
        <w:ind w:firstLine="480" w:firstLineChars="200"/>
        <w:rPr>
          <w:color w:val="FF0000"/>
          <w:sz w:val="24"/>
        </w:rPr>
      </w:pPr>
      <w:r>
        <w:rPr>
          <w:rFonts w:hint="eastAsia" w:ascii="宋体" w:hAnsi="宋体"/>
          <w:bCs/>
          <w:sz w:val="24"/>
        </w:rPr>
        <w:t>区一般课题、青年教师课题</w:t>
      </w:r>
      <w:r>
        <w:rPr>
          <w:rFonts w:hint="eastAsia"/>
          <w:sz w:val="24"/>
        </w:rPr>
        <w:t>的结题工作，由各学段教育集团 (或资源联盟)的盟主学校</w:t>
      </w:r>
      <w:r>
        <w:rPr>
          <w:rFonts w:hint="eastAsia"/>
          <w:color w:val="FF0000"/>
          <w:sz w:val="24"/>
        </w:rPr>
        <w:t>在4月中旬—5月中旬期间</w:t>
      </w:r>
      <w:r>
        <w:rPr>
          <w:rFonts w:hint="eastAsia"/>
          <w:sz w:val="24"/>
        </w:rPr>
        <w:t>统筹组织安排（</w:t>
      </w:r>
      <w:r>
        <w:rPr>
          <w:rFonts w:hint="eastAsia"/>
          <w:color w:val="FF0000"/>
          <w:sz w:val="24"/>
        </w:rPr>
        <w:t>结题名单见附件4</w:t>
      </w:r>
      <w:r>
        <w:rPr>
          <w:rFonts w:hint="eastAsia"/>
          <w:sz w:val="24"/>
        </w:rPr>
        <w:t>）。具体要求如下：</w:t>
      </w:r>
      <w:r>
        <w:rPr>
          <w:rFonts w:hint="eastAsia"/>
          <w:color w:val="FF0000"/>
          <w:sz w:val="24"/>
        </w:rPr>
        <w:t xml:space="preserve"> </w:t>
      </w:r>
    </w:p>
    <w:p>
      <w:pPr>
        <w:spacing w:line="400" w:lineRule="exact"/>
        <w:ind w:firstLine="480" w:firstLineChars="200"/>
        <w:rPr>
          <w:sz w:val="24"/>
        </w:rPr>
      </w:pPr>
      <w:r>
        <w:rPr>
          <w:rFonts w:hint="eastAsia"/>
          <w:sz w:val="24"/>
        </w:rPr>
        <w:t>1．各集团（盟主）董事长学校积极组织，成员校科研室主任主动联系盟主学校，明确本校区级课题结题项目和参加论证的时间、地点，共同做好区级课题结题鉴定工作。</w:t>
      </w:r>
    </w:p>
    <w:p>
      <w:pPr>
        <w:spacing w:line="400" w:lineRule="exact"/>
        <w:ind w:firstLine="480" w:firstLineChars="200"/>
        <w:rPr>
          <w:sz w:val="24"/>
        </w:rPr>
      </w:pPr>
      <w:r>
        <w:rPr>
          <w:rFonts w:hint="eastAsia"/>
          <w:sz w:val="24"/>
        </w:rPr>
        <w:t>2．盟主学校组织协商并形成集团（或联盟）结题鉴定活动</w:t>
      </w:r>
      <w:r>
        <w:rPr>
          <w:rFonts w:hint="eastAsia"/>
          <w:b/>
          <w:bCs/>
          <w:sz w:val="24"/>
        </w:rPr>
        <w:t>安排表</w:t>
      </w:r>
      <w:r>
        <w:rPr>
          <w:rFonts w:hint="eastAsia"/>
          <w:sz w:val="24"/>
        </w:rPr>
        <w:t>，</w:t>
      </w:r>
      <w:r>
        <w:rPr>
          <w:rFonts w:hint="eastAsia"/>
          <w:b/>
          <w:sz w:val="24"/>
        </w:rPr>
        <w:t>提前一周</w:t>
      </w:r>
      <w:r>
        <w:rPr>
          <w:rFonts w:hint="eastAsia"/>
          <w:sz w:val="24"/>
        </w:rPr>
        <w:t>上传至</w:t>
      </w:r>
      <w:r>
        <w:rPr>
          <w:rFonts w:hint="eastAsia"/>
          <w:b/>
          <w:bCs/>
          <w:sz w:val="24"/>
        </w:rPr>
        <w:t>教育学院ftp教育发展研究中心—部室资料—2023学年区级课题结题</w:t>
      </w:r>
      <w:r>
        <w:rPr>
          <w:rFonts w:hint="eastAsia"/>
          <w:sz w:val="24"/>
        </w:rPr>
        <w:t>，相应学段文件夹中。</w:t>
      </w:r>
    </w:p>
    <w:p>
      <w:pPr>
        <w:spacing w:line="400" w:lineRule="exact"/>
        <w:ind w:firstLine="480" w:firstLineChars="200"/>
        <w:rPr>
          <w:sz w:val="24"/>
        </w:rPr>
      </w:pPr>
      <w:r>
        <w:rPr>
          <w:rFonts w:hint="eastAsia"/>
          <w:sz w:val="24"/>
        </w:rPr>
        <w:t>3．有关结题活动记录、通讯稿、活动照片以及课题过程性研究资料等由学校科研室自主保管和存档。</w:t>
      </w:r>
    </w:p>
    <w:p>
      <w:pPr>
        <w:spacing w:line="400" w:lineRule="exact"/>
        <w:ind w:firstLine="470" w:firstLineChars="196"/>
        <w:rPr>
          <w:color w:val="FF0000"/>
          <w:sz w:val="24"/>
        </w:rPr>
      </w:pPr>
      <w:r>
        <w:rPr>
          <w:rFonts w:hint="eastAsia"/>
          <w:sz w:val="24"/>
        </w:rPr>
        <w:t>4．</w:t>
      </w:r>
      <w:r>
        <w:rPr>
          <w:rFonts w:hint="eastAsia"/>
          <w:color w:val="FF0000"/>
          <w:sz w:val="24"/>
        </w:rPr>
        <w:t>少军校、青少年活动中心、开放大学（社区学院）、奉贤中专等单位，由开放大学牵头，组织安排并落实结题工作。</w:t>
      </w:r>
    </w:p>
    <w:p>
      <w:pPr>
        <w:spacing w:line="400" w:lineRule="exact"/>
        <w:ind w:firstLine="480" w:firstLineChars="200"/>
        <w:rPr>
          <w:sz w:val="24"/>
        </w:rPr>
      </w:pPr>
      <w:r>
        <w:rPr>
          <w:rFonts w:hint="eastAsia"/>
          <w:sz w:val="24"/>
        </w:rPr>
        <w:t>5．区教育发展研究中心学段科研员依据各集团（联盟）的安排，统筹协调各集团（联盟）结题活动时间，并参与指导每个集团（联盟）结题鉴定活动。</w:t>
      </w: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三、课题鉴定基本要求及程序</w:t>
      </w:r>
    </w:p>
    <w:p>
      <w:pPr>
        <w:spacing w:line="400" w:lineRule="exact"/>
        <w:ind w:firstLine="482" w:firstLineChars="200"/>
        <w:rPr>
          <w:b/>
          <w:sz w:val="24"/>
        </w:rPr>
      </w:pPr>
      <w:r>
        <w:rPr>
          <w:rFonts w:hint="eastAsia"/>
          <w:b/>
          <w:sz w:val="24"/>
        </w:rPr>
        <w:t>（一）要求：</w:t>
      </w:r>
    </w:p>
    <w:p>
      <w:pPr>
        <w:pStyle w:val="17"/>
        <w:numPr>
          <w:ilvl w:val="0"/>
          <w:numId w:val="1"/>
        </w:numPr>
        <w:spacing w:line="400" w:lineRule="exact"/>
        <w:ind w:firstLineChars="0"/>
        <w:rPr>
          <w:b/>
          <w:bCs/>
          <w:color w:val="000000"/>
          <w:sz w:val="24"/>
        </w:rPr>
      </w:pPr>
      <w:r>
        <w:rPr>
          <w:rFonts w:hint="eastAsia"/>
          <w:sz w:val="24"/>
        </w:rPr>
        <w:t>每次结题鉴定活动论证组专家不得少于3人（</w:t>
      </w:r>
      <w:r>
        <w:rPr>
          <w:rFonts w:hint="eastAsia"/>
          <w:b/>
          <w:bCs/>
          <w:sz w:val="24"/>
        </w:rPr>
        <w:t>本校专家回避</w:t>
      </w:r>
      <w:r>
        <w:rPr>
          <w:rFonts w:hint="eastAsia"/>
          <w:sz w:val="24"/>
        </w:rPr>
        <w:t>）。</w:t>
      </w:r>
    </w:p>
    <w:p>
      <w:pPr>
        <w:pStyle w:val="17"/>
        <w:spacing w:line="400" w:lineRule="exact"/>
        <w:ind w:firstLine="480"/>
        <w:rPr>
          <w:sz w:val="24"/>
        </w:rPr>
      </w:pPr>
      <w:r>
        <w:rPr>
          <w:rFonts w:hint="eastAsia"/>
          <w:sz w:val="24"/>
        </w:rPr>
        <w:t>2.</w:t>
      </w:r>
      <w:r>
        <w:rPr>
          <w:rFonts w:hint="eastAsia"/>
          <w:b/>
          <w:bCs/>
          <w:sz w:val="24"/>
        </w:rPr>
        <w:t xml:space="preserve"> </w:t>
      </w:r>
      <w:r>
        <w:rPr>
          <w:rFonts w:hint="eastAsia"/>
          <w:sz w:val="24"/>
        </w:rPr>
        <w:t>课题负责人根据安排表的</w:t>
      </w:r>
      <w:r>
        <w:rPr>
          <w:rFonts w:hint="eastAsia"/>
          <w:color w:val="000000"/>
          <w:sz w:val="24"/>
        </w:rPr>
        <w:t>指定地点，带好填写完整的</w:t>
      </w:r>
      <w:r>
        <w:rPr>
          <w:rFonts w:hint="eastAsia"/>
          <w:color w:val="FF0000"/>
          <w:sz w:val="24"/>
        </w:rPr>
        <w:t>课题终结登记表（附件1</w:t>
      </w:r>
      <w:r>
        <w:rPr>
          <w:rFonts w:hint="eastAsia"/>
          <w:color w:val="000000"/>
          <w:sz w:val="24"/>
        </w:rPr>
        <w:t>）一式三份、结题报告（论证组成员人手一份）及重要的过程性研究资料准时出席结题鉴定活动（</w:t>
      </w:r>
      <w:r>
        <w:rPr>
          <w:rFonts w:hint="eastAsia"/>
          <w:b/>
          <w:color w:val="000000"/>
          <w:sz w:val="24"/>
        </w:rPr>
        <w:t>上午8：30开始，下午13：00开始</w:t>
      </w:r>
      <w:r>
        <w:rPr>
          <w:rFonts w:hint="eastAsia"/>
          <w:color w:val="000000"/>
          <w:sz w:val="24"/>
        </w:rPr>
        <w:t>）。</w:t>
      </w:r>
    </w:p>
    <w:p>
      <w:pPr>
        <w:pStyle w:val="17"/>
        <w:spacing w:line="400" w:lineRule="exact"/>
        <w:ind w:firstLine="480"/>
        <w:rPr>
          <w:sz w:val="24"/>
        </w:rPr>
      </w:pPr>
      <w:r>
        <w:rPr>
          <w:rFonts w:hint="eastAsia" w:ascii="Calibri" w:hAnsi="Calibri" w:cs="Calibri"/>
          <w:sz w:val="24"/>
        </w:rPr>
        <w:t xml:space="preserve">3. </w:t>
      </w:r>
      <w:r>
        <w:rPr>
          <w:rFonts w:hint="eastAsia"/>
          <w:sz w:val="24"/>
        </w:rPr>
        <w:t>安排结题鉴定地点的学校印好当天所需的</w:t>
      </w:r>
      <w:r>
        <w:rPr>
          <w:rFonts w:hint="eastAsia"/>
          <w:b/>
          <w:bCs/>
          <w:sz w:val="24"/>
        </w:rPr>
        <w:t>3份“结题鉴定评分表”（附件2）</w:t>
      </w:r>
      <w:r>
        <w:rPr>
          <w:rFonts w:hint="eastAsia"/>
          <w:sz w:val="24"/>
        </w:rPr>
        <w:t>和</w:t>
      </w:r>
      <w:r>
        <w:rPr>
          <w:rFonts w:hint="eastAsia"/>
          <w:b/>
          <w:bCs/>
          <w:sz w:val="24"/>
        </w:rPr>
        <w:t>1份“评分排序汇总表”（附件3）</w:t>
      </w:r>
      <w:r>
        <w:rPr>
          <w:rFonts w:hint="eastAsia"/>
          <w:sz w:val="24"/>
        </w:rPr>
        <w:t>（预先把课题基本信息填写好打印），并做好活动会务工作。</w:t>
      </w:r>
    </w:p>
    <w:p>
      <w:pPr>
        <w:pStyle w:val="17"/>
        <w:spacing w:line="400" w:lineRule="exact"/>
        <w:ind w:firstLine="482"/>
        <w:rPr>
          <w:b/>
          <w:sz w:val="24"/>
        </w:rPr>
      </w:pPr>
      <w:r>
        <w:rPr>
          <w:rFonts w:hint="eastAsia"/>
          <w:b/>
          <w:sz w:val="24"/>
        </w:rPr>
        <w:t>（二）程序：</w:t>
      </w:r>
    </w:p>
    <w:p>
      <w:pPr>
        <w:spacing w:line="400" w:lineRule="exact"/>
        <w:ind w:firstLine="480" w:firstLineChars="200"/>
        <w:rPr>
          <w:sz w:val="24"/>
        </w:rPr>
      </w:pPr>
      <w:r>
        <w:rPr>
          <w:rFonts w:hint="eastAsia"/>
          <w:sz w:val="24"/>
        </w:rPr>
        <w:t>1.课题组负责人摆放好过程性研究资料，分发结题报告和</w:t>
      </w:r>
      <w:r>
        <w:rPr>
          <w:rFonts w:hint="eastAsia"/>
          <w:color w:val="000000"/>
          <w:sz w:val="24"/>
        </w:rPr>
        <w:t>课题终结登记表</w:t>
      </w:r>
      <w:r>
        <w:rPr>
          <w:rFonts w:hint="eastAsia"/>
          <w:sz w:val="24"/>
        </w:rPr>
        <w:t>（论证组成员每人一份）。</w:t>
      </w:r>
    </w:p>
    <w:p>
      <w:pPr>
        <w:spacing w:line="400" w:lineRule="exact"/>
        <w:ind w:firstLine="482"/>
        <w:rPr>
          <w:sz w:val="24"/>
        </w:rPr>
      </w:pPr>
      <w:r>
        <w:rPr>
          <w:rFonts w:hint="eastAsia"/>
          <w:sz w:val="24"/>
        </w:rPr>
        <w:t>2.课题组负责人介绍课题研究情况及重要研究成果。</w:t>
      </w:r>
    </w:p>
    <w:p>
      <w:pPr>
        <w:spacing w:line="400" w:lineRule="exact"/>
        <w:ind w:firstLine="482"/>
        <w:rPr>
          <w:sz w:val="24"/>
        </w:rPr>
      </w:pPr>
      <w:r>
        <w:rPr>
          <w:rFonts w:hint="eastAsia"/>
          <w:sz w:val="24"/>
        </w:rPr>
        <w:t>3.鉴定组成员与课题负责人进行互动交流，查看过程性研究资料，提出完善建议；形成书面鉴定意见，并签名。</w:t>
      </w:r>
    </w:p>
    <w:p>
      <w:pPr>
        <w:spacing w:line="400" w:lineRule="exact"/>
        <w:ind w:firstLine="480" w:firstLineChars="200"/>
        <w:jc w:val="left"/>
        <w:rPr>
          <w:b/>
          <w:sz w:val="24"/>
        </w:rPr>
      </w:pPr>
      <w:r>
        <w:rPr>
          <w:rFonts w:hint="eastAsia"/>
          <w:sz w:val="24"/>
        </w:rPr>
        <w:t>4.鉴定组成员依据评分标准对当天课题成果独立打分，对课题成果质量从高到低排序，鉴定组长填写“评分排序汇总表”，填写鉴定“初步结论”（通过、应修改、不通过），并签名。</w:t>
      </w:r>
    </w:p>
    <w:p>
      <w:pPr>
        <w:spacing w:line="400" w:lineRule="exact"/>
        <w:ind w:firstLine="482"/>
        <w:rPr>
          <w:sz w:val="24"/>
        </w:rPr>
      </w:pPr>
      <w:r>
        <w:rPr>
          <w:rFonts w:hint="eastAsia"/>
          <w:sz w:val="24"/>
        </w:rPr>
        <w:t>5.初步鉴定为“应修改”的课题成果，课题负责人应根据论证意见在两周内提交课题报告初稿和修改稿至学段科研员，由学段科研员对比材料进行把关审核；依据修改质量重新鉴定。</w:t>
      </w:r>
    </w:p>
    <w:p>
      <w:pPr>
        <w:spacing w:line="400" w:lineRule="exact"/>
        <w:ind w:firstLine="470" w:firstLineChars="196"/>
        <w:rPr>
          <w:b/>
          <w:sz w:val="24"/>
        </w:rPr>
      </w:pPr>
      <w:r>
        <w:rPr>
          <w:rFonts w:hint="eastAsia"/>
          <w:sz w:val="24"/>
        </w:rPr>
        <w:t>6.</w:t>
      </w:r>
      <w:r>
        <w:rPr>
          <w:rFonts w:hint="eastAsia"/>
          <w:b/>
          <w:bCs/>
          <w:color w:val="FF0000"/>
          <w:sz w:val="24"/>
        </w:rPr>
        <w:t>5月20日之前</w:t>
      </w:r>
      <w:r>
        <w:rPr>
          <w:rFonts w:hint="eastAsia"/>
          <w:b/>
          <w:sz w:val="24"/>
        </w:rPr>
        <w:t>提交结题材料。</w:t>
      </w:r>
    </w:p>
    <w:p>
      <w:pPr>
        <w:spacing w:line="400" w:lineRule="exact"/>
        <w:ind w:firstLine="472" w:firstLineChars="196"/>
        <w:rPr>
          <w:b/>
          <w:sz w:val="24"/>
        </w:rPr>
      </w:pPr>
      <w:r>
        <w:rPr>
          <w:rFonts w:hint="eastAsia"/>
          <w:b/>
          <w:sz w:val="24"/>
          <w:u w:val="single"/>
        </w:rPr>
        <w:t>重点课题：课题负责人将相关结题材料交所在鉴定小组带</w:t>
      </w:r>
      <w:r>
        <w:rPr>
          <w:u w:val="single"/>
        </w:rPr>
        <w:t>*</w:t>
      </w:r>
      <w:r>
        <w:rPr>
          <w:b/>
          <w:sz w:val="24"/>
          <w:u w:val="single"/>
        </w:rPr>
        <w:t>论证组长</w:t>
      </w:r>
      <w:r>
        <w:rPr>
          <w:rFonts w:hint="eastAsia"/>
          <w:b/>
          <w:sz w:val="24"/>
          <w:u w:val="single"/>
        </w:rPr>
        <w:t>。</w:t>
      </w:r>
    </w:p>
    <w:p>
      <w:pPr>
        <w:spacing w:line="400" w:lineRule="exact"/>
        <w:ind w:firstLine="472" w:firstLineChars="196"/>
        <w:rPr>
          <w:b/>
          <w:sz w:val="24"/>
        </w:rPr>
      </w:pPr>
      <w:r>
        <w:rPr>
          <w:rFonts w:hint="eastAsia"/>
          <w:b/>
          <w:sz w:val="24"/>
        </w:rPr>
        <w:t>一般及青年课题提交流程如下：</w:t>
      </w:r>
    </w:p>
    <w:p>
      <w:pPr>
        <w:numPr>
          <w:ilvl w:val="0"/>
          <w:numId w:val="2"/>
        </w:numPr>
        <w:spacing w:line="400" w:lineRule="exact"/>
        <w:ind w:firstLine="411" w:firstLineChars="196"/>
        <w:rPr>
          <w:sz w:val="24"/>
        </w:rPr>
      </w:pPr>
      <w:r>
        <w:drawing>
          <wp:anchor distT="0" distB="0" distL="114300" distR="114300" simplePos="0" relativeHeight="251659264" behindDoc="0" locked="0" layoutInCell="1" allowOverlap="1">
            <wp:simplePos x="0" y="0"/>
            <wp:positionH relativeFrom="column">
              <wp:posOffset>194310</wp:posOffset>
            </wp:positionH>
            <wp:positionV relativeFrom="paragraph">
              <wp:posOffset>123190</wp:posOffset>
            </wp:positionV>
            <wp:extent cx="5056505" cy="2110105"/>
            <wp:effectExtent l="0" t="0" r="10795" b="444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cstate="print"/>
                    <a:stretch>
                      <a:fillRect/>
                    </a:stretch>
                  </pic:blipFill>
                  <pic:spPr>
                    <a:xfrm>
                      <a:off x="0" y="0"/>
                      <a:ext cx="5056505" cy="2110105"/>
                    </a:xfrm>
                    <a:prstGeom prst="rect">
                      <a:avLst/>
                    </a:prstGeom>
                    <a:noFill/>
                    <a:ln>
                      <a:noFill/>
                    </a:ln>
                  </pic:spPr>
                </pic:pic>
              </a:graphicData>
            </a:graphic>
          </wp:anchor>
        </w:drawing>
      </w:r>
      <w:r>
        <w:rPr>
          <w:rFonts w:hint="eastAsia"/>
          <w:sz w:val="24"/>
        </w:rPr>
        <w:t>区教育发展 研究中心集中审核课题结题初步结果，</w:t>
      </w:r>
      <w:r>
        <w:rPr>
          <w:rFonts w:hint="eastAsia"/>
          <w:color w:val="FF0000"/>
          <w:sz w:val="24"/>
        </w:rPr>
        <w:t>经学段复核把关、集体研讨后，</w:t>
      </w:r>
      <w:r>
        <w:rPr>
          <w:rFonts w:hint="eastAsia"/>
          <w:sz w:val="24"/>
        </w:rPr>
        <w:t>评定区级课题成果的最终等次</w:t>
      </w:r>
      <w:r>
        <w:rPr>
          <w:rFonts w:hint="eastAsia"/>
          <w:color w:val="FF0000"/>
          <w:sz w:val="24"/>
        </w:rPr>
        <w:t>优秀、合格、不合格（延期一年再鉴定）</w:t>
      </w:r>
      <w:r>
        <w:rPr>
          <w:rFonts w:hint="eastAsia"/>
          <w:sz w:val="24"/>
        </w:rPr>
        <w:t>。</w:t>
      </w:r>
    </w:p>
    <w:p>
      <w:pPr>
        <w:spacing w:line="400" w:lineRule="exact"/>
        <w:rPr>
          <w:sz w:val="24"/>
        </w:rPr>
      </w:pPr>
    </w:p>
    <w:p>
      <w:pPr>
        <w:spacing w:line="400" w:lineRule="exact"/>
        <w:rPr>
          <w:sz w:val="24"/>
        </w:rPr>
      </w:pPr>
    </w:p>
    <w:p>
      <w:pPr>
        <w:spacing w:line="400" w:lineRule="exact"/>
        <w:ind w:firstLine="435"/>
        <w:jc w:val="right"/>
        <w:rPr>
          <w:sz w:val="24"/>
        </w:rPr>
      </w:pPr>
      <w:r>
        <w:rPr>
          <w:rFonts w:hint="eastAsia"/>
          <w:sz w:val="24"/>
        </w:rPr>
        <w:t>奉贤区教育学院教育发展研究中心</w:t>
      </w:r>
    </w:p>
    <w:p>
      <w:pPr>
        <w:spacing w:line="400" w:lineRule="exact"/>
        <w:ind w:right="720" w:firstLine="435"/>
        <w:jc w:val="right"/>
        <w:rPr>
          <w:b/>
          <w:sz w:val="24"/>
        </w:rPr>
      </w:pPr>
      <w:r>
        <w:rPr>
          <w:rFonts w:hint="eastAsia"/>
          <w:sz w:val="24"/>
        </w:rPr>
        <w:t>2024年</w:t>
      </w:r>
      <w:r>
        <w:rPr>
          <w:sz w:val="24"/>
        </w:rPr>
        <w:t>3</w:t>
      </w:r>
      <w:r>
        <w:rPr>
          <w:rFonts w:hint="eastAsia"/>
          <w:sz w:val="24"/>
        </w:rPr>
        <w:t>月</w:t>
      </w:r>
      <w:r>
        <w:rPr>
          <w:sz w:val="24"/>
        </w:rPr>
        <w:t>2</w:t>
      </w:r>
      <w:r>
        <w:rPr>
          <w:rFonts w:hint="eastAsia"/>
          <w:sz w:val="24"/>
        </w:rPr>
        <w:t>6日</w:t>
      </w: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bCs/>
          <w:sz w:val="24"/>
        </w:rPr>
      </w:pPr>
      <w:r>
        <w:rPr>
          <w:rFonts w:hint="eastAsia"/>
          <w:b/>
          <w:sz w:val="24"/>
        </w:rPr>
        <w:t>附件1：课题终结登记表</w:t>
      </w:r>
    </w:p>
    <w:p>
      <w:pPr>
        <w:spacing w:line="360" w:lineRule="exact"/>
        <w:rPr>
          <w:b/>
          <w:bCs/>
          <w:sz w:val="24"/>
        </w:rPr>
      </w:pPr>
    </w:p>
    <w:p>
      <w:pPr>
        <w:ind w:right="960"/>
        <w:rPr>
          <w:sz w:val="24"/>
          <w:u w:val="single"/>
        </w:rPr>
      </w:pPr>
      <w:r>
        <w:rPr>
          <w:rFonts w:hint="eastAsia"/>
          <w:sz w:val="24"/>
        </w:rPr>
        <w:t>课题编号：</w:t>
      </w:r>
      <w:r>
        <w:rPr>
          <w:sz w:val="24"/>
        </w:rPr>
        <w:t xml:space="preserve"> </w:t>
      </w:r>
    </w:p>
    <w:p>
      <w:pPr>
        <w:rPr>
          <w:u w:val="single"/>
        </w:rPr>
      </w:pPr>
    </w:p>
    <w:p>
      <w:pPr>
        <w:rPr>
          <w:u w:val="single"/>
        </w:rPr>
      </w:pPr>
    </w:p>
    <w:p>
      <w:pPr>
        <w:rPr>
          <w:u w:val="single"/>
        </w:rPr>
      </w:pPr>
    </w:p>
    <w:p>
      <w:pPr>
        <w:rPr>
          <w:u w:val="single"/>
        </w:rPr>
      </w:pPr>
    </w:p>
    <w:p>
      <w:pPr>
        <w:jc w:val="center"/>
        <w:rPr>
          <w:sz w:val="48"/>
          <w:szCs w:val="48"/>
        </w:rPr>
      </w:pPr>
      <w:r>
        <w:rPr>
          <w:rFonts w:hint="eastAsia"/>
          <w:sz w:val="48"/>
          <w:szCs w:val="48"/>
        </w:rPr>
        <w:t>奉</w:t>
      </w:r>
      <w:r>
        <w:rPr>
          <w:sz w:val="48"/>
          <w:szCs w:val="48"/>
        </w:rPr>
        <w:t xml:space="preserve"> </w:t>
      </w:r>
      <w:r>
        <w:rPr>
          <w:rFonts w:hint="eastAsia"/>
          <w:sz w:val="48"/>
          <w:szCs w:val="48"/>
        </w:rPr>
        <w:t>贤</w:t>
      </w:r>
      <w:r>
        <w:rPr>
          <w:sz w:val="48"/>
          <w:szCs w:val="48"/>
        </w:rPr>
        <w:t xml:space="preserve"> </w:t>
      </w:r>
      <w:r>
        <w:rPr>
          <w:rFonts w:hint="eastAsia"/>
          <w:sz w:val="48"/>
          <w:szCs w:val="48"/>
        </w:rPr>
        <w:t>区</w:t>
      </w:r>
      <w:r>
        <w:rPr>
          <w:sz w:val="48"/>
          <w:szCs w:val="48"/>
        </w:rPr>
        <w:t xml:space="preserve"> </w:t>
      </w:r>
      <w:r>
        <w:rPr>
          <w:rFonts w:hint="eastAsia"/>
          <w:sz w:val="48"/>
          <w:szCs w:val="48"/>
        </w:rPr>
        <w:t>教</w:t>
      </w:r>
      <w:r>
        <w:rPr>
          <w:sz w:val="48"/>
          <w:szCs w:val="48"/>
        </w:rPr>
        <w:t xml:space="preserve"> </w:t>
      </w:r>
      <w:r>
        <w:rPr>
          <w:rFonts w:hint="eastAsia"/>
          <w:sz w:val="48"/>
          <w:szCs w:val="48"/>
        </w:rPr>
        <w:t>育</w:t>
      </w:r>
      <w:r>
        <w:rPr>
          <w:sz w:val="48"/>
          <w:szCs w:val="48"/>
        </w:rPr>
        <w:t xml:space="preserve"> </w:t>
      </w:r>
      <w:r>
        <w:rPr>
          <w:rFonts w:hint="eastAsia"/>
          <w:sz w:val="48"/>
          <w:szCs w:val="48"/>
        </w:rPr>
        <w:t>科</w:t>
      </w:r>
      <w:r>
        <w:rPr>
          <w:sz w:val="48"/>
          <w:szCs w:val="48"/>
        </w:rPr>
        <w:t xml:space="preserve"> </w:t>
      </w:r>
      <w:r>
        <w:rPr>
          <w:rFonts w:hint="eastAsia"/>
          <w:sz w:val="48"/>
          <w:szCs w:val="48"/>
        </w:rPr>
        <w:t>学</w:t>
      </w:r>
      <w:r>
        <w:rPr>
          <w:sz w:val="48"/>
          <w:szCs w:val="48"/>
        </w:rPr>
        <w:t xml:space="preserve"> </w:t>
      </w:r>
      <w:r>
        <w:rPr>
          <w:rFonts w:hint="eastAsia"/>
          <w:sz w:val="48"/>
          <w:szCs w:val="48"/>
        </w:rPr>
        <w:t>研</w:t>
      </w:r>
      <w:r>
        <w:rPr>
          <w:sz w:val="48"/>
          <w:szCs w:val="48"/>
        </w:rPr>
        <w:t xml:space="preserve"> </w:t>
      </w:r>
      <w:r>
        <w:rPr>
          <w:rFonts w:hint="eastAsia"/>
          <w:sz w:val="48"/>
          <w:szCs w:val="48"/>
        </w:rPr>
        <w:t>究</w:t>
      </w:r>
    </w:p>
    <w:p>
      <w:pPr>
        <w:rPr>
          <w:rFonts w:eastAsia="楷体_GB2312"/>
          <w:b/>
          <w:sz w:val="32"/>
        </w:rPr>
      </w:pPr>
    </w:p>
    <w:p/>
    <w:p>
      <w:pPr>
        <w:jc w:val="center"/>
        <w:rPr>
          <w:rFonts w:ascii="黑体" w:eastAsia="黑体"/>
          <w:b/>
          <w:sz w:val="52"/>
          <w:szCs w:val="52"/>
        </w:rPr>
      </w:pPr>
      <w:r>
        <w:rPr>
          <w:rFonts w:hint="eastAsia" w:ascii="黑体" w:eastAsia="黑体"/>
          <w:b/>
          <w:sz w:val="52"/>
          <w:szCs w:val="52"/>
        </w:rPr>
        <w:t>课 题 终 结 登 记 表</w:t>
      </w:r>
    </w:p>
    <w:p>
      <w:pPr>
        <w:rPr>
          <w:rFonts w:eastAsia="楷体_GB2312"/>
          <w:sz w:val="32"/>
        </w:rPr>
      </w:pPr>
    </w:p>
    <w:p/>
    <w:p/>
    <w:p>
      <w:pPr>
        <w:spacing w:before="312" w:beforeLines="100" w:after="312" w:afterLines="100"/>
        <w:ind w:firstLine="840" w:firstLineChars="300"/>
        <w:rPr>
          <w:sz w:val="28"/>
          <w:u w:val="single"/>
        </w:rPr>
      </w:pPr>
      <w:r>
        <w:rPr>
          <w:rFonts w:hint="eastAsia"/>
          <w:sz w:val="28"/>
        </w:rPr>
        <w:t>课题名称</w:t>
      </w:r>
      <w:r>
        <w:rPr>
          <w:sz w:val="28"/>
        </w:rPr>
        <w:t xml:space="preserve">  </w:t>
      </w:r>
      <w:r>
        <w:rPr>
          <w:sz w:val="28"/>
          <w:u w:val="single"/>
        </w:rPr>
        <w:t xml:space="preserve">                                       </w:t>
      </w:r>
    </w:p>
    <w:p>
      <w:pPr>
        <w:spacing w:before="312" w:beforeLines="100" w:after="312" w:afterLines="100"/>
        <w:ind w:firstLine="840" w:firstLineChars="300"/>
        <w:rPr>
          <w:sz w:val="28"/>
          <w:u w:val="single"/>
        </w:rPr>
      </w:pPr>
      <w:r>
        <w:rPr>
          <w:rFonts w:hint="eastAsia"/>
          <w:sz w:val="28"/>
        </w:rPr>
        <w:t>承</w:t>
      </w:r>
      <w:r>
        <w:rPr>
          <w:sz w:val="28"/>
        </w:rPr>
        <w:t xml:space="preserve"> </w:t>
      </w:r>
      <w:r>
        <w:rPr>
          <w:rFonts w:hint="eastAsia"/>
          <w:sz w:val="28"/>
        </w:rPr>
        <w:t>担</w:t>
      </w:r>
      <w:r>
        <w:rPr>
          <w:sz w:val="28"/>
        </w:rPr>
        <w:t xml:space="preserve"> </w:t>
      </w:r>
      <w:r>
        <w:rPr>
          <w:rFonts w:hint="eastAsia"/>
          <w:sz w:val="28"/>
        </w:rPr>
        <w:t>单</w:t>
      </w:r>
      <w:r>
        <w:rPr>
          <w:sz w:val="28"/>
        </w:rPr>
        <w:t xml:space="preserve"> </w:t>
      </w:r>
      <w:r>
        <w:rPr>
          <w:rFonts w:hint="eastAsia"/>
          <w:sz w:val="28"/>
        </w:rPr>
        <w:t>位</w:t>
      </w:r>
      <w:r>
        <w:rPr>
          <w:sz w:val="28"/>
          <w:u w:val="single"/>
        </w:rPr>
        <w:t xml:space="preserve">                                      </w:t>
      </w:r>
    </w:p>
    <w:p>
      <w:pPr>
        <w:spacing w:before="312" w:beforeLines="100" w:after="312" w:afterLines="100"/>
        <w:ind w:firstLine="840" w:firstLineChars="300"/>
        <w:rPr>
          <w:sz w:val="28"/>
          <w:u w:val="single"/>
        </w:rPr>
      </w:pPr>
      <w:r>
        <w:rPr>
          <w:rFonts w:hint="eastAsia"/>
          <w:sz w:val="28"/>
        </w:rPr>
        <w:t>课题负责人</w:t>
      </w:r>
      <w:r>
        <w:rPr>
          <w:sz w:val="28"/>
        </w:rPr>
        <w:t xml:space="preserve"> </w:t>
      </w:r>
      <w:r>
        <w:rPr>
          <w:sz w:val="28"/>
          <w:u w:val="single"/>
        </w:rPr>
        <w:t xml:space="preserve">                                      </w:t>
      </w:r>
    </w:p>
    <w:p>
      <w:pPr>
        <w:spacing w:before="312" w:beforeLines="100" w:after="312" w:afterLines="100"/>
        <w:ind w:firstLine="840" w:firstLineChars="300"/>
        <w:rPr>
          <w:sz w:val="28"/>
          <w:u w:val="single"/>
        </w:rPr>
      </w:pPr>
      <w:r>
        <w:rPr>
          <w:rFonts w:hint="eastAsia"/>
          <w:sz w:val="28"/>
        </w:rPr>
        <w:t>课题组主要成员（最多填申请书中前八位）</w:t>
      </w:r>
      <w:r>
        <w:rPr>
          <w:sz w:val="28"/>
          <w:u w:val="single"/>
        </w:rPr>
        <w:t xml:space="preserve">            </w:t>
      </w:r>
    </w:p>
    <w:p>
      <w:pPr>
        <w:spacing w:before="312" w:beforeLines="100" w:after="312" w:afterLines="100"/>
        <w:ind w:firstLine="840" w:firstLineChars="300"/>
        <w:rPr>
          <w:sz w:val="28"/>
          <w:u w:val="single"/>
        </w:rPr>
      </w:pPr>
      <w:r>
        <w:rPr>
          <w:sz w:val="28"/>
          <w:u w:val="single"/>
        </w:rPr>
        <w:t xml:space="preserve">                                                  </w:t>
      </w:r>
    </w:p>
    <w:p>
      <w:pPr>
        <w:spacing w:before="312" w:beforeLines="100" w:after="312" w:afterLines="100"/>
        <w:ind w:firstLine="840" w:firstLineChars="300"/>
        <w:rPr>
          <w:u w:val="single"/>
        </w:rPr>
      </w:pPr>
      <w:r>
        <w:rPr>
          <w:rFonts w:hint="eastAsia"/>
          <w:sz w:val="28"/>
        </w:rPr>
        <w:t>终</w:t>
      </w:r>
      <w:r>
        <w:rPr>
          <w:sz w:val="28"/>
        </w:rPr>
        <w:t xml:space="preserve"> </w:t>
      </w:r>
      <w:r>
        <w:rPr>
          <w:rFonts w:hint="eastAsia"/>
          <w:sz w:val="28"/>
        </w:rPr>
        <w:t>结</w:t>
      </w:r>
      <w:r>
        <w:rPr>
          <w:sz w:val="28"/>
        </w:rPr>
        <w:t xml:space="preserve"> </w:t>
      </w:r>
      <w:r>
        <w:rPr>
          <w:rFonts w:hint="eastAsia"/>
          <w:sz w:val="28"/>
        </w:rPr>
        <w:t>日</w:t>
      </w:r>
      <w:r>
        <w:rPr>
          <w:sz w:val="28"/>
        </w:rPr>
        <w:t xml:space="preserve"> </w:t>
      </w:r>
      <w:r>
        <w:rPr>
          <w:rFonts w:hint="eastAsia"/>
          <w:sz w:val="28"/>
        </w:rPr>
        <w:t>期</w:t>
      </w:r>
      <w:r>
        <w:rPr>
          <w:sz w:val="28"/>
          <w:u w:val="single"/>
        </w:rPr>
        <w:t xml:space="preserve">   </w:t>
      </w:r>
      <w:r>
        <w:rPr>
          <w:u w:val="single"/>
        </w:rPr>
        <w:t xml:space="preserve">                                               </w:t>
      </w:r>
    </w:p>
    <w:p>
      <w:pPr>
        <w:spacing w:before="312" w:beforeLines="100" w:after="312" w:afterLines="100"/>
        <w:ind w:firstLine="630" w:firstLineChars="300"/>
        <w:rPr>
          <w:u w:val="single"/>
        </w:rPr>
      </w:pPr>
    </w:p>
    <w:p>
      <w:pPr>
        <w:jc w:val="center"/>
        <w:rPr>
          <w:rFonts w:eastAsia="楷体_GB2312"/>
          <w:b/>
          <w:sz w:val="30"/>
          <w:szCs w:val="30"/>
        </w:rPr>
      </w:pPr>
      <w:r>
        <w:rPr>
          <w:rFonts w:eastAsia="楷体_GB2312"/>
          <w:b/>
          <w:sz w:val="30"/>
          <w:szCs w:val="30"/>
        </w:rPr>
        <w:t>2024</w:t>
      </w:r>
      <w:r>
        <w:rPr>
          <w:rFonts w:hint="eastAsia" w:eastAsia="楷体_GB2312"/>
          <w:b/>
          <w:sz w:val="30"/>
          <w:szCs w:val="30"/>
        </w:rPr>
        <w:t>年1月制订</w:t>
      </w:r>
    </w:p>
    <w:p>
      <w:pPr>
        <w:spacing w:before="312" w:beforeLines="100" w:after="312" w:afterLines="100"/>
        <w:ind w:firstLine="630" w:firstLineChars="300"/>
        <w:rPr>
          <w:u w:val="single"/>
        </w:rPr>
      </w:pPr>
    </w:p>
    <w:p>
      <w:pPr>
        <w:spacing w:before="312" w:beforeLines="100" w:after="312" w:afterLines="100"/>
        <w:ind w:firstLine="630" w:firstLineChars="300"/>
        <w:rPr>
          <w:u w:val="single"/>
        </w:rPr>
      </w:pPr>
    </w:p>
    <w:p>
      <w:pPr>
        <w:spacing w:before="312" w:beforeLines="100" w:after="312" w:afterLines="100"/>
        <w:rPr>
          <w:rFonts w:eastAsia="黑体"/>
          <w:sz w:val="28"/>
        </w:rPr>
      </w:pPr>
    </w:p>
    <w:p>
      <w:pPr>
        <w:spacing w:before="312" w:beforeLines="100" w:after="312" w:afterLines="100"/>
        <w:jc w:val="center"/>
        <w:rPr>
          <w:rFonts w:eastAsia="黑体"/>
          <w:sz w:val="32"/>
          <w:szCs w:val="32"/>
        </w:rPr>
      </w:pPr>
      <w:r>
        <w:rPr>
          <w:rFonts w:hint="eastAsia" w:eastAsia="黑体"/>
          <w:sz w:val="32"/>
          <w:szCs w:val="32"/>
        </w:rPr>
        <w:t>填表说明</w:t>
      </w:r>
    </w:p>
    <w:p>
      <w:pPr>
        <w:spacing w:before="312" w:beforeLines="100" w:after="312" w:afterLines="100"/>
        <w:ind w:firstLine="560" w:firstLineChars="200"/>
        <w:rPr>
          <w:sz w:val="28"/>
        </w:rPr>
      </w:pPr>
      <w:r>
        <w:rPr>
          <w:rFonts w:hint="eastAsia"/>
          <w:sz w:val="28"/>
        </w:rPr>
        <w:t>本表格为区级教育科研课题结题所用，由承担区级项目研究负责人，根据表中内容如实填写。</w:t>
      </w:r>
    </w:p>
    <w:p>
      <w:pPr>
        <w:spacing w:before="312" w:beforeLines="100" w:after="312" w:afterLines="100"/>
        <w:ind w:firstLine="560" w:firstLineChars="200"/>
        <w:rPr>
          <w:sz w:val="28"/>
        </w:rPr>
      </w:pPr>
      <w:r>
        <w:rPr>
          <w:rFonts w:hint="eastAsia"/>
          <w:sz w:val="28"/>
        </w:rPr>
        <w:t>本表封面的</w:t>
      </w:r>
      <w:r>
        <w:rPr>
          <w:sz w:val="28"/>
        </w:rPr>
        <w:t>“</w:t>
      </w:r>
      <w:r>
        <w:rPr>
          <w:rFonts w:hint="eastAsia"/>
          <w:sz w:val="28"/>
        </w:rPr>
        <w:t>课题组主要成员</w:t>
      </w:r>
      <w:r>
        <w:rPr>
          <w:sz w:val="28"/>
        </w:rPr>
        <w:t>”</w:t>
      </w:r>
      <w:r>
        <w:rPr>
          <w:rFonts w:hint="eastAsia"/>
          <w:sz w:val="28"/>
        </w:rPr>
        <w:t>，最多填申请书中前八位（允许调整之后的成员）。</w:t>
      </w:r>
    </w:p>
    <w:p>
      <w:pPr>
        <w:spacing w:before="312" w:beforeLines="100" w:after="312" w:afterLines="100"/>
        <w:ind w:firstLine="560" w:firstLineChars="200"/>
        <w:rPr>
          <w:sz w:val="28"/>
        </w:rPr>
      </w:pPr>
      <w:r>
        <w:rPr>
          <w:rFonts w:hint="eastAsia"/>
          <w:sz w:val="28"/>
        </w:rPr>
        <w:t>本表格最后部分的成果鉴定意见，由区科研管理部门统一组织验收，根据验收结果，由验收组负责填写，一式三份：一份学校科研室存档；一份课题负责人保存；一份报送区教育学院教育发展研究中心。</w:t>
      </w:r>
    </w:p>
    <w:p>
      <w:pPr>
        <w:spacing w:before="312" w:beforeLines="100" w:after="312" w:afterLines="100"/>
        <w:ind w:firstLine="560" w:firstLineChars="200"/>
        <w:rPr>
          <w:sz w:val="28"/>
        </w:rPr>
      </w:pPr>
      <w:r>
        <w:rPr>
          <w:rFonts w:hint="eastAsia"/>
          <w:sz w:val="28"/>
        </w:rPr>
        <w:t>区科研管理部门以此为主要依据，对结题鉴定通过者（合格以上），发放结题证书。</w:t>
      </w: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480" w:firstLineChars="200"/>
        <w:jc w:val="center"/>
        <w:rPr>
          <w:sz w:val="24"/>
        </w:rPr>
      </w:pPr>
      <w:r>
        <w:rPr>
          <w:rFonts w:hint="eastAsia"/>
          <w:sz w:val="24"/>
        </w:rPr>
        <w:t>－</w:t>
      </w:r>
      <w:r>
        <w:rPr>
          <w:sz w:val="24"/>
        </w:rPr>
        <w:t>2</w:t>
      </w:r>
      <w:r>
        <w:rPr>
          <w:rFonts w:hint="eastAsia"/>
          <w:sz w:val="24"/>
        </w:rPr>
        <w:t>－</w:t>
      </w:r>
    </w:p>
    <w:tbl>
      <w:tblPr>
        <w:tblStyle w:val="1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69"/>
        <w:gridCol w:w="1103"/>
        <w:gridCol w:w="1325"/>
        <w:gridCol w:w="859"/>
        <w:gridCol w:w="1783"/>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1909"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研究变更情况</w:t>
            </w:r>
          </w:p>
        </w:tc>
        <w:tc>
          <w:tcPr>
            <w:tcW w:w="6387" w:type="dxa"/>
            <w:gridSpan w:val="5"/>
            <w:tcBorders>
              <w:top w:val="single" w:color="auto" w:sz="4" w:space="0"/>
              <w:left w:val="single" w:color="auto" w:sz="4" w:space="0"/>
              <w:bottom w:val="single" w:color="auto" w:sz="4" w:space="0"/>
              <w:right w:val="single" w:color="auto" w:sz="4" w:space="0"/>
            </w:tcBorders>
            <w:vAlign w:val="center"/>
          </w:tcPr>
          <w:p>
            <w:pPr>
              <w:rPr>
                <w:b/>
                <w:szCs w:val="21"/>
              </w:rPr>
            </w:pPr>
            <w:r>
              <w:rPr>
                <w:rFonts w:hint="eastAsia"/>
                <w:b/>
                <w:szCs w:val="21"/>
              </w:rPr>
              <w:t>开题或中期时</w:t>
            </w:r>
            <w:r>
              <w:rPr>
                <w:rFonts w:hint="eastAsia"/>
                <w:szCs w:val="21"/>
              </w:rPr>
              <w:t>课题负责人、课题组成员、题目等变更情况说明（没变更的，请填“无”；有变更的请写明变更事由和具体内容）：</w:t>
            </w:r>
          </w:p>
          <w:p>
            <w:pPr>
              <w:rPr>
                <w:b/>
                <w:szCs w:val="21"/>
              </w:rPr>
            </w:pPr>
          </w:p>
          <w:p>
            <w:pPr>
              <w:rPr>
                <w:szCs w:val="21"/>
              </w:rPr>
            </w:pPr>
            <w:r>
              <w:rPr>
                <w:szCs w:val="21"/>
              </w:rPr>
              <w:t>1.</w:t>
            </w:r>
            <w:r>
              <w:rPr>
                <w:rFonts w:hint="eastAsia"/>
                <w:szCs w:val="21"/>
              </w:rPr>
              <w:t>课题负责人变更情况（含事由）</w:t>
            </w:r>
          </w:p>
          <w:p>
            <w:pPr>
              <w:rPr>
                <w:szCs w:val="21"/>
              </w:rPr>
            </w:pPr>
            <w:r>
              <w:rPr>
                <w:rFonts w:hint="eastAsia"/>
                <w:szCs w:val="21"/>
              </w:rPr>
              <w:t>（</w:t>
            </w:r>
            <w:r>
              <w:rPr>
                <w:szCs w:val="21"/>
              </w:rPr>
              <w:t>1</w:t>
            </w:r>
            <w:r>
              <w:rPr>
                <w:rFonts w:hint="eastAsia"/>
                <w:szCs w:val="21"/>
              </w:rPr>
              <w:t>）负责人姓名变更：</w:t>
            </w:r>
          </w:p>
          <w:p>
            <w:pPr>
              <w:rPr>
                <w:szCs w:val="21"/>
              </w:rPr>
            </w:pPr>
          </w:p>
          <w:p>
            <w:pPr>
              <w:rPr>
                <w:szCs w:val="21"/>
              </w:rPr>
            </w:pPr>
            <w:r>
              <w:rPr>
                <w:rFonts w:hint="eastAsia"/>
                <w:szCs w:val="21"/>
              </w:rPr>
              <w:t>（</w:t>
            </w:r>
            <w:r>
              <w:rPr>
                <w:szCs w:val="21"/>
              </w:rPr>
              <w:t>2</w:t>
            </w:r>
            <w:r>
              <w:rPr>
                <w:rFonts w:hint="eastAsia"/>
                <w:szCs w:val="21"/>
              </w:rPr>
              <w:t>）负责人单位变更：</w:t>
            </w:r>
          </w:p>
          <w:p>
            <w:pPr>
              <w:rPr>
                <w:szCs w:val="21"/>
              </w:rPr>
            </w:pPr>
          </w:p>
          <w:p>
            <w:pPr>
              <w:rPr>
                <w:szCs w:val="21"/>
              </w:rPr>
            </w:pPr>
            <w:r>
              <w:rPr>
                <w:szCs w:val="21"/>
              </w:rPr>
              <w:t>2.</w:t>
            </w:r>
            <w:r>
              <w:rPr>
                <w:rFonts w:hint="eastAsia"/>
                <w:szCs w:val="21"/>
              </w:rPr>
              <w:t>课题组成员变更情况（含事由）：</w:t>
            </w:r>
          </w:p>
          <w:p>
            <w:pPr>
              <w:rPr>
                <w:szCs w:val="21"/>
              </w:rPr>
            </w:pPr>
          </w:p>
          <w:p>
            <w:pPr>
              <w:rPr>
                <w:szCs w:val="21"/>
              </w:rPr>
            </w:pPr>
            <w:r>
              <w:rPr>
                <w:szCs w:val="21"/>
              </w:rPr>
              <w:t>3.</w:t>
            </w:r>
            <w:r>
              <w:rPr>
                <w:rFonts w:hint="eastAsia"/>
                <w:szCs w:val="21"/>
              </w:rPr>
              <w:t>课题题目等微调情况（含事由）：</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jc w:val="center"/>
        </w:trPr>
        <w:tc>
          <w:tcPr>
            <w:tcW w:w="64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最</w:t>
            </w:r>
          </w:p>
          <w:p>
            <w:pPr>
              <w:jc w:val="center"/>
              <w:rPr>
                <w:szCs w:val="21"/>
              </w:rPr>
            </w:pPr>
          </w:p>
          <w:p>
            <w:pPr>
              <w:jc w:val="center"/>
              <w:rPr>
                <w:szCs w:val="21"/>
              </w:rPr>
            </w:pPr>
          </w:p>
          <w:p>
            <w:pPr>
              <w:jc w:val="center"/>
              <w:rPr>
                <w:szCs w:val="21"/>
              </w:rPr>
            </w:pPr>
            <w:r>
              <w:rPr>
                <w:rFonts w:hint="eastAsia"/>
                <w:szCs w:val="21"/>
              </w:rPr>
              <w:t>终</w:t>
            </w:r>
          </w:p>
          <w:p>
            <w:pPr>
              <w:jc w:val="center"/>
              <w:rPr>
                <w:szCs w:val="21"/>
              </w:rPr>
            </w:pPr>
          </w:p>
          <w:p>
            <w:pPr>
              <w:jc w:val="center"/>
              <w:rPr>
                <w:szCs w:val="21"/>
              </w:rPr>
            </w:pPr>
          </w:p>
          <w:p>
            <w:pPr>
              <w:jc w:val="center"/>
              <w:rPr>
                <w:szCs w:val="21"/>
              </w:rPr>
            </w:pPr>
            <w:r>
              <w:rPr>
                <w:rFonts w:hint="eastAsia"/>
                <w:szCs w:val="21"/>
              </w:rPr>
              <w:t>成</w:t>
            </w:r>
          </w:p>
          <w:p>
            <w:pPr>
              <w:jc w:val="center"/>
              <w:rPr>
                <w:szCs w:val="21"/>
              </w:rPr>
            </w:pPr>
          </w:p>
          <w:p>
            <w:pPr>
              <w:jc w:val="center"/>
              <w:rPr>
                <w:szCs w:val="21"/>
              </w:rPr>
            </w:pPr>
          </w:p>
          <w:p>
            <w:pPr>
              <w:jc w:val="center"/>
              <w:rPr>
                <w:szCs w:val="21"/>
              </w:rPr>
            </w:pPr>
            <w:r>
              <w:rPr>
                <w:rFonts w:hint="eastAsia"/>
                <w:szCs w:val="21"/>
              </w:rPr>
              <w:t>果</w:t>
            </w:r>
          </w:p>
          <w:p>
            <w:pPr>
              <w:jc w:val="center"/>
              <w:rPr>
                <w:szCs w:val="21"/>
              </w:rPr>
            </w:pPr>
          </w:p>
          <w:p>
            <w:pPr>
              <w:jc w:val="center"/>
              <w:rPr>
                <w:szCs w:val="21"/>
              </w:rPr>
            </w:pPr>
          </w:p>
          <w:p>
            <w:pPr>
              <w:jc w:val="center"/>
              <w:rPr>
                <w:szCs w:val="21"/>
              </w:rPr>
            </w:pPr>
            <w:r>
              <w:rPr>
                <w:rFonts w:hint="eastAsia"/>
                <w:szCs w:val="21"/>
              </w:rPr>
              <w:t>情</w:t>
            </w:r>
          </w:p>
          <w:p>
            <w:pPr>
              <w:jc w:val="center"/>
              <w:rPr>
                <w:szCs w:val="21"/>
              </w:rPr>
            </w:pPr>
          </w:p>
          <w:p>
            <w:pPr>
              <w:jc w:val="center"/>
              <w:rPr>
                <w:szCs w:val="21"/>
              </w:rPr>
            </w:pPr>
          </w:p>
          <w:p>
            <w:pPr>
              <w:jc w:val="center"/>
              <w:rPr>
                <w:szCs w:val="21"/>
              </w:rPr>
            </w:pPr>
            <w:r>
              <w:rPr>
                <w:rFonts w:hint="eastAsia"/>
                <w:szCs w:val="21"/>
              </w:rPr>
              <w:t>况</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成果名称</w:t>
            </w:r>
          </w:p>
        </w:tc>
        <w:tc>
          <w:tcPr>
            <w:tcW w:w="6387"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3"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w:t>
            </w:r>
          </w:p>
          <w:p>
            <w:pPr>
              <w:jc w:val="center"/>
              <w:rPr>
                <w:szCs w:val="21"/>
              </w:rPr>
            </w:pPr>
            <w:r>
              <w:rPr>
                <w:rFonts w:hint="eastAsia"/>
                <w:szCs w:val="21"/>
              </w:rPr>
              <w:t>果</w:t>
            </w:r>
          </w:p>
          <w:p>
            <w:pPr>
              <w:jc w:val="center"/>
              <w:rPr>
                <w:szCs w:val="21"/>
              </w:rPr>
            </w:pPr>
            <w:r>
              <w:rPr>
                <w:rFonts w:hint="eastAsia"/>
                <w:szCs w:val="21"/>
              </w:rPr>
              <w:t>内</w:t>
            </w:r>
          </w:p>
          <w:p>
            <w:pPr>
              <w:jc w:val="center"/>
              <w:rPr>
                <w:szCs w:val="21"/>
              </w:rPr>
            </w:pPr>
            <w:r>
              <w:rPr>
                <w:rFonts w:hint="eastAsia"/>
                <w:szCs w:val="21"/>
              </w:rPr>
              <w:t>容</w:t>
            </w:r>
          </w:p>
          <w:p>
            <w:pPr>
              <w:jc w:val="center"/>
              <w:rPr>
                <w:szCs w:val="21"/>
              </w:rPr>
            </w:pPr>
          </w:p>
          <w:p>
            <w:pPr>
              <w:jc w:val="center"/>
              <w:rPr>
                <w:szCs w:val="21"/>
              </w:rPr>
            </w:pPr>
            <w:r>
              <w:rPr>
                <w:rFonts w:hint="eastAsia"/>
                <w:szCs w:val="21"/>
              </w:rPr>
              <w:t>提</w:t>
            </w:r>
          </w:p>
          <w:p>
            <w:pPr>
              <w:jc w:val="center"/>
              <w:rPr>
                <w:szCs w:val="21"/>
              </w:rPr>
            </w:pPr>
            <w:r>
              <w:rPr>
                <w:rFonts w:hint="eastAsia"/>
                <w:szCs w:val="21"/>
              </w:rPr>
              <w:t>要</w:t>
            </w:r>
          </w:p>
        </w:tc>
        <w:tc>
          <w:tcPr>
            <w:tcW w:w="6387"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成果形式</w:t>
            </w:r>
          </w:p>
        </w:tc>
        <w:tc>
          <w:tcPr>
            <w:tcW w:w="6387" w:type="dxa"/>
            <w:gridSpan w:val="5"/>
            <w:tcBorders>
              <w:top w:val="single" w:color="auto" w:sz="4" w:space="0"/>
              <w:left w:val="single" w:color="auto" w:sz="4" w:space="0"/>
              <w:bottom w:val="single" w:color="auto" w:sz="4" w:space="0"/>
              <w:right w:val="single" w:color="auto" w:sz="4" w:space="0"/>
            </w:tcBorders>
            <w:vAlign w:val="center"/>
          </w:tcPr>
          <w:p>
            <w:pPr>
              <w:tabs>
                <w:tab w:val="left" w:pos="360"/>
              </w:tabs>
              <w:rPr>
                <w:szCs w:val="21"/>
              </w:rPr>
            </w:pPr>
            <w:r>
              <w:rPr>
                <w:rFonts w:hint="eastAsia"/>
                <w:szCs w:val="21"/>
              </w:rPr>
              <w:t>1.调查报告；</w:t>
            </w:r>
            <w:r>
              <w:rPr>
                <w:szCs w:val="21"/>
              </w:rPr>
              <w:t>2</w:t>
            </w:r>
            <w:r>
              <w:rPr>
                <w:rFonts w:hint="eastAsia"/>
                <w:szCs w:val="21"/>
              </w:rPr>
              <w:t>.研究报告；</w:t>
            </w:r>
            <w:r>
              <w:rPr>
                <w:szCs w:val="21"/>
              </w:rPr>
              <w:t>3</w:t>
            </w:r>
            <w:r>
              <w:rPr>
                <w:rFonts w:hint="eastAsia"/>
                <w:szCs w:val="21"/>
              </w:rPr>
              <w:t>.经验总结；</w:t>
            </w:r>
            <w:r>
              <w:rPr>
                <w:szCs w:val="21"/>
              </w:rPr>
              <w:t>4</w:t>
            </w:r>
            <w:r>
              <w:rPr>
                <w:rFonts w:hint="eastAsia"/>
                <w:szCs w:val="21"/>
              </w:rPr>
              <w:t>.情报综述；</w:t>
            </w:r>
            <w:r>
              <w:rPr>
                <w:szCs w:val="21"/>
              </w:rPr>
              <w:t>5</w:t>
            </w:r>
            <w:r>
              <w:rPr>
                <w:rFonts w:hint="eastAsia"/>
                <w:szCs w:val="21"/>
              </w:rPr>
              <w:t>.教材教参；</w:t>
            </w:r>
          </w:p>
          <w:p>
            <w:pPr>
              <w:rPr>
                <w:szCs w:val="21"/>
              </w:rPr>
            </w:pPr>
            <w:r>
              <w:rPr>
                <w:szCs w:val="21"/>
              </w:rPr>
              <w:t>6</w:t>
            </w:r>
            <w:r>
              <w:rPr>
                <w:rFonts w:hint="eastAsia"/>
                <w:szCs w:val="21"/>
              </w:rPr>
              <w:t>.咨询报告；</w:t>
            </w:r>
            <w:r>
              <w:rPr>
                <w:szCs w:val="21"/>
              </w:rPr>
              <w:t>7</w:t>
            </w:r>
            <w:r>
              <w:rPr>
                <w:rFonts w:hint="eastAsia"/>
                <w:szCs w:val="21"/>
              </w:rPr>
              <w:t>.实施方案；</w:t>
            </w:r>
            <w:r>
              <w:rPr>
                <w:szCs w:val="21"/>
              </w:rPr>
              <w:t>8</w:t>
            </w:r>
            <w:r>
              <w:rPr>
                <w:rFonts w:hint="eastAsia"/>
                <w:szCs w:val="21"/>
              </w:rPr>
              <w:t>.学术</w:t>
            </w:r>
            <w:r>
              <w:rPr>
                <w:szCs w:val="21"/>
              </w:rPr>
              <w:t>论文；</w:t>
            </w:r>
            <w:r>
              <w:rPr>
                <w:rFonts w:hint="eastAsia"/>
                <w:szCs w:val="21"/>
              </w:rPr>
              <w:t>9.其它。</w:t>
            </w:r>
            <w:r>
              <w:rPr>
                <w:szCs w:val="21"/>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1"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第一作者</w:t>
            </w:r>
          </w:p>
          <w:p>
            <w:pPr>
              <w:jc w:val="center"/>
              <w:rPr>
                <w:szCs w:val="21"/>
              </w:rPr>
            </w:pPr>
            <w:r>
              <w:rPr>
                <w:rFonts w:hint="eastAsia"/>
                <w:szCs w:val="21"/>
              </w:rPr>
              <w:t>姓    名</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3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是否</w:t>
            </w:r>
          </w:p>
          <w:p>
            <w:pPr>
              <w:jc w:val="center"/>
              <w:rPr>
                <w:szCs w:val="21"/>
              </w:rPr>
            </w:pPr>
            <w:r>
              <w:rPr>
                <w:rFonts w:hint="eastAsia"/>
                <w:szCs w:val="21"/>
              </w:rPr>
              <w:t>发表</w:t>
            </w: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刊物或出版社</w:t>
            </w:r>
          </w:p>
          <w:p>
            <w:pPr>
              <w:jc w:val="center"/>
              <w:rPr>
                <w:szCs w:val="21"/>
              </w:rPr>
            </w:pPr>
            <w:r>
              <w:rPr>
                <w:rFonts w:hint="eastAsia"/>
                <w:szCs w:val="21"/>
              </w:rPr>
              <w:t>名</w:t>
            </w:r>
            <w:r>
              <w:rPr>
                <w:szCs w:val="21"/>
              </w:rPr>
              <w:t xml:space="preserve">       </w:t>
            </w:r>
            <w:r>
              <w:rPr>
                <w:rFonts w:hint="eastAsia"/>
                <w:szCs w:val="21"/>
              </w:rPr>
              <w:t>称</w:t>
            </w:r>
          </w:p>
        </w:tc>
        <w:tc>
          <w:tcPr>
            <w:tcW w:w="1317" w:type="dxa"/>
            <w:tcBorders>
              <w:top w:val="single" w:color="auto" w:sz="4" w:space="0"/>
              <w:left w:val="single" w:color="auto" w:sz="4" w:space="0"/>
              <w:bottom w:val="single" w:color="auto" w:sz="4" w:space="0"/>
              <w:right w:val="single" w:color="auto" w:sz="4" w:space="0"/>
            </w:tcBorders>
          </w:tcPr>
          <w:p>
            <w:pPr>
              <w:jc w:val="center"/>
              <w:rPr>
                <w:szCs w:val="21"/>
              </w:rPr>
            </w:pPr>
          </w:p>
        </w:tc>
      </w:tr>
    </w:tbl>
    <w:p>
      <w:pPr>
        <w:jc w:val="center"/>
        <w:rPr>
          <w:szCs w:val="21"/>
        </w:rPr>
      </w:pPr>
      <w:r>
        <w:rPr>
          <w:rFonts w:hint="eastAsia"/>
          <w:szCs w:val="21"/>
        </w:rPr>
        <w:t>―</w:t>
      </w:r>
      <w:r>
        <w:rPr>
          <w:szCs w:val="21"/>
        </w:rPr>
        <w:t>3</w:t>
      </w:r>
      <w:r>
        <w:rPr>
          <w:rFonts w:hint="eastAsia"/>
          <w:szCs w:val="21"/>
        </w:rPr>
        <w:t>―</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129"/>
        <w:gridCol w:w="1978"/>
        <w:gridCol w:w="964"/>
        <w:gridCol w:w="762"/>
        <w:gridCol w:w="1511"/>
        <w:gridCol w:w="20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599"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阶</w:t>
            </w:r>
          </w:p>
          <w:p>
            <w:pPr>
              <w:jc w:val="center"/>
              <w:rPr>
                <w:szCs w:val="21"/>
              </w:rPr>
            </w:pPr>
            <w:r>
              <w:rPr>
                <w:rFonts w:hint="eastAsia"/>
                <w:szCs w:val="21"/>
              </w:rPr>
              <w:t>段</w:t>
            </w:r>
          </w:p>
          <w:p>
            <w:pPr>
              <w:jc w:val="center"/>
              <w:rPr>
                <w:szCs w:val="21"/>
              </w:rPr>
            </w:pPr>
            <w:r>
              <w:rPr>
                <w:rFonts w:hint="eastAsia"/>
                <w:szCs w:val="21"/>
              </w:rPr>
              <w:t>成</w:t>
            </w:r>
          </w:p>
          <w:p>
            <w:pPr>
              <w:jc w:val="center"/>
              <w:rPr>
                <w:szCs w:val="21"/>
              </w:rPr>
            </w:pPr>
            <w:r>
              <w:rPr>
                <w:rFonts w:hint="eastAsia"/>
                <w:szCs w:val="21"/>
              </w:rPr>
              <w:t>果</w:t>
            </w:r>
          </w:p>
          <w:p>
            <w:pPr>
              <w:jc w:val="center"/>
              <w:rPr>
                <w:szCs w:val="21"/>
              </w:rPr>
            </w:pPr>
            <w:r>
              <w:rPr>
                <w:rFonts w:hint="eastAsia" w:ascii="宋体" w:hAnsi="宋体"/>
                <w:szCs w:val="21"/>
              </w:rPr>
              <w:t>⌒</w:t>
            </w:r>
          </w:p>
          <w:p>
            <w:pPr>
              <w:jc w:val="center"/>
              <w:rPr>
                <w:szCs w:val="21"/>
              </w:rPr>
            </w:pPr>
            <w:r>
              <w:rPr>
                <w:rFonts w:hint="eastAsia"/>
                <w:szCs w:val="21"/>
              </w:rPr>
              <w:t>一</w:t>
            </w:r>
          </w:p>
          <w:p>
            <w:pPr>
              <w:jc w:val="center"/>
              <w:rPr>
                <w:szCs w:val="21"/>
              </w:rPr>
            </w:pPr>
            <w:r>
              <w:rPr>
                <w:rFonts w:hint="eastAsia" w:ascii="宋体" w:hAnsi="宋体"/>
                <w:szCs w:val="21"/>
              </w:rPr>
              <w:t>︶</w:t>
            </w:r>
          </w:p>
          <w:p>
            <w:pPr>
              <w:jc w:val="center"/>
              <w:rPr>
                <w:szCs w:val="21"/>
              </w:rPr>
            </w:pPr>
            <w:r>
              <w:rPr>
                <w:rFonts w:hint="eastAsia"/>
                <w:szCs w:val="21"/>
              </w:rPr>
              <w:t>情</w:t>
            </w:r>
          </w:p>
          <w:p>
            <w:pPr>
              <w:jc w:val="center"/>
              <w:rPr>
                <w:szCs w:val="21"/>
              </w:rPr>
            </w:pPr>
            <w:r>
              <w:rPr>
                <w:rFonts w:hint="eastAsia"/>
                <w:szCs w:val="21"/>
              </w:rPr>
              <w:t>况</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成果名称</w:t>
            </w:r>
          </w:p>
        </w:tc>
        <w:tc>
          <w:tcPr>
            <w:tcW w:w="3704"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1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完</w:t>
            </w:r>
            <w:r>
              <w:rPr>
                <w:szCs w:val="21"/>
              </w:rPr>
              <w:t xml:space="preserve"> </w:t>
            </w:r>
            <w:r>
              <w:rPr>
                <w:rFonts w:hint="eastAsia"/>
                <w:szCs w:val="21"/>
              </w:rPr>
              <w:t>成</w:t>
            </w:r>
            <w:r>
              <w:rPr>
                <w:szCs w:val="21"/>
              </w:rPr>
              <w:t xml:space="preserve"> </w:t>
            </w:r>
            <w:r>
              <w:rPr>
                <w:rFonts w:hint="eastAsia"/>
                <w:szCs w:val="21"/>
              </w:rPr>
              <w:t>时</w:t>
            </w:r>
            <w:r>
              <w:rPr>
                <w:szCs w:val="21"/>
              </w:rPr>
              <w:t xml:space="preserve"> </w:t>
            </w:r>
            <w:r>
              <w:rPr>
                <w:rFonts w:hint="eastAsia"/>
                <w:szCs w:val="21"/>
              </w:rPr>
              <w:t>间</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6" w:hRule="atLeast"/>
          <w:jc w:val="center"/>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成果内容</w:t>
            </w:r>
          </w:p>
          <w:p>
            <w:pPr>
              <w:jc w:val="center"/>
              <w:rPr>
                <w:szCs w:val="21"/>
              </w:rPr>
            </w:pPr>
            <w:r>
              <w:rPr>
                <w:rFonts w:hint="eastAsia"/>
                <w:szCs w:val="21"/>
              </w:rPr>
              <w:t>提</w:t>
            </w:r>
            <w:r>
              <w:rPr>
                <w:szCs w:val="21"/>
              </w:rPr>
              <w:t xml:space="preserve">    </w:t>
            </w:r>
            <w:r>
              <w:rPr>
                <w:rFonts w:hint="eastAsia"/>
                <w:szCs w:val="21"/>
              </w:rPr>
              <w:t>要</w:t>
            </w:r>
          </w:p>
        </w:tc>
        <w:tc>
          <w:tcPr>
            <w:tcW w:w="6794" w:type="dxa"/>
            <w:gridSpan w:val="6"/>
            <w:tcBorders>
              <w:top w:val="single" w:color="auto" w:sz="4" w:space="0"/>
              <w:left w:val="single" w:color="auto" w:sz="4" w:space="0"/>
              <w:bottom w:val="single" w:color="auto" w:sz="4" w:space="0"/>
              <w:right w:val="single" w:color="auto" w:sz="4" w:space="0"/>
            </w:tcBorders>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成果形式</w:t>
            </w:r>
          </w:p>
        </w:tc>
        <w:tc>
          <w:tcPr>
            <w:tcW w:w="6794" w:type="dxa"/>
            <w:gridSpan w:val="6"/>
            <w:tcBorders>
              <w:top w:val="single" w:color="auto" w:sz="4" w:space="0"/>
              <w:left w:val="single" w:color="auto" w:sz="4" w:space="0"/>
              <w:bottom w:val="single" w:color="auto" w:sz="4" w:space="0"/>
              <w:right w:val="single" w:color="auto" w:sz="4" w:space="0"/>
            </w:tcBorders>
            <w:vAlign w:val="center"/>
          </w:tcPr>
          <w:p>
            <w:pPr>
              <w:tabs>
                <w:tab w:val="left" w:pos="360"/>
              </w:tabs>
              <w:rPr>
                <w:szCs w:val="21"/>
              </w:rPr>
            </w:pPr>
            <w:r>
              <w:rPr>
                <w:rFonts w:hint="eastAsia"/>
                <w:szCs w:val="21"/>
              </w:rPr>
              <w:t>1.调查报告；</w:t>
            </w:r>
            <w:r>
              <w:rPr>
                <w:szCs w:val="21"/>
              </w:rPr>
              <w:t>2</w:t>
            </w:r>
            <w:r>
              <w:rPr>
                <w:rFonts w:hint="eastAsia"/>
                <w:szCs w:val="21"/>
              </w:rPr>
              <w:t>.研究报告；</w:t>
            </w:r>
            <w:r>
              <w:rPr>
                <w:szCs w:val="21"/>
              </w:rPr>
              <w:t>3</w:t>
            </w:r>
            <w:r>
              <w:rPr>
                <w:rFonts w:hint="eastAsia"/>
                <w:szCs w:val="21"/>
              </w:rPr>
              <w:t>.经验总结；</w:t>
            </w:r>
            <w:r>
              <w:rPr>
                <w:szCs w:val="21"/>
              </w:rPr>
              <w:t>4</w:t>
            </w:r>
            <w:r>
              <w:rPr>
                <w:rFonts w:hint="eastAsia"/>
                <w:szCs w:val="21"/>
              </w:rPr>
              <w:t>.情报综述；</w:t>
            </w:r>
            <w:r>
              <w:rPr>
                <w:szCs w:val="21"/>
              </w:rPr>
              <w:t>5</w:t>
            </w:r>
            <w:r>
              <w:rPr>
                <w:rFonts w:hint="eastAsia"/>
                <w:szCs w:val="21"/>
              </w:rPr>
              <w:t>.教材教参；</w:t>
            </w:r>
          </w:p>
          <w:p>
            <w:pPr>
              <w:ind w:left="5040" w:hanging="5040" w:hangingChars="2400"/>
              <w:rPr>
                <w:szCs w:val="21"/>
              </w:rPr>
            </w:pPr>
            <w:r>
              <w:rPr>
                <w:szCs w:val="21"/>
              </w:rPr>
              <w:t>6</w:t>
            </w:r>
            <w:r>
              <w:rPr>
                <w:rFonts w:hint="eastAsia"/>
                <w:szCs w:val="21"/>
              </w:rPr>
              <w:t>.咨询报告；</w:t>
            </w:r>
            <w:r>
              <w:rPr>
                <w:szCs w:val="21"/>
              </w:rPr>
              <w:t>7</w:t>
            </w:r>
            <w:r>
              <w:rPr>
                <w:rFonts w:hint="eastAsia"/>
                <w:szCs w:val="21"/>
              </w:rPr>
              <w:t>.实施方案；</w:t>
            </w:r>
            <w:r>
              <w:rPr>
                <w:szCs w:val="21"/>
              </w:rPr>
              <w:t>8</w:t>
            </w:r>
            <w:r>
              <w:rPr>
                <w:rFonts w:hint="eastAsia"/>
                <w:szCs w:val="21"/>
              </w:rPr>
              <w:t>.学术</w:t>
            </w:r>
            <w:r>
              <w:rPr>
                <w:szCs w:val="21"/>
              </w:rPr>
              <w:t>论文；</w:t>
            </w:r>
            <w:r>
              <w:rPr>
                <w:rFonts w:hint="eastAsia"/>
                <w:szCs w:val="21"/>
              </w:rPr>
              <w:t>9.其它。</w:t>
            </w:r>
            <w:r>
              <w:rPr>
                <w:szCs w:val="21"/>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第一作者姓</w:t>
            </w:r>
            <w:r>
              <w:rPr>
                <w:szCs w:val="21"/>
              </w:rPr>
              <w:t xml:space="preserve">    </w:t>
            </w:r>
            <w:r>
              <w:rPr>
                <w:rFonts w:hint="eastAsia"/>
                <w:szCs w:val="21"/>
              </w:rPr>
              <w:t>名</w:t>
            </w:r>
          </w:p>
        </w:tc>
        <w:tc>
          <w:tcPr>
            <w:tcW w:w="197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是否</w:t>
            </w:r>
          </w:p>
          <w:p>
            <w:pPr>
              <w:jc w:val="center"/>
              <w:rPr>
                <w:szCs w:val="21"/>
              </w:rPr>
            </w:pPr>
            <w:r>
              <w:rPr>
                <w:rFonts w:hint="eastAsia"/>
                <w:szCs w:val="21"/>
              </w:rPr>
              <w:t>发表</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刊物或出版社名</w:t>
            </w:r>
            <w:r>
              <w:rPr>
                <w:szCs w:val="21"/>
              </w:rPr>
              <w:t xml:space="preserve">        </w:t>
            </w:r>
            <w:r>
              <w:rPr>
                <w:rFonts w:hint="eastAsia"/>
                <w:szCs w:val="21"/>
              </w:rPr>
              <w:t>称</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599"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阶</w:t>
            </w:r>
          </w:p>
          <w:p>
            <w:pPr>
              <w:jc w:val="center"/>
              <w:rPr>
                <w:szCs w:val="21"/>
              </w:rPr>
            </w:pPr>
            <w:r>
              <w:rPr>
                <w:rFonts w:hint="eastAsia"/>
                <w:szCs w:val="21"/>
              </w:rPr>
              <w:t>段</w:t>
            </w:r>
          </w:p>
          <w:p>
            <w:pPr>
              <w:jc w:val="center"/>
              <w:rPr>
                <w:szCs w:val="21"/>
              </w:rPr>
            </w:pPr>
            <w:r>
              <w:rPr>
                <w:rFonts w:hint="eastAsia"/>
                <w:szCs w:val="21"/>
              </w:rPr>
              <w:t>成</w:t>
            </w:r>
          </w:p>
          <w:p>
            <w:pPr>
              <w:jc w:val="center"/>
              <w:rPr>
                <w:szCs w:val="21"/>
              </w:rPr>
            </w:pPr>
            <w:r>
              <w:rPr>
                <w:rFonts w:hint="eastAsia"/>
                <w:szCs w:val="21"/>
              </w:rPr>
              <w:t>果</w:t>
            </w:r>
          </w:p>
          <w:p>
            <w:pPr>
              <w:jc w:val="center"/>
              <w:rPr>
                <w:rFonts w:ascii="宋体" w:hAnsi="宋体"/>
                <w:szCs w:val="21"/>
              </w:rPr>
            </w:pPr>
            <w:r>
              <w:rPr>
                <w:rFonts w:hint="eastAsia" w:ascii="宋体" w:hAnsi="宋体"/>
                <w:szCs w:val="21"/>
              </w:rPr>
              <w:t>⌒</w:t>
            </w:r>
          </w:p>
          <w:p>
            <w:pPr>
              <w:jc w:val="center"/>
              <w:rPr>
                <w:szCs w:val="21"/>
              </w:rPr>
            </w:pPr>
            <w:r>
              <w:rPr>
                <w:rFonts w:hint="eastAsia"/>
                <w:szCs w:val="21"/>
              </w:rPr>
              <w:t>二</w:t>
            </w:r>
          </w:p>
          <w:p>
            <w:pPr>
              <w:jc w:val="center"/>
              <w:rPr>
                <w:szCs w:val="21"/>
              </w:rPr>
            </w:pPr>
            <w:r>
              <w:rPr>
                <w:rFonts w:hint="eastAsia" w:ascii="宋体" w:hAnsi="宋体"/>
                <w:szCs w:val="21"/>
              </w:rPr>
              <w:t>︶</w:t>
            </w:r>
          </w:p>
          <w:p>
            <w:pPr>
              <w:jc w:val="center"/>
              <w:rPr>
                <w:szCs w:val="21"/>
              </w:rPr>
            </w:pPr>
            <w:r>
              <w:rPr>
                <w:rFonts w:hint="eastAsia"/>
                <w:szCs w:val="21"/>
              </w:rPr>
              <w:t>情</w:t>
            </w:r>
          </w:p>
          <w:p>
            <w:pPr>
              <w:jc w:val="center"/>
              <w:rPr>
                <w:szCs w:val="21"/>
              </w:rPr>
            </w:pPr>
            <w:r>
              <w:rPr>
                <w:rFonts w:hint="eastAsia"/>
                <w:szCs w:val="21"/>
              </w:rPr>
              <w:t>况</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成果名称</w:t>
            </w:r>
          </w:p>
        </w:tc>
        <w:tc>
          <w:tcPr>
            <w:tcW w:w="3704"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完</w:t>
            </w:r>
            <w:r>
              <w:rPr>
                <w:szCs w:val="21"/>
              </w:rPr>
              <w:t xml:space="preserve"> </w:t>
            </w:r>
            <w:r>
              <w:rPr>
                <w:rFonts w:hint="eastAsia"/>
                <w:szCs w:val="21"/>
              </w:rPr>
              <w:t>成</w:t>
            </w:r>
            <w:r>
              <w:rPr>
                <w:szCs w:val="21"/>
              </w:rPr>
              <w:t xml:space="preserve"> </w:t>
            </w:r>
            <w:r>
              <w:rPr>
                <w:rFonts w:hint="eastAsia"/>
                <w:szCs w:val="21"/>
              </w:rPr>
              <w:t>时</w:t>
            </w:r>
            <w:r>
              <w:rPr>
                <w:szCs w:val="21"/>
              </w:rPr>
              <w:t xml:space="preserve"> </w:t>
            </w:r>
            <w:r>
              <w:rPr>
                <w:rFonts w:hint="eastAsia"/>
                <w:szCs w:val="21"/>
              </w:rPr>
              <w:t>间</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9"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成果内容</w:t>
            </w:r>
          </w:p>
          <w:p>
            <w:pPr>
              <w:jc w:val="center"/>
              <w:rPr>
                <w:szCs w:val="21"/>
              </w:rPr>
            </w:pPr>
          </w:p>
          <w:p>
            <w:pPr>
              <w:jc w:val="center"/>
              <w:rPr>
                <w:szCs w:val="21"/>
              </w:rPr>
            </w:pPr>
            <w:r>
              <w:rPr>
                <w:rFonts w:hint="eastAsia"/>
                <w:szCs w:val="21"/>
              </w:rPr>
              <w:t>提</w:t>
            </w:r>
            <w:r>
              <w:rPr>
                <w:szCs w:val="21"/>
              </w:rPr>
              <w:t xml:space="preserve">   </w:t>
            </w:r>
            <w:r>
              <w:rPr>
                <w:rFonts w:hint="eastAsia"/>
                <w:szCs w:val="21"/>
              </w:rPr>
              <w:t>要</w:t>
            </w:r>
          </w:p>
        </w:tc>
        <w:tc>
          <w:tcPr>
            <w:tcW w:w="6794" w:type="dxa"/>
            <w:gridSpan w:val="6"/>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rPr>
                <w:szCs w:val="21"/>
              </w:rPr>
            </w:pP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2" w:hRule="atLeast"/>
          <w:jc w:val="center"/>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6794"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成果形式</w:t>
            </w:r>
          </w:p>
        </w:tc>
        <w:tc>
          <w:tcPr>
            <w:tcW w:w="6794" w:type="dxa"/>
            <w:gridSpan w:val="6"/>
            <w:tcBorders>
              <w:top w:val="single" w:color="auto" w:sz="4" w:space="0"/>
              <w:left w:val="single" w:color="auto" w:sz="4" w:space="0"/>
              <w:bottom w:val="single" w:color="auto" w:sz="4" w:space="0"/>
              <w:right w:val="single" w:color="auto" w:sz="4" w:space="0"/>
            </w:tcBorders>
            <w:vAlign w:val="center"/>
          </w:tcPr>
          <w:p>
            <w:pPr>
              <w:tabs>
                <w:tab w:val="left" w:pos="360"/>
              </w:tabs>
              <w:rPr>
                <w:szCs w:val="21"/>
              </w:rPr>
            </w:pPr>
            <w:r>
              <w:rPr>
                <w:rFonts w:hint="eastAsia"/>
                <w:szCs w:val="21"/>
              </w:rPr>
              <w:t>1.调查报告；</w:t>
            </w:r>
            <w:r>
              <w:rPr>
                <w:szCs w:val="21"/>
              </w:rPr>
              <w:t>2</w:t>
            </w:r>
            <w:r>
              <w:rPr>
                <w:rFonts w:hint="eastAsia"/>
                <w:szCs w:val="21"/>
              </w:rPr>
              <w:t>.研究报告；</w:t>
            </w:r>
            <w:r>
              <w:rPr>
                <w:szCs w:val="21"/>
              </w:rPr>
              <w:t>3</w:t>
            </w:r>
            <w:r>
              <w:rPr>
                <w:rFonts w:hint="eastAsia"/>
                <w:szCs w:val="21"/>
              </w:rPr>
              <w:t>.经验总结；</w:t>
            </w:r>
            <w:r>
              <w:rPr>
                <w:szCs w:val="21"/>
              </w:rPr>
              <w:t>4</w:t>
            </w:r>
            <w:r>
              <w:rPr>
                <w:rFonts w:hint="eastAsia"/>
                <w:szCs w:val="21"/>
              </w:rPr>
              <w:t>.情报综述；</w:t>
            </w:r>
            <w:r>
              <w:rPr>
                <w:szCs w:val="21"/>
              </w:rPr>
              <w:t>5</w:t>
            </w:r>
            <w:r>
              <w:rPr>
                <w:rFonts w:hint="eastAsia"/>
                <w:szCs w:val="21"/>
              </w:rPr>
              <w:t>.教材教参；</w:t>
            </w:r>
          </w:p>
          <w:p>
            <w:pPr>
              <w:ind w:left="3675" w:hanging="3675" w:hangingChars="1750"/>
              <w:rPr>
                <w:szCs w:val="21"/>
              </w:rPr>
            </w:pPr>
            <w:r>
              <w:rPr>
                <w:szCs w:val="21"/>
              </w:rPr>
              <w:t>6</w:t>
            </w:r>
            <w:r>
              <w:rPr>
                <w:rFonts w:hint="eastAsia"/>
                <w:szCs w:val="21"/>
              </w:rPr>
              <w:t>.咨询报告；</w:t>
            </w:r>
            <w:r>
              <w:rPr>
                <w:szCs w:val="21"/>
              </w:rPr>
              <w:t>7</w:t>
            </w:r>
            <w:r>
              <w:rPr>
                <w:rFonts w:hint="eastAsia"/>
                <w:szCs w:val="21"/>
              </w:rPr>
              <w:t>.实施方案；</w:t>
            </w:r>
            <w:r>
              <w:rPr>
                <w:szCs w:val="21"/>
              </w:rPr>
              <w:t>8</w:t>
            </w:r>
            <w:r>
              <w:rPr>
                <w:rFonts w:hint="eastAsia"/>
                <w:szCs w:val="21"/>
              </w:rPr>
              <w:t>.学术</w:t>
            </w:r>
            <w:r>
              <w:rPr>
                <w:szCs w:val="21"/>
              </w:rPr>
              <w:t>论文；</w:t>
            </w:r>
            <w:r>
              <w:rPr>
                <w:rFonts w:hint="eastAsia"/>
                <w:szCs w:val="21"/>
              </w:rPr>
              <w:t>9.其它。</w:t>
            </w:r>
            <w:r>
              <w:rPr>
                <w:szCs w:val="21"/>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第一作者姓</w:t>
            </w:r>
            <w:r>
              <w:rPr>
                <w:szCs w:val="21"/>
              </w:rPr>
              <w:t xml:space="preserve">    </w:t>
            </w:r>
            <w:r>
              <w:rPr>
                <w:rFonts w:hint="eastAsia"/>
                <w:szCs w:val="21"/>
              </w:rPr>
              <w:t>名</w:t>
            </w:r>
          </w:p>
        </w:tc>
        <w:tc>
          <w:tcPr>
            <w:tcW w:w="197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是否</w:t>
            </w:r>
          </w:p>
          <w:p>
            <w:pPr>
              <w:jc w:val="center"/>
              <w:rPr>
                <w:szCs w:val="21"/>
              </w:rPr>
            </w:pPr>
            <w:r>
              <w:rPr>
                <w:rFonts w:hint="eastAsia"/>
                <w:szCs w:val="21"/>
              </w:rPr>
              <w:t>发表</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刊物或出版社</w:t>
            </w:r>
          </w:p>
          <w:p>
            <w:pPr>
              <w:jc w:val="center"/>
              <w:rPr>
                <w:szCs w:val="21"/>
              </w:rPr>
            </w:pPr>
            <w:r>
              <w:rPr>
                <w:rFonts w:hint="eastAsia"/>
                <w:szCs w:val="21"/>
              </w:rPr>
              <w:t>名</w:t>
            </w:r>
            <w:r>
              <w:rPr>
                <w:szCs w:val="21"/>
              </w:rPr>
              <w:t xml:space="preserve">       </w:t>
            </w:r>
            <w:r>
              <w:rPr>
                <w:rFonts w:hint="eastAsia"/>
                <w:szCs w:val="21"/>
              </w:rPr>
              <w:t>称</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r>
    </w:tbl>
    <w:p>
      <w:pPr>
        <w:jc w:val="center"/>
        <w:rPr>
          <w:szCs w:val="21"/>
        </w:rPr>
      </w:pPr>
    </w:p>
    <w:p>
      <w:pPr>
        <w:jc w:val="center"/>
        <w:rPr>
          <w:szCs w:val="21"/>
        </w:rPr>
      </w:pPr>
      <w:r>
        <w:rPr>
          <w:rFonts w:hint="eastAsia"/>
          <w:szCs w:val="21"/>
        </w:rPr>
        <w:t>―</w:t>
      </w:r>
      <w:r>
        <w:rPr>
          <w:szCs w:val="21"/>
        </w:rPr>
        <w:t>4</w:t>
      </w:r>
      <w:r>
        <w:rPr>
          <w:rFonts w:hint="eastAsia"/>
          <w:szCs w:val="21"/>
        </w:rPr>
        <w:t>―</w:t>
      </w:r>
    </w:p>
    <w:p>
      <w:pPr>
        <w:ind w:firstLine="420" w:firstLineChars="200"/>
        <w:rPr>
          <w:b/>
          <w:szCs w:val="21"/>
        </w:rPr>
      </w:pPr>
      <w:r>
        <w:rPr>
          <w:kern w:val="0"/>
          <w:szCs w:val="21"/>
        </w:rPr>
        <w:br w:type="page"/>
      </w:r>
      <w:r>
        <w:rPr>
          <w:rFonts w:hint="eastAsia"/>
          <w:b/>
          <w:szCs w:val="21"/>
        </w:rPr>
        <w:t>成果鉴定意见</w:t>
      </w:r>
    </w:p>
    <w:tbl>
      <w:tblPr>
        <w:tblStyle w:val="10"/>
        <w:tblW w:w="83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620"/>
        <w:gridCol w:w="3630"/>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4" w:hRule="atLeast"/>
          <w:jc w:val="center"/>
        </w:trPr>
        <w:tc>
          <w:tcPr>
            <w:tcW w:w="8342" w:type="dxa"/>
            <w:gridSpan w:val="4"/>
            <w:tcBorders>
              <w:top w:val="single" w:color="auto" w:sz="4" w:space="0"/>
              <w:left w:val="single" w:color="auto" w:sz="4" w:space="0"/>
              <w:bottom w:val="single" w:color="auto" w:sz="4" w:space="0"/>
              <w:right w:val="single" w:color="auto" w:sz="4" w:space="0"/>
            </w:tcBorders>
          </w:tcPr>
          <w:p>
            <w:pPr>
              <w:ind w:firstLine="210" w:firstLineChars="100"/>
              <w:rPr>
                <w:szCs w:val="21"/>
              </w:rPr>
            </w:pPr>
            <w:r>
              <w:rPr>
                <w:szCs w:val="21"/>
              </w:rPr>
              <w:t>1.</w:t>
            </w:r>
            <w:r>
              <w:rPr>
                <w:rFonts w:hint="eastAsia"/>
                <w:szCs w:val="21"/>
              </w:rPr>
              <w:t>研究过程的科学性和实践性；</w:t>
            </w:r>
            <w:r>
              <w:rPr>
                <w:szCs w:val="21"/>
              </w:rPr>
              <w:t>2.</w:t>
            </w:r>
            <w:r>
              <w:rPr>
                <w:rFonts w:hint="eastAsia"/>
                <w:szCs w:val="21"/>
              </w:rPr>
              <w:t>研究目标实现度；</w:t>
            </w:r>
            <w:r>
              <w:rPr>
                <w:szCs w:val="21"/>
              </w:rPr>
              <w:t>3.</w:t>
            </w:r>
            <w:r>
              <w:rPr>
                <w:rFonts w:hint="eastAsia"/>
                <w:szCs w:val="21"/>
              </w:rPr>
              <w:t>研究报告品质度；</w:t>
            </w:r>
            <w:r>
              <w:rPr>
                <w:szCs w:val="21"/>
              </w:rPr>
              <w:t>4.</w:t>
            </w:r>
            <w:r>
              <w:rPr>
                <w:rFonts w:hint="eastAsia"/>
                <w:szCs w:val="21"/>
              </w:rPr>
              <w:t>研究成果的创新性和推广性等。</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8342"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鉴</w:t>
            </w:r>
            <w:r>
              <w:rPr>
                <w:szCs w:val="21"/>
              </w:rPr>
              <w:t xml:space="preserve">  </w:t>
            </w:r>
            <w:r>
              <w:rPr>
                <w:rFonts w:hint="eastAsia"/>
                <w:szCs w:val="21"/>
              </w:rPr>
              <w:t>定</w:t>
            </w:r>
            <w:r>
              <w:rPr>
                <w:szCs w:val="21"/>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姓</w:t>
            </w:r>
            <w:r>
              <w:rPr>
                <w:szCs w:val="21"/>
              </w:rPr>
              <w:t xml:space="preserve">  </w:t>
            </w:r>
            <w:r>
              <w:rPr>
                <w:rFonts w:hint="eastAsia"/>
                <w:szCs w:val="21"/>
              </w:rPr>
              <w:t>名</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职</w:t>
            </w:r>
            <w:r>
              <w:rPr>
                <w:szCs w:val="21"/>
              </w:rPr>
              <w:t xml:space="preserve">  </w:t>
            </w:r>
            <w:r>
              <w:rPr>
                <w:rFonts w:hint="eastAsia"/>
                <w:szCs w:val="21"/>
              </w:rPr>
              <w:t>称</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单</w:t>
            </w:r>
            <w:r>
              <w:rPr>
                <w:szCs w:val="21"/>
              </w:rPr>
              <w:t xml:space="preserve">  </w:t>
            </w:r>
            <w:r>
              <w:rPr>
                <w:rFonts w:hint="eastAsia"/>
                <w:szCs w:val="21"/>
              </w:rPr>
              <w:t>位</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签</w:t>
            </w:r>
            <w:r>
              <w:rPr>
                <w:szCs w:val="21"/>
              </w:rPr>
              <w:t xml:space="preserve">  </w:t>
            </w:r>
            <w:r>
              <w:rPr>
                <w:rFonts w:hint="eastAsia"/>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359"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1359"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359"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1359"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359"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pPr>
              <w:jc w:val="center"/>
              <w:rPr>
                <w:szCs w:val="21"/>
              </w:rPr>
            </w:pPr>
          </w:p>
        </w:tc>
      </w:tr>
    </w:tbl>
    <w:p>
      <w:pPr>
        <w:jc w:val="center"/>
        <w:rPr>
          <w:szCs w:val="21"/>
        </w:rPr>
      </w:pPr>
      <w:r>
        <w:rPr>
          <w:rFonts w:hint="eastAsia"/>
          <w:szCs w:val="21"/>
        </w:rPr>
        <w:t>―</w:t>
      </w:r>
      <w:r>
        <w:rPr>
          <w:szCs w:val="21"/>
        </w:rPr>
        <w:t>5</w:t>
      </w:r>
      <w:r>
        <w:rPr>
          <w:rFonts w:hint="eastAsia"/>
          <w:szCs w:val="21"/>
        </w:rPr>
        <w:t>―</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686"/>
        <w:gridCol w:w="783"/>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4268"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课题立项编号：</w:t>
            </w:r>
          </w:p>
        </w:tc>
        <w:tc>
          <w:tcPr>
            <w:tcW w:w="425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课题所在学校：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799"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鉴定小组初步结论</w:t>
            </w:r>
          </w:p>
        </w:tc>
        <w:tc>
          <w:tcPr>
            <w:tcW w:w="7723" w:type="dxa"/>
            <w:gridSpan w:val="3"/>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鉴定结果（“通过”“应修改”“不通过”）：</w:t>
            </w: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7" w:hRule="atLeast"/>
          <w:jc w:val="center"/>
        </w:trPr>
        <w:tc>
          <w:tcPr>
            <w:tcW w:w="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86"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鉴定小组组长签名：</w:t>
            </w:r>
          </w:p>
          <w:p>
            <w:pPr>
              <w:rPr>
                <w:szCs w:val="21"/>
              </w:rPr>
            </w:pPr>
          </w:p>
          <w:p>
            <w:pPr>
              <w:rPr>
                <w:szCs w:val="21"/>
              </w:rPr>
            </w:pPr>
          </w:p>
        </w:tc>
        <w:tc>
          <w:tcPr>
            <w:tcW w:w="5037" w:type="dxa"/>
            <w:gridSpan w:val="2"/>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鉴定日期：</w:t>
            </w: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2"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“应修改”把关情况</w:t>
            </w:r>
          </w:p>
        </w:tc>
        <w:tc>
          <w:tcPr>
            <w:tcW w:w="7723" w:type="dxa"/>
            <w:gridSpan w:val="3"/>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szCs w:val="21"/>
              </w:rPr>
              <w:t>鉴定小组初步结论中的“应修改”由学段科研员对比材料进行把关（打√）：</w:t>
            </w:r>
          </w:p>
          <w:p>
            <w:pPr>
              <w:numPr>
                <w:ilvl w:val="0"/>
                <w:numId w:val="3"/>
              </w:numPr>
              <w:spacing w:line="360" w:lineRule="auto"/>
              <w:rPr>
                <w:szCs w:val="21"/>
              </w:rPr>
            </w:pPr>
            <w:r>
              <w:rPr>
                <w:rFonts w:hint="eastAsia"/>
                <w:szCs w:val="21"/>
              </w:rPr>
              <w:t>没有修改或没修改好（ ）</w:t>
            </w:r>
          </w:p>
          <w:p>
            <w:pPr>
              <w:numPr>
                <w:ilvl w:val="0"/>
                <w:numId w:val="3"/>
              </w:numPr>
              <w:tabs>
                <w:tab w:val="left" w:pos="1784"/>
              </w:tabs>
              <w:spacing w:line="360" w:lineRule="auto"/>
              <w:rPr>
                <w:szCs w:val="21"/>
              </w:rPr>
            </w:pPr>
            <w:r>
              <w:rPr>
                <w:rFonts w:hint="eastAsia"/>
                <w:szCs w:val="21"/>
              </w:rPr>
              <w:t>修改好了</w:t>
            </w:r>
            <w:r>
              <w:rPr>
                <w:rFonts w:hint="eastAsia"/>
                <w:szCs w:val="21"/>
              </w:rPr>
              <w:tab/>
            </w:r>
            <w:r>
              <w:rPr>
                <w:rFonts w:hint="eastAsia"/>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课</w:t>
            </w:r>
          </w:p>
          <w:p>
            <w:pPr>
              <w:jc w:val="center"/>
              <w:rPr>
                <w:szCs w:val="21"/>
              </w:rPr>
            </w:pPr>
            <w:r>
              <w:rPr>
                <w:rFonts w:hint="eastAsia"/>
                <w:szCs w:val="21"/>
              </w:rPr>
              <w:t>题</w:t>
            </w:r>
          </w:p>
          <w:p>
            <w:pPr>
              <w:jc w:val="center"/>
              <w:rPr>
                <w:szCs w:val="21"/>
              </w:rPr>
            </w:pPr>
            <w:r>
              <w:rPr>
                <w:rFonts w:hint="eastAsia"/>
                <w:szCs w:val="21"/>
              </w:rPr>
              <w:t>终</w:t>
            </w:r>
          </w:p>
          <w:p>
            <w:pPr>
              <w:jc w:val="center"/>
              <w:rPr>
                <w:szCs w:val="21"/>
              </w:rPr>
            </w:pPr>
            <w:r>
              <w:rPr>
                <w:rFonts w:hint="eastAsia"/>
                <w:szCs w:val="21"/>
              </w:rPr>
              <w:t>结</w:t>
            </w:r>
          </w:p>
          <w:p>
            <w:pPr>
              <w:jc w:val="center"/>
              <w:rPr>
                <w:szCs w:val="21"/>
              </w:rPr>
            </w:pPr>
            <w:r>
              <w:rPr>
                <w:rFonts w:hint="eastAsia"/>
                <w:szCs w:val="21"/>
              </w:rPr>
              <w:t>审</w:t>
            </w:r>
          </w:p>
          <w:p>
            <w:pPr>
              <w:jc w:val="center"/>
              <w:rPr>
                <w:szCs w:val="21"/>
              </w:rPr>
            </w:pPr>
            <w:r>
              <w:rPr>
                <w:rFonts w:hint="eastAsia"/>
                <w:szCs w:val="21"/>
              </w:rPr>
              <w:t>查</w:t>
            </w:r>
          </w:p>
          <w:p>
            <w:pPr>
              <w:jc w:val="center"/>
              <w:rPr>
                <w:szCs w:val="21"/>
              </w:rPr>
            </w:pPr>
            <w:r>
              <w:rPr>
                <w:rFonts w:hint="eastAsia"/>
                <w:szCs w:val="21"/>
              </w:rPr>
              <w:t>意</w:t>
            </w:r>
          </w:p>
          <w:p>
            <w:pPr>
              <w:jc w:val="center"/>
              <w:rPr>
                <w:szCs w:val="21"/>
              </w:rPr>
            </w:pPr>
            <w:r>
              <w:rPr>
                <w:rFonts w:hint="eastAsia"/>
                <w:szCs w:val="21"/>
              </w:rPr>
              <w:t>见</w:t>
            </w:r>
          </w:p>
        </w:tc>
        <w:tc>
          <w:tcPr>
            <w:tcW w:w="7723" w:type="dxa"/>
            <w:gridSpan w:val="3"/>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评定结果（优秀、合格、不合格&lt;延期一年再鉴定&gt;）：</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3465" w:firstLineChars="1650"/>
              <w:rPr>
                <w:szCs w:val="21"/>
              </w:rPr>
            </w:pPr>
          </w:p>
          <w:p>
            <w:pPr>
              <w:ind w:firstLine="4515" w:firstLineChars="2150"/>
              <w:rPr>
                <w:szCs w:val="21"/>
              </w:rPr>
            </w:pPr>
          </w:p>
          <w:p>
            <w:pPr>
              <w:ind w:firstLine="4515" w:firstLineChars="2150"/>
              <w:rPr>
                <w:szCs w:val="21"/>
              </w:rPr>
            </w:pPr>
          </w:p>
          <w:p>
            <w:pPr>
              <w:ind w:firstLine="4515" w:firstLineChars="2150"/>
              <w:rPr>
                <w:szCs w:val="21"/>
              </w:rPr>
            </w:pPr>
          </w:p>
          <w:p>
            <w:pPr>
              <w:ind w:firstLine="4515" w:firstLineChars="2150"/>
              <w:rPr>
                <w:szCs w:val="21"/>
              </w:rPr>
            </w:pPr>
            <w:r>
              <w:rPr>
                <w:rFonts w:hint="eastAsia"/>
                <w:szCs w:val="21"/>
              </w:rPr>
              <w:t>盖章</w:t>
            </w:r>
          </w:p>
          <w:p>
            <w:pPr>
              <w:ind w:firstLine="4515" w:firstLineChars="2150"/>
              <w:rPr>
                <w:szCs w:val="21"/>
              </w:rPr>
            </w:pPr>
          </w:p>
          <w:p>
            <w:pPr>
              <w:rPr>
                <w:szCs w:val="21"/>
              </w:rPr>
            </w:pPr>
          </w:p>
          <w:p>
            <w:pPr>
              <w:ind w:firstLine="3465" w:firstLineChars="1650"/>
              <w:rPr>
                <w:szCs w:val="21"/>
              </w:rPr>
            </w:pPr>
          </w:p>
          <w:p>
            <w:pPr>
              <w:wordWrap w:val="0"/>
              <w:ind w:firstLine="3465" w:firstLineChars="1650"/>
              <w:jc w:val="right"/>
              <w:rPr>
                <w:szCs w:val="21"/>
              </w:rPr>
            </w:pPr>
            <w:r>
              <w:rPr>
                <w:rFonts w:hint="eastAsia"/>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5"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备注</w:t>
            </w:r>
          </w:p>
        </w:tc>
        <w:tc>
          <w:tcPr>
            <w:tcW w:w="7723" w:type="dxa"/>
            <w:gridSpan w:val="3"/>
            <w:tcBorders>
              <w:top w:val="single" w:color="auto" w:sz="4" w:space="0"/>
              <w:left w:val="single" w:color="auto" w:sz="4" w:space="0"/>
              <w:bottom w:val="single" w:color="auto" w:sz="4" w:space="0"/>
              <w:right w:val="single" w:color="auto" w:sz="4" w:space="0"/>
            </w:tcBorders>
          </w:tcPr>
          <w:p>
            <w:pPr>
              <w:rPr>
                <w:szCs w:val="21"/>
              </w:rPr>
            </w:pPr>
          </w:p>
        </w:tc>
      </w:tr>
    </w:tbl>
    <w:p>
      <w:pPr>
        <w:rPr>
          <w:b/>
          <w:sz w:val="24"/>
        </w:rPr>
      </w:pPr>
    </w:p>
    <w:p>
      <w:pPr>
        <w:rPr>
          <w:sz w:val="24"/>
        </w:rPr>
      </w:pPr>
      <w:r>
        <w:rPr>
          <w:rFonts w:hint="eastAsia"/>
          <w:b/>
          <w:sz w:val="24"/>
        </w:rPr>
        <w:t>填表提示：</w:t>
      </w:r>
      <w:r>
        <w:rPr>
          <w:rFonts w:hint="eastAsia"/>
          <w:sz w:val="24"/>
        </w:rPr>
        <w:t>最后一页的“课题立项编号”“课题负责人”“课题所在学校”，请课题负责人填完整，不要遗漏。</w:t>
      </w:r>
    </w:p>
    <w:p>
      <w:pPr>
        <w:spacing w:line="400" w:lineRule="exact"/>
        <w:rPr>
          <w:rFonts w:ascii="宋体" w:hAnsi="宋体"/>
          <w:b/>
          <w:sz w:val="24"/>
        </w:rPr>
      </w:pPr>
    </w:p>
    <w:p>
      <w:pPr>
        <w:jc w:val="center"/>
        <w:rPr>
          <w:sz w:val="24"/>
        </w:rPr>
      </w:pPr>
    </w:p>
    <w:p>
      <w:pPr>
        <w:spacing w:line="440" w:lineRule="exact"/>
        <w:ind w:firstLine="420"/>
        <w:rPr>
          <w:b/>
          <w:sz w:val="24"/>
        </w:rPr>
      </w:pPr>
      <w:r>
        <w:rPr>
          <w:rFonts w:hint="eastAsia"/>
          <w:b/>
          <w:sz w:val="24"/>
        </w:rPr>
        <w:t>附件2：结题鉴定评分表</w:t>
      </w:r>
    </w:p>
    <w:p>
      <w:pPr>
        <w:spacing w:line="400" w:lineRule="exact"/>
        <w:ind w:firstLine="480" w:firstLineChars="200"/>
        <w:rPr>
          <w:sz w:val="24"/>
        </w:rPr>
      </w:pPr>
    </w:p>
    <w:p>
      <w:pPr>
        <w:spacing w:line="400" w:lineRule="exact"/>
        <w:ind w:firstLine="482" w:firstLineChars="200"/>
        <w:jc w:val="center"/>
        <w:rPr>
          <w:b/>
          <w:sz w:val="24"/>
        </w:rPr>
      </w:pPr>
      <w:r>
        <w:rPr>
          <w:rFonts w:hint="eastAsia"/>
          <w:b/>
          <w:sz w:val="24"/>
        </w:rPr>
        <w:t>奉贤区教育科研项目结题鉴定评分表</w:t>
      </w:r>
    </w:p>
    <w:p>
      <w:pPr>
        <w:spacing w:line="400" w:lineRule="exact"/>
        <w:ind w:firstLine="482" w:firstLineChars="200"/>
        <w:jc w:val="center"/>
        <w:rPr>
          <w:b/>
          <w:sz w:val="24"/>
        </w:rPr>
      </w:pPr>
    </w:p>
    <w:p>
      <w:pPr>
        <w:spacing w:line="400" w:lineRule="exact"/>
        <w:ind w:firstLine="422" w:firstLineChars="200"/>
        <w:rPr>
          <w:b/>
          <w:szCs w:val="21"/>
          <w:u w:val="single"/>
        </w:rPr>
      </w:pPr>
      <w:r>
        <w:rPr>
          <w:rFonts w:hint="eastAsia"/>
          <w:b/>
          <w:szCs w:val="21"/>
        </w:rPr>
        <w:t>课题项目名称：</w:t>
      </w:r>
      <w:r>
        <w:rPr>
          <w:b/>
          <w:szCs w:val="21"/>
          <w:u w:val="single"/>
        </w:rPr>
        <w:t xml:space="preserve">                                                            </w:t>
      </w:r>
    </w:p>
    <w:p>
      <w:pPr>
        <w:spacing w:line="400" w:lineRule="exact"/>
        <w:ind w:firstLine="422" w:firstLineChars="200"/>
        <w:rPr>
          <w:b/>
          <w:szCs w:val="21"/>
          <w:u w:val="single"/>
        </w:rPr>
      </w:pPr>
      <w:r>
        <w:rPr>
          <w:rFonts w:hint="eastAsia"/>
          <w:b/>
          <w:color w:val="2E75B6" w:themeColor="accent1" w:themeShade="BF"/>
          <w:szCs w:val="21"/>
        </w:rPr>
        <w:t>结题预申报序号</w:t>
      </w:r>
      <w:r>
        <w:rPr>
          <w:rFonts w:hint="eastAsia"/>
          <w:b/>
          <w:szCs w:val="21"/>
        </w:rPr>
        <w:t>：</w:t>
      </w:r>
      <w:r>
        <w:rPr>
          <w:b/>
          <w:szCs w:val="21"/>
          <w:u w:val="single"/>
        </w:rPr>
        <w:t xml:space="preserve">         </w:t>
      </w:r>
      <w:r>
        <w:rPr>
          <w:rFonts w:hint="eastAsia"/>
          <w:b/>
          <w:szCs w:val="21"/>
        </w:rPr>
        <w:t>课题负责人：</w:t>
      </w:r>
      <w:r>
        <w:rPr>
          <w:b/>
          <w:szCs w:val="21"/>
          <w:u w:val="single"/>
        </w:rPr>
        <w:t xml:space="preserve">             </w:t>
      </w:r>
      <w:r>
        <w:rPr>
          <w:rFonts w:hint="eastAsia"/>
          <w:b/>
          <w:szCs w:val="21"/>
        </w:rPr>
        <w:t>课题所在单位：</w:t>
      </w:r>
      <w:r>
        <w:rPr>
          <w:b/>
          <w:szCs w:val="21"/>
          <w:u w:val="single"/>
        </w:rPr>
        <w:t xml:space="preserve">                </w:t>
      </w:r>
    </w:p>
    <w:p>
      <w:pPr>
        <w:spacing w:line="400" w:lineRule="exact"/>
        <w:ind w:firstLine="422" w:firstLineChars="200"/>
        <w:rPr>
          <w:b/>
          <w:szCs w:val="21"/>
          <w:u w:val="single"/>
        </w:rPr>
      </w:pP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280"/>
        <w:gridCol w:w="5081"/>
        <w:gridCol w:w="549"/>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评价内容</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观测点或方式方法</w:t>
            </w:r>
          </w:p>
        </w:tc>
        <w:tc>
          <w:tcPr>
            <w:tcW w:w="5081" w:type="dxa"/>
            <w:tcBorders>
              <w:top w:val="single" w:color="auto" w:sz="4" w:space="0"/>
              <w:left w:val="single" w:color="auto" w:sz="4" w:space="0"/>
              <w:bottom w:val="single" w:color="auto" w:sz="4" w:space="0"/>
              <w:right w:val="single" w:color="auto" w:sz="4" w:space="0"/>
            </w:tcBorders>
          </w:tcPr>
          <w:p>
            <w:pPr>
              <w:spacing w:line="400" w:lineRule="exact"/>
              <w:jc w:val="center"/>
              <w:rPr>
                <w:szCs w:val="21"/>
              </w:rPr>
            </w:pPr>
            <w:r>
              <w:rPr>
                <w:rFonts w:hint="eastAsia"/>
                <w:szCs w:val="21"/>
              </w:rPr>
              <w:t>评价标准</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分值</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w:t>
            </w:r>
            <w:r>
              <w:rPr>
                <w:rFonts w:hint="eastAsia"/>
                <w:szCs w:val="21"/>
              </w:rPr>
              <w:t>课题研究改进度</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开题论证意见吸收、中期研讨（协同指导）后完善情况</w:t>
            </w:r>
          </w:p>
        </w:tc>
        <w:tc>
          <w:tcPr>
            <w:tcW w:w="5081"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w:t>
            </w:r>
            <w:r>
              <w:rPr>
                <w:szCs w:val="21"/>
              </w:rPr>
              <w:t>1</w:t>
            </w:r>
            <w:r>
              <w:rPr>
                <w:rFonts w:hint="eastAsia"/>
                <w:szCs w:val="21"/>
              </w:rPr>
              <w:t>）积极吸纳开题论证意见，形成改善后的开题报告和课题研究推进计划；</w:t>
            </w:r>
          </w:p>
          <w:p>
            <w:pPr>
              <w:spacing w:line="400" w:lineRule="exact"/>
              <w:rPr>
                <w:szCs w:val="21"/>
              </w:rPr>
            </w:pPr>
            <w:r>
              <w:rPr>
                <w:rFonts w:hint="eastAsia"/>
                <w:szCs w:val="21"/>
              </w:rPr>
              <w:t>（</w:t>
            </w:r>
            <w:r>
              <w:rPr>
                <w:szCs w:val="21"/>
              </w:rPr>
              <w:t>2</w:t>
            </w:r>
            <w:r>
              <w:rPr>
                <w:rFonts w:hint="eastAsia"/>
                <w:szCs w:val="21"/>
              </w:rPr>
              <w:t>）根据课题中期交流和协同指导意见，修改中期报告和有关阶段性成果，并优化相关研究；</w:t>
            </w:r>
          </w:p>
          <w:p>
            <w:pPr>
              <w:spacing w:line="400" w:lineRule="exact"/>
              <w:rPr>
                <w:szCs w:val="21"/>
              </w:rPr>
            </w:pPr>
            <w:r>
              <w:rPr>
                <w:rFonts w:hint="eastAsia"/>
                <w:szCs w:val="21"/>
              </w:rPr>
              <w:t>（</w:t>
            </w:r>
            <w:r>
              <w:rPr>
                <w:szCs w:val="21"/>
              </w:rPr>
              <w:t>3</w:t>
            </w:r>
            <w:r>
              <w:rPr>
                <w:rFonts w:hint="eastAsia"/>
                <w:szCs w:val="21"/>
              </w:rPr>
              <w:t>）能根据结题前学校协同指导意见，较好地完成成果提炼和报告修改。</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2.</w:t>
            </w:r>
            <w:r>
              <w:rPr>
                <w:rFonts w:hint="eastAsia"/>
                <w:szCs w:val="21"/>
              </w:rPr>
              <w:t>研究内容完成度</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研究设计中的研究内容与研究报告中的主要成果对照</w:t>
            </w:r>
          </w:p>
        </w:tc>
        <w:tc>
          <w:tcPr>
            <w:tcW w:w="5081"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研究设计中的研究内容完成度，能在研究报告中的主要成果上得到完美体现。</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3.</w:t>
            </w:r>
            <w:r>
              <w:rPr>
                <w:rFonts w:hint="eastAsia"/>
                <w:szCs w:val="21"/>
              </w:rPr>
              <w:t>预期成果达成度</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查看研究设计中的预期成果完成情况</w:t>
            </w:r>
          </w:p>
        </w:tc>
        <w:tc>
          <w:tcPr>
            <w:tcW w:w="5081"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w:t>
            </w:r>
            <w:r>
              <w:rPr>
                <w:szCs w:val="21"/>
              </w:rPr>
              <w:t>1</w:t>
            </w:r>
            <w:r>
              <w:rPr>
                <w:rFonts w:hint="eastAsia"/>
                <w:szCs w:val="21"/>
              </w:rPr>
              <w:t>）完成所有的预期成果目标，有材料佐证；</w:t>
            </w:r>
          </w:p>
          <w:p>
            <w:pPr>
              <w:spacing w:line="400" w:lineRule="exact"/>
              <w:rPr>
                <w:szCs w:val="21"/>
              </w:rPr>
            </w:pPr>
            <w:r>
              <w:rPr>
                <w:rFonts w:hint="eastAsia"/>
                <w:szCs w:val="21"/>
              </w:rPr>
              <w:t>（</w:t>
            </w:r>
            <w:r>
              <w:rPr>
                <w:szCs w:val="21"/>
              </w:rPr>
              <w:t>2</w:t>
            </w:r>
            <w:r>
              <w:rPr>
                <w:rFonts w:hint="eastAsia"/>
                <w:szCs w:val="21"/>
              </w:rPr>
              <w:t>）预期成果质量较好。</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4.</w:t>
            </w:r>
            <w:r>
              <w:rPr>
                <w:rFonts w:hint="eastAsia"/>
                <w:szCs w:val="21"/>
              </w:rPr>
              <w:t>研究结项的按时性和目标实现度</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观察分析研究方案、实施计划和研究报告中所呈现的研究目标实现度</w:t>
            </w:r>
          </w:p>
        </w:tc>
        <w:tc>
          <w:tcPr>
            <w:tcW w:w="5081"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w:t>
            </w:r>
            <w:r>
              <w:rPr>
                <w:szCs w:val="21"/>
              </w:rPr>
              <w:t>1</w:t>
            </w:r>
            <w:r>
              <w:rPr>
                <w:rFonts w:hint="eastAsia"/>
                <w:szCs w:val="21"/>
              </w:rPr>
              <w:t>）能按照研究方案设计和实施计划，按时完成研究任务并结题；</w:t>
            </w:r>
          </w:p>
          <w:p>
            <w:pPr>
              <w:spacing w:line="400" w:lineRule="exact"/>
              <w:rPr>
                <w:szCs w:val="21"/>
              </w:rPr>
            </w:pPr>
            <w:r>
              <w:rPr>
                <w:rFonts w:hint="eastAsia"/>
                <w:szCs w:val="21"/>
              </w:rPr>
              <w:t>（</w:t>
            </w:r>
            <w:r>
              <w:rPr>
                <w:szCs w:val="21"/>
              </w:rPr>
              <w:t>2</w:t>
            </w:r>
            <w:r>
              <w:rPr>
                <w:rFonts w:hint="eastAsia"/>
                <w:szCs w:val="21"/>
              </w:rPr>
              <w:t>）通过科学的过程研究，实现了预期研究目标，取得了研究成效。</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5.</w:t>
            </w:r>
            <w:r>
              <w:rPr>
                <w:rFonts w:hint="eastAsia"/>
                <w:szCs w:val="21"/>
              </w:rPr>
              <w:t>研究报告品质度</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观察分析研究报告和预期成果实现度及其质量</w:t>
            </w:r>
          </w:p>
        </w:tc>
        <w:tc>
          <w:tcPr>
            <w:tcW w:w="5081" w:type="dxa"/>
            <w:tcBorders>
              <w:top w:val="single" w:color="auto" w:sz="4" w:space="0"/>
              <w:left w:val="single" w:color="auto" w:sz="4" w:space="0"/>
              <w:bottom w:val="single" w:color="auto" w:sz="4" w:space="0"/>
              <w:right w:val="single" w:color="auto" w:sz="4" w:space="0"/>
            </w:tcBorders>
          </w:tcPr>
          <w:p>
            <w:pPr>
              <w:numPr>
                <w:ilvl w:val="0"/>
                <w:numId w:val="4"/>
              </w:numPr>
              <w:spacing w:line="400" w:lineRule="exact"/>
              <w:rPr>
                <w:szCs w:val="21"/>
              </w:rPr>
            </w:pPr>
            <w:r>
              <w:rPr>
                <w:rFonts w:hint="eastAsia"/>
                <w:szCs w:val="21"/>
              </w:rPr>
              <w:t>能明确提出和确认要研究的问题和现象，并提出清晰的研究假说体系；</w:t>
            </w:r>
          </w:p>
          <w:p>
            <w:pPr>
              <w:numPr>
                <w:ilvl w:val="0"/>
                <w:numId w:val="4"/>
              </w:numPr>
              <w:spacing w:line="400" w:lineRule="exact"/>
              <w:rPr>
                <w:szCs w:val="21"/>
              </w:rPr>
            </w:pPr>
            <w:r>
              <w:rPr>
                <w:rFonts w:hint="eastAsia"/>
                <w:szCs w:val="21"/>
              </w:rPr>
              <w:t>根据假说体系对现象进行干预和观察测量；</w:t>
            </w:r>
          </w:p>
          <w:p>
            <w:pPr>
              <w:numPr>
                <w:ilvl w:val="0"/>
                <w:numId w:val="4"/>
              </w:numPr>
              <w:spacing w:line="400" w:lineRule="exact"/>
              <w:rPr>
                <w:szCs w:val="21"/>
              </w:rPr>
            </w:pPr>
            <w:r>
              <w:rPr>
                <w:rFonts w:hint="eastAsia"/>
                <w:szCs w:val="21"/>
              </w:rPr>
              <w:t>根据观察到的事实分析论证来验证研究假说并利用归纳分析形成结论；</w:t>
            </w:r>
          </w:p>
          <w:p>
            <w:pPr>
              <w:numPr>
                <w:ilvl w:val="0"/>
                <w:numId w:val="4"/>
              </w:numPr>
              <w:spacing w:line="400" w:lineRule="exact"/>
              <w:rPr>
                <w:szCs w:val="21"/>
              </w:rPr>
            </w:pPr>
            <w:r>
              <w:rPr>
                <w:rFonts w:hint="eastAsia"/>
                <w:szCs w:val="21"/>
              </w:rPr>
              <w:t>主要成果具有创新性和推广性。</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16</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6.</w:t>
            </w:r>
            <w:r>
              <w:rPr>
                <w:rFonts w:hint="eastAsia"/>
                <w:szCs w:val="21"/>
              </w:rPr>
              <w:t>课题成果影响度</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课题成果交流、发表、获奖、推广与应用等</w:t>
            </w:r>
          </w:p>
        </w:tc>
        <w:tc>
          <w:tcPr>
            <w:tcW w:w="5081"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w:t>
            </w:r>
            <w:r>
              <w:rPr>
                <w:szCs w:val="21"/>
              </w:rPr>
              <w:t>1</w:t>
            </w:r>
            <w:r>
              <w:rPr>
                <w:rFonts w:hint="eastAsia"/>
                <w:szCs w:val="21"/>
              </w:rPr>
              <w:t>）课题成果交流情况；</w:t>
            </w:r>
          </w:p>
          <w:p>
            <w:pPr>
              <w:spacing w:line="400" w:lineRule="exact"/>
              <w:rPr>
                <w:szCs w:val="21"/>
              </w:rPr>
            </w:pPr>
            <w:r>
              <w:rPr>
                <w:rFonts w:hint="eastAsia"/>
                <w:szCs w:val="21"/>
              </w:rPr>
              <w:t>（</w:t>
            </w:r>
            <w:r>
              <w:rPr>
                <w:szCs w:val="21"/>
              </w:rPr>
              <w:t>2</w:t>
            </w:r>
            <w:r>
              <w:rPr>
                <w:rFonts w:hint="eastAsia"/>
                <w:szCs w:val="21"/>
              </w:rPr>
              <w:t>）成果发表情况；</w:t>
            </w:r>
          </w:p>
          <w:p>
            <w:pPr>
              <w:spacing w:line="400" w:lineRule="exact"/>
              <w:rPr>
                <w:szCs w:val="21"/>
              </w:rPr>
            </w:pPr>
            <w:r>
              <w:rPr>
                <w:rFonts w:hint="eastAsia"/>
                <w:szCs w:val="21"/>
              </w:rPr>
              <w:t>（</w:t>
            </w:r>
            <w:r>
              <w:rPr>
                <w:szCs w:val="21"/>
              </w:rPr>
              <w:t>3</w:t>
            </w:r>
            <w:r>
              <w:rPr>
                <w:rFonts w:hint="eastAsia"/>
                <w:szCs w:val="21"/>
              </w:rPr>
              <w:t>）成果获奖情况；</w:t>
            </w:r>
          </w:p>
          <w:p>
            <w:pPr>
              <w:spacing w:line="400" w:lineRule="exact"/>
              <w:rPr>
                <w:szCs w:val="21"/>
              </w:rPr>
            </w:pPr>
            <w:r>
              <w:rPr>
                <w:rFonts w:hint="eastAsia"/>
                <w:szCs w:val="21"/>
              </w:rPr>
              <w:t>（</w:t>
            </w:r>
            <w:r>
              <w:rPr>
                <w:szCs w:val="21"/>
              </w:rPr>
              <w:t>4</w:t>
            </w:r>
            <w:r>
              <w:rPr>
                <w:rFonts w:hint="eastAsia"/>
                <w:szCs w:val="21"/>
              </w:rPr>
              <w:t>）成果推广应用情况。</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7.</w:t>
            </w:r>
            <w:r>
              <w:rPr>
                <w:rFonts w:hint="eastAsia"/>
                <w:szCs w:val="21"/>
              </w:rPr>
              <w:t>研究的实践性和实效性</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展示、观察及访谈</w:t>
            </w:r>
          </w:p>
        </w:tc>
        <w:tc>
          <w:tcPr>
            <w:tcW w:w="5081"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w:t>
            </w:r>
            <w:r>
              <w:rPr>
                <w:szCs w:val="21"/>
              </w:rPr>
              <w:t>1</w:t>
            </w:r>
            <w:r>
              <w:rPr>
                <w:rFonts w:hint="eastAsia"/>
                <w:szCs w:val="21"/>
              </w:rPr>
              <w:t>）围绕科学研究的逻辑过程，体现教育教学或管理实践的研究过程；</w:t>
            </w:r>
          </w:p>
          <w:p>
            <w:pPr>
              <w:spacing w:line="400" w:lineRule="exact"/>
              <w:rPr>
                <w:szCs w:val="21"/>
              </w:rPr>
            </w:pPr>
            <w:r>
              <w:rPr>
                <w:rFonts w:hint="eastAsia"/>
                <w:szCs w:val="21"/>
              </w:rPr>
              <w:t>（</w:t>
            </w:r>
            <w:r>
              <w:rPr>
                <w:szCs w:val="21"/>
              </w:rPr>
              <w:t>2</w:t>
            </w:r>
            <w:r>
              <w:rPr>
                <w:rFonts w:hint="eastAsia"/>
                <w:szCs w:val="21"/>
              </w:rPr>
              <w:t>）通过行动研究，取得实实在在的研究成效（研究者提供相关佐证资料）。</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8.</w:t>
            </w:r>
            <w:r>
              <w:rPr>
                <w:rFonts w:hint="eastAsia"/>
                <w:szCs w:val="21"/>
              </w:rPr>
              <w:t>研究资料的完整性和条理性</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查阅研究资料</w:t>
            </w:r>
          </w:p>
        </w:tc>
        <w:tc>
          <w:tcPr>
            <w:tcW w:w="5081"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w:t>
            </w:r>
            <w:r>
              <w:rPr>
                <w:szCs w:val="21"/>
              </w:rPr>
              <w:t>1</w:t>
            </w:r>
            <w:r>
              <w:rPr>
                <w:rFonts w:hint="eastAsia"/>
                <w:szCs w:val="21"/>
              </w:rPr>
              <w:t>）完整性：过程研究资料的完整，包括开题论证表、中期指导及结题登记表变更信息等具体情况清晰；</w:t>
            </w:r>
          </w:p>
          <w:p>
            <w:pPr>
              <w:spacing w:line="400" w:lineRule="exact"/>
              <w:rPr>
                <w:szCs w:val="21"/>
              </w:rPr>
            </w:pPr>
            <w:r>
              <w:rPr>
                <w:rFonts w:hint="eastAsia"/>
                <w:szCs w:val="21"/>
              </w:rPr>
              <w:t>（</w:t>
            </w:r>
            <w:r>
              <w:rPr>
                <w:szCs w:val="21"/>
              </w:rPr>
              <w:t>2</w:t>
            </w:r>
            <w:r>
              <w:rPr>
                <w:rFonts w:hint="eastAsia"/>
                <w:szCs w:val="21"/>
              </w:rPr>
              <w:t>）资料呈现具有条理性。</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w:t>
            </w:r>
            <w:r>
              <w:rPr>
                <w:rFonts w:hint="eastAsia"/>
                <w:szCs w:val="21"/>
              </w:rPr>
              <w:t>伪研究干预</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查阅资料和答辩等</w:t>
            </w:r>
          </w:p>
        </w:tc>
        <w:tc>
          <w:tcPr>
            <w:tcW w:w="5081" w:type="dxa"/>
            <w:tcBorders>
              <w:top w:val="single" w:color="auto" w:sz="4" w:space="0"/>
              <w:left w:val="single" w:color="auto" w:sz="4" w:space="0"/>
              <w:bottom w:val="single" w:color="auto" w:sz="4" w:space="0"/>
              <w:right w:val="single" w:color="auto" w:sz="4" w:space="0"/>
            </w:tcBorders>
          </w:tcPr>
          <w:p>
            <w:pPr>
              <w:numPr>
                <w:ilvl w:val="0"/>
                <w:numId w:val="5"/>
              </w:numPr>
              <w:spacing w:line="400" w:lineRule="exact"/>
              <w:rPr>
                <w:szCs w:val="21"/>
              </w:rPr>
            </w:pPr>
            <w:r>
              <w:rPr>
                <w:rFonts w:hint="eastAsia"/>
                <w:szCs w:val="21"/>
              </w:rPr>
              <w:t>没有过程性研究资料；</w:t>
            </w:r>
          </w:p>
          <w:p>
            <w:pPr>
              <w:spacing w:line="400" w:lineRule="exact"/>
              <w:rPr>
                <w:szCs w:val="21"/>
              </w:rPr>
            </w:pPr>
            <w:r>
              <w:rPr>
                <w:rFonts w:hint="eastAsia"/>
                <w:szCs w:val="21"/>
              </w:rPr>
              <w:t>（</w:t>
            </w:r>
            <w:r>
              <w:rPr>
                <w:szCs w:val="21"/>
              </w:rPr>
              <w:t>2</w:t>
            </w:r>
            <w:r>
              <w:rPr>
                <w:rFonts w:hint="eastAsia"/>
                <w:szCs w:val="21"/>
              </w:rPr>
              <w:t>）研究思路混乱不堪；</w:t>
            </w:r>
          </w:p>
          <w:p>
            <w:pPr>
              <w:spacing w:line="400" w:lineRule="exact"/>
              <w:rPr>
                <w:szCs w:val="21"/>
              </w:rPr>
            </w:pPr>
            <w:r>
              <w:rPr>
                <w:rFonts w:hint="eastAsia"/>
                <w:szCs w:val="21"/>
              </w:rPr>
              <w:t>（</w:t>
            </w:r>
            <w:r>
              <w:rPr>
                <w:szCs w:val="21"/>
              </w:rPr>
              <w:t>3</w:t>
            </w:r>
            <w:r>
              <w:rPr>
                <w:rFonts w:hint="eastAsia"/>
                <w:szCs w:val="21"/>
              </w:rPr>
              <w:t>）丝毫没有实现预期研究目标；</w:t>
            </w:r>
          </w:p>
          <w:p>
            <w:pPr>
              <w:spacing w:line="400" w:lineRule="exact"/>
              <w:rPr>
                <w:szCs w:val="21"/>
              </w:rPr>
            </w:pPr>
            <w:r>
              <w:rPr>
                <w:rFonts w:hint="eastAsia"/>
                <w:szCs w:val="21"/>
              </w:rPr>
              <w:t>（</w:t>
            </w:r>
            <w:r>
              <w:rPr>
                <w:szCs w:val="21"/>
              </w:rPr>
              <w:t>4</w:t>
            </w:r>
            <w:r>
              <w:rPr>
                <w:rFonts w:hint="eastAsia"/>
                <w:szCs w:val="21"/>
              </w:rPr>
              <w:t>）存在抄袭等假研究行为。</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一票否决</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合计</w:t>
            </w:r>
          </w:p>
        </w:tc>
        <w:tc>
          <w:tcPr>
            <w:tcW w:w="6361" w:type="dxa"/>
            <w:gridSpan w:val="2"/>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100</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bl>
    <w:p>
      <w:pPr>
        <w:spacing w:line="400" w:lineRule="exact"/>
        <w:rPr>
          <w:b/>
          <w:szCs w:val="21"/>
        </w:rPr>
      </w:pPr>
    </w:p>
    <w:p>
      <w:pPr>
        <w:spacing w:line="400" w:lineRule="exact"/>
        <w:rPr>
          <w:b/>
          <w:szCs w:val="21"/>
        </w:rPr>
      </w:pPr>
      <w:r>
        <w:rPr>
          <w:rFonts w:hint="eastAsia"/>
          <w:b/>
          <w:szCs w:val="21"/>
        </w:rPr>
        <w:t>课题评价者签名：</w:t>
      </w:r>
      <w:r>
        <w:rPr>
          <w:b/>
          <w:szCs w:val="21"/>
          <w:u w:val="single"/>
        </w:rPr>
        <w:t xml:space="preserve">                                </w:t>
      </w:r>
      <w:r>
        <w:rPr>
          <w:b/>
          <w:szCs w:val="21"/>
        </w:rPr>
        <w:t xml:space="preserve">  </w:t>
      </w:r>
      <w:r>
        <w:rPr>
          <w:rFonts w:hint="eastAsia"/>
          <w:b/>
          <w:szCs w:val="21"/>
        </w:rPr>
        <w:t>评价日期：</w:t>
      </w:r>
      <w:r>
        <w:rPr>
          <w:b/>
          <w:szCs w:val="21"/>
          <w:u w:val="single"/>
        </w:rPr>
        <w:t xml:space="preserve">                    </w:t>
      </w:r>
    </w:p>
    <w:p>
      <w:pPr>
        <w:spacing w:line="400" w:lineRule="exact"/>
        <w:ind w:firstLine="435"/>
        <w:rPr>
          <w:b/>
          <w:sz w:val="24"/>
        </w:rPr>
      </w:pPr>
    </w:p>
    <w:p>
      <w:pPr>
        <w:spacing w:line="400" w:lineRule="exact"/>
        <w:ind w:firstLine="435"/>
        <w:rPr>
          <w:b/>
          <w:sz w:val="24"/>
        </w:rPr>
      </w:pPr>
    </w:p>
    <w:p>
      <w:pPr>
        <w:spacing w:line="400" w:lineRule="exact"/>
        <w:ind w:firstLine="435"/>
        <w:rPr>
          <w:b/>
          <w:sz w:val="24"/>
        </w:rPr>
      </w:pPr>
    </w:p>
    <w:p>
      <w:pPr>
        <w:spacing w:line="400" w:lineRule="exact"/>
        <w:ind w:firstLine="435"/>
        <w:rPr>
          <w:b/>
          <w:szCs w:val="21"/>
        </w:rPr>
      </w:pPr>
      <w:r>
        <w:rPr>
          <w:rFonts w:hint="eastAsia"/>
          <w:b/>
          <w:szCs w:val="21"/>
        </w:rPr>
        <w:t>操作说明：</w:t>
      </w:r>
    </w:p>
    <w:p>
      <w:pPr>
        <w:spacing w:line="400" w:lineRule="exact"/>
        <w:ind w:firstLine="420" w:firstLineChars="200"/>
        <w:rPr>
          <w:szCs w:val="21"/>
        </w:rPr>
      </w:pPr>
      <w:r>
        <w:rPr>
          <w:szCs w:val="21"/>
        </w:rPr>
        <w:t>1.</w:t>
      </w:r>
      <w:r>
        <w:rPr>
          <w:rFonts w:hint="eastAsia"/>
          <w:szCs w:val="21"/>
        </w:rPr>
        <w:t>鉴定组成员根据评分表中的评价指标和评价标准进行评价、指导和反馈；</w:t>
      </w:r>
    </w:p>
    <w:p>
      <w:pPr>
        <w:spacing w:line="400" w:lineRule="exact"/>
        <w:ind w:firstLine="420" w:firstLineChars="200"/>
        <w:rPr>
          <w:szCs w:val="21"/>
        </w:rPr>
      </w:pPr>
      <w:r>
        <w:rPr>
          <w:szCs w:val="21"/>
        </w:rPr>
        <w:t>2.</w:t>
      </w:r>
      <w:r>
        <w:rPr>
          <w:rFonts w:hint="eastAsia"/>
          <w:szCs w:val="21"/>
        </w:rPr>
        <w:t>鉴定小组在独立评分和充分协商的基础上一起评出初步结论，分三档：“通过”（70分以上）、“应修改”（60—70分）、“不通过”（60分以下）。</w:t>
      </w:r>
    </w:p>
    <w:p>
      <w:pPr>
        <w:spacing w:line="400" w:lineRule="exact"/>
        <w:ind w:firstLine="420" w:firstLineChars="200"/>
        <w:rPr>
          <w:szCs w:val="21"/>
        </w:rPr>
      </w:pPr>
      <w:r>
        <w:rPr>
          <w:szCs w:val="21"/>
        </w:rPr>
        <w:t>3.</w:t>
      </w:r>
      <w:r>
        <w:rPr>
          <w:rFonts w:hint="eastAsia"/>
          <w:szCs w:val="21"/>
        </w:rPr>
        <w:t>课题终结审查评定结果分为三档：“优秀”、“合格”、</w:t>
      </w:r>
      <w:r>
        <w:rPr>
          <w:szCs w:val="21"/>
        </w:rPr>
        <w:t>“</w:t>
      </w:r>
      <w:r>
        <w:rPr>
          <w:rFonts w:hint="eastAsia"/>
          <w:szCs w:val="21"/>
        </w:rPr>
        <w:t>不合格</w:t>
      </w:r>
      <w:r>
        <w:rPr>
          <w:szCs w:val="21"/>
        </w:rPr>
        <w:t>”</w:t>
      </w:r>
      <w:r>
        <w:rPr>
          <w:rFonts w:hint="eastAsia"/>
          <w:szCs w:val="21"/>
        </w:rPr>
        <w:t>（ 延期一年再鉴定）。（根据评分决定档次，其中“优秀”需市专家复评）。</w:t>
      </w:r>
    </w:p>
    <w:p>
      <w:pPr>
        <w:spacing w:line="400" w:lineRule="exact"/>
        <w:ind w:firstLine="420" w:firstLineChars="200"/>
        <w:rPr>
          <w:szCs w:val="21"/>
        </w:rPr>
      </w:pPr>
    </w:p>
    <w:p>
      <w:pPr>
        <w:spacing w:line="400" w:lineRule="exact"/>
        <w:ind w:firstLine="435"/>
        <w:rPr>
          <w:b/>
          <w:sz w:val="24"/>
        </w:rPr>
      </w:pPr>
    </w:p>
    <w:p>
      <w:pPr>
        <w:spacing w:line="400" w:lineRule="exact"/>
        <w:rPr>
          <w:b/>
          <w:sz w:val="24"/>
        </w:rPr>
      </w:pPr>
    </w:p>
    <w:p>
      <w:pPr>
        <w:spacing w:line="400" w:lineRule="exact"/>
        <w:jc w:val="left"/>
        <w:rPr>
          <w:b/>
          <w:sz w:val="24"/>
        </w:rPr>
      </w:pPr>
      <w:r>
        <w:rPr>
          <w:rFonts w:hint="eastAsia"/>
          <w:b/>
          <w:sz w:val="24"/>
        </w:rPr>
        <w:t>附件3：评分排序汇总表</w:t>
      </w:r>
    </w:p>
    <w:p>
      <w:pPr>
        <w:spacing w:line="400" w:lineRule="exact"/>
        <w:ind w:firstLine="480" w:firstLineChars="200"/>
        <w:rPr>
          <w:sz w:val="24"/>
        </w:rPr>
      </w:pPr>
    </w:p>
    <w:p>
      <w:pPr>
        <w:spacing w:line="400" w:lineRule="exact"/>
        <w:jc w:val="center"/>
        <w:rPr>
          <w:b/>
          <w:sz w:val="24"/>
        </w:rPr>
      </w:pPr>
      <w:r>
        <w:rPr>
          <w:rFonts w:hint="eastAsia"/>
          <w:b/>
          <w:sz w:val="24"/>
        </w:rPr>
        <w:t>评分排序汇总表</w:t>
      </w:r>
    </w:p>
    <w:p>
      <w:pPr>
        <w:spacing w:line="400" w:lineRule="exact"/>
        <w:jc w:val="center"/>
        <w:rPr>
          <w:b/>
          <w:sz w:val="24"/>
        </w:rPr>
      </w:pPr>
      <w:r>
        <w:rPr>
          <w:rFonts w:hint="eastAsia"/>
          <w:szCs w:val="21"/>
        </w:rPr>
        <w:t>□一般课题    □青年课题  （在方框里打勾）</w:t>
      </w:r>
    </w:p>
    <w:p>
      <w:pPr>
        <w:spacing w:line="400" w:lineRule="exact"/>
        <w:ind w:firstLine="435"/>
        <w:jc w:val="center"/>
        <w:rPr>
          <w:b/>
          <w:sz w:val="24"/>
        </w:rPr>
      </w:pPr>
    </w:p>
    <w:p>
      <w:pPr>
        <w:spacing w:line="400" w:lineRule="exact"/>
        <w:ind w:firstLine="435"/>
        <w:rPr>
          <w:b/>
          <w:szCs w:val="21"/>
          <w:u w:val="single"/>
        </w:rPr>
      </w:pPr>
      <w:r>
        <w:rPr>
          <w:rFonts w:hint="eastAsia"/>
          <w:b/>
          <w:szCs w:val="21"/>
        </w:rPr>
        <w:t>鉴定地点：</w:t>
      </w:r>
      <w:r>
        <w:rPr>
          <w:b/>
          <w:szCs w:val="21"/>
          <w:u w:val="single"/>
        </w:rPr>
        <w:t xml:space="preserve">                     </w:t>
      </w:r>
      <w:r>
        <w:rPr>
          <w:b/>
          <w:szCs w:val="21"/>
        </w:rPr>
        <w:t xml:space="preserve">        </w:t>
      </w:r>
      <w:r>
        <w:rPr>
          <w:rFonts w:hint="eastAsia"/>
          <w:b/>
          <w:szCs w:val="21"/>
        </w:rPr>
        <w:t>鉴定日期：</w:t>
      </w:r>
      <w:r>
        <w:rPr>
          <w:b/>
          <w:szCs w:val="21"/>
          <w:u w:val="single"/>
        </w:rPr>
        <w:t xml:space="preserve">              </w:t>
      </w:r>
      <w:r>
        <w:rPr>
          <w:rFonts w:hint="eastAsia"/>
          <w:b/>
          <w:szCs w:val="21"/>
          <w:u w:val="single"/>
        </w:rPr>
        <w:t xml:space="preserve"> </w:t>
      </w:r>
      <w:r>
        <w:rPr>
          <w:b/>
          <w:szCs w:val="21"/>
          <w:u w:val="single"/>
        </w:rPr>
        <w:t xml:space="preserve">    </w:t>
      </w:r>
    </w:p>
    <w:p>
      <w:pPr>
        <w:spacing w:line="400" w:lineRule="exact"/>
        <w:ind w:firstLine="435"/>
        <w:rPr>
          <w:b/>
          <w:szCs w:val="21"/>
        </w:rPr>
      </w:pPr>
      <w:r>
        <w:rPr>
          <w:rFonts w:hint="eastAsia"/>
          <w:b/>
          <w:szCs w:val="21"/>
        </w:rPr>
        <w:t>鉴定人员签名：</w:t>
      </w:r>
      <w:r>
        <w:rPr>
          <w:b/>
          <w:szCs w:val="21"/>
          <w:u w:val="single"/>
        </w:rPr>
        <w:t xml:space="preserve">                                                       </w:t>
      </w:r>
    </w:p>
    <w:tbl>
      <w:tblPr>
        <w:tblStyle w:val="10"/>
        <w:tblpPr w:leftFromText="180" w:rightFromText="180" w:vertAnchor="text" w:horzAnchor="page" w:tblpX="685" w:tblpY="327"/>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485"/>
        <w:gridCol w:w="1365"/>
        <w:gridCol w:w="1320"/>
        <w:gridCol w:w="1530"/>
        <w:gridCol w:w="15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kern w:val="0"/>
                <w:sz w:val="20"/>
                <w:szCs w:val="20"/>
                <w:lang w:bidi="ar"/>
              </w:rPr>
            </w:pPr>
            <w:r>
              <w:rPr>
                <w:rFonts w:hint="eastAsia" w:ascii="宋体" w:hAnsi="宋体" w:cs="宋体"/>
                <w:b/>
                <w:bCs/>
                <w:kern w:val="0"/>
                <w:sz w:val="20"/>
                <w:szCs w:val="20"/>
                <w:lang w:bidi="ar"/>
              </w:rPr>
              <w:t>序号</w:t>
            </w:r>
          </w:p>
        </w:tc>
        <w:tc>
          <w:tcPr>
            <w:tcW w:w="148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cs="宋体"/>
                <w:b/>
                <w:bCs/>
                <w:color w:val="0070C0"/>
                <w:kern w:val="0"/>
                <w:sz w:val="20"/>
                <w:szCs w:val="20"/>
                <w:lang w:bidi="ar"/>
              </w:rPr>
            </w:pPr>
            <w:r>
              <w:rPr>
                <w:rFonts w:hint="eastAsia" w:ascii="宋体" w:hAnsi="宋体" w:cs="宋体"/>
                <w:b/>
                <w:bCs/>
                <w:color w:val="0070C0"/>
                <w:kern w:val="0"/>
                <w:sz w:val="20"/>
                <w:szCs w:val="20"/>
                <w:lang w:bidi="ar"/>
              </w:rPr>
              <w:t>结题</w:t>
            </w:r>
          </w:p>
          <w:p>
            <w:pPr>
              <w:spacing w:line="300" w:lineRule="exact"/>
              <w:jc w:val="center"/>
              <w:rPr>
                <w:rFonts w:ascii="宋体" w:hAnsi="宋体" w:cs="宋体"/>
                <w:b/>
                <w:bCs/>
                <w:color w:val="0070C0"/>
                <w:kern w:val="0"/>
                <w:sz w:val="20"/>
                <w:szCs w:val="20"/>
                <w:lang w:bidi="ar"/>
              </w:rPr>
            </w:pPr>
            <w:r>
              <w:rPr>
                <w:rFonts w:hint="eastAsia" w:ascii="宋体" w:hAnsi="宋体" w:cs="宋体"/>
                <w:b/>
                <w:bCs/>
                <w:color w:val="0070C0"/>
                <w:kern w:val="0"/>
                <w:sz w:val="20"/>
                <w:szCs w:val="20"/>
                <w:lang w:bidi="ar"/>
              </w:rPr>
              <w:t>预申报序号</w:t>
            </w:r>
          </w:p>
          <w:p>
            <w:pPr>
              <w:spacing w:line="300" w:lineRule="exact"/>
              <w:jc w:val="center"/>
              <w:rPr>
                <w:rFonts w:ascii="宋体" w:hAnsi="宋体" w:cs="宋体"/>
                <w:b/>
                <w:bCs/>
                <w:color w:val="0070C0"/>
                <w:kern w:val="0"/>
                <w:sz w:val="20"/>
                <w:szCs w:val="20"/>
                <w:lang w:bidi="ar"/>
              </w:rPr>
            </w:pPr>
            <w:r>
              <w:rPr>
                <w:rFonts w:hint="eastAsia" w:ascii="宋体" w:hAnsi="宋体" w:cs="宋体"/>
                <w:b/>
                <w:bCs/>
                <w:kern w:val="0"/>
                <w:sz w:val="18"/>
                <w:szCs w:val="18"/>
                <w:lang w:bidi="ar"/>
              </w:rPr>
              <w:t>（见结题通知）</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kern w:val="0"/>
                <w:sz w:val="20"/>
                <w:szCs w:val="20"/>
                <w:lang w:bidi="ar"/>
              </w:rPr>
            </w:pPr>
            <w:r>
              <w:rPr>
                <w:rFonts w:hint="eastAsia" w:ascii="宋体" w:hAnsi="宋体" w:cs="宋体"/>
                <w:b/>
                <w:bCs/>
                <w:kern w:val="0"/>
                <w:sz w:val="20"/>
                <w:szCs w:val="20"/>
                <w:lang w:bidi="ar"/>
              </w:rPr>
              <w:t>课题负责人</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kern w:val="0"/>
                <w:sz w:val="20"/>
                <w:szCs w:val="20"/>
                <w:lang w:bidi="ar"/>
              </w:rPr>
            </w:pPr>
            <w:r>
              <w:rPr>
                <w:rFonts w:hint="eastAsia" w:ascii="宋体" w:hAnsi="宋体" w:cs="宋体"/>
                <w:b/>
                <w:bCs/>
                <w:kern w:val="0"/>
                <w:sz w:val="20"/>
                <w:szCs w:val="20"/>
                <w:lang w:bidi="ar"/>
              </w:rPr>
              <w:t>所在学校</w:t>
            </w:r>
          </w:p>
        </w:tc>
        <w:tc>
          <w:tcPr>
            <w:tcW w:w="1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kern w:val="0"/>
                <w:sz w:val="20"/>
                <w:szCs w:val="20"/>
                <w:lang w:bidi="ar"/>
              </w:rPr>
            </w:pPr>
            <w:r>
              <w:rPr>
                <w:rFonts w:hint="eastAsia" w:ascii="宋体" w:hAnsi="宋体" w:cs="宋体"/>
                <w:b/>
                <w:bCs/>
                <w:kern w:val="0"/>
                <w:sz w:val="20"/>
                <w:szCs w:val="20"/>
                <w:lang w:bidi="ar"/>
              </w:rPr>
              <w:t>小组评价得分</w:t>
            </w:r>
          </w:p>
          <w:p>
            <w:pPr>
              <w:spacing w:line="300" w:lineRule="exact"/>
              <w:jc w:val="center"/>
              <w:rPr>
                <w:rFonts w:ascii="宋体" w:hAnsi="宋体" w:cs="宋体"/>
                <w:b/>
                <w:bCs/>
                <w:kern w:val="0"/>
                <w:sz w:val="20"/>
                <w:szCs w:val="20"/>
                <w:lang w:bidi="ar"/>
              </w:rPr>
            </w:pPr>
            <w:r>
              <w:rPr>
                <w:rFonts w:hint="eastAsia" w:ascii="宋体" w:hAnsi="宋体" w:cs="宋体"/>
                <w:b/>
                <w:bCs/>
                <w:kern w:val="0"/>
                <w:sz w:val="20"/>
                <w:szCs w:val="20"/>
                <w:lang w:bidi="ar"/>
              </w:rPr>
              <w:t>（平均分）</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kern w:val="0"/>
                <w:sz w:val="20"/>
                <w:szCs w:val="20"/>
                <w:lang w:bidi="ar"/>
              </w:rPr>
            </w:pPr>
            <w:r>
              <w:rPr>
                <w:rFonts w:hint="eastAsia" w:ascii="宋体" w:hAnsi="宋体" w:cs="宋体"/>
                <w:b/>
                <w:bCs/>
                <w:kern w:val="0"/>
                <w:sz w:val="20"/>
                <w:szCs w:val="20"/>
                <w:lang w:bidi="ar"/>
              </w:rPr>
              <w:t>小组初步结论</w:t>
            </w:r>
          </w:p>
          <w:p>
            <w:pPr>
              <w:spacing w:line="300" w:lineRule="exact"/>
              <w:jc w:val="center"/>
              <w:rPr>
                <w:rFonts w:ascii="宋体" w:hAnsi="宋体" w:cs="宋体"/>
                <w:b/>
                <w:bCs/>
                <w:kern w:val="0"/>
                <w:sz w:val="20"/>
                <w:szCs w:val="20"/>
                <w:lang w:bidi="ar"/>
              </w:rPr>
            </w:pPr>
            <w:r>
              <w:rPr>
                <w:rFonts w:hint="eastAsia" w:ascii="宋体" w:hAnsi="宋体" w:cs="宋体"/>
                <w:b/>
                <w:bCs/>
                <w:kern w:val="0"/>
                <w:sz w:val="20"/>
                <w:szCs w:val="20"/>
                <w:lang w:bidi="ar"/>
              </w:rPr>
              <w:t>（ 通过、应修改、不通过）</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kern w:val="0"/>
                <w:sz w:val="20"/>
                <w:szCs w:val="20"/>
                <w:lang w:bidi="ar"/>
              </w:rPr>
            </w:pPr>
            <w:r>
              <w:rPr>
                <w:rFonts w:hint="eastAsia" w:ascii="宋体" w:hAnsi="宋体" w:cs="宋体"/>
                <w:b/>
                <w:bCs/>
                <w:kern w:val="0"/>
                <w:sz w:val="20"/>
                <w:szCs w:val="20"/>
                <w:lang w:bidi="ar"/>
              </w:rPr>
              <w:t>*学段审核与专家评审结果（ 优秀、合格、不合格</w:t>
            </w:r>
          </w:p>
          <w:p>
            <w:pPr>
              <w:spacing w:line="300" w:lineRule="exact"/>
              <w:jc w:val="center"/>
              <w:rPr>
                <w:rFonts w:ascii="宋体" w:hAnsi="宋体" w:cs="宋体"/>
                <w:b/>
                <w:bCs/>
                <w:kern w:val="0"/>
                <w:sz w:val="20"/>
                <w:szCs w:val="20"/>
                <w:lang w:bidi="ar"/>
              </w:rPr>
            </w:pPr>
            <w:r>
              <w:rPr>
                <w:rFonts w:hint="eastAsia" w:ascii="宋体" w:hAnsi="宋体" w:cs="宋体"/>
                <w:b/>
                <w:bCs/>
                <w:kern w:val="0"/>
                <w:sz w:val="20"/>
                <w:szCs w:val="20"/>
                <w:lang w:bidi="ar"/>
              </w:rPr>
              <w:t>&lt;延期一年再鉴定&gt;）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1</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2</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3</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4</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5</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6</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7</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8</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9</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10</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11</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12</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13</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14</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15</w:t>
            </w:r>
          </w:p>
        </w:tc>
        <w:tc>
          <w:tcPr>
            <w:tcW w:w="148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bl>
    <w:p>
      <w:pPr>
        <w:spacing w:line="400" w:lineRule="exact"/>
        <w:ind w:firstLine="435"/>
        <w:rPr>
          <w:b/>
          <w:szCs w:val="21"/>
        </w:rPr>
      </w:pPr>
    </w:p>
    <w:p>
      <w:pPr>
        <w:spacing w:line="400" w:lineRule="exact"/>
        <w:ind w:firstLine="435"/>
        <w:rPr>
          <w:b/>
          <w:szCs w:val="21"/>
        </w:rPr>
      </w:pPr>
      <w:r>
        <w:rPr>
          <w:rFonts w:hint="eastAsia"/>
          <w:b/>
          <w:szCs w:val="21"/>
        </w:rPr>
        <w:t>操作说明：</w:t>
      </w:r>
    </w:p>
    <w:p>
      <w:pPr>
        <w:spacing w:line="400" w:lineRule="exact"/>
        <w:ind w:firstLine="435"/>
        <w:rPr>
          <w:szCs w:val="21"/>
        </w:rPr>
      </w:pPr>
      <w:r>
        <w:rPr>
          <w:szCs w:val="21"/>
        </w:rPr>
        <w:t>1.</w:t>
      </w:r>
      <w:r>
        <w:rPr>
          <w:rFonts w:hint="eastAsia"/>
          <w:szCs w:val="21"/>
        </w:rPr>
        <w:t xml:space="preserve"> 鉴定小组分两类（一般课题、青年课题），</w:t>
      </w:r>
      <w:r>
        <w:rPr>
          <w:rFonts w:hint="eastAsia"/>
          <w:b/>
          <w:bCs/>
          <w:szCs w:val="21"/>
        </w:rPr>
        <w:t>根据得分由高到低进行排序。</w:t>
      </w:r>
    </w:p>
    <w:p>
      <w:pPr>
        <w:spacing w:line="400" w:lineRule="exact"/>
        <w:ind w:firstLine="435"/>
        <w:rPr>
          <w:szCs w:val="21"/>
        </w:rPr>
      </w:pPr>
      <w:r>
        <w:rPr>
          <w:szCs w:val="21"/>
        </w:rPr>
        <w:t>2.</w:t>
      </w:r>
      <w:r>
        <w:rPr>
          <w:rFonts w:hint="eastAsia"/>
          <w:szCs w:val="21"/>
        </w:rPr>
        <w:t xml:space="preserve"> 小组初步结论分三档：“通过”（70分以上）、“应修改”（60—70分）、“不通过”（60分以下）。</w:t>
      </w:r>
    </w:p>
    <w:p>
      <w:pPr>
        <w:spacing w:line="400" w:lineRule="exact"/>
        <w:ind w:firstLine="435"/>
        <w:rPr>
          <w:szCs w:val="21"/>
        </w:rPr>
      </w:pPr>
      <w:r>
        <w:rPr>
          <w:rFonts w:hint="eastAsia"/>
          <w:szCs w:val="21"/>
        </w:rPr>
        <w:t>3. 鉴定组长复核相关课题材料，按“</w:t>
      </w:r>
      <w:r>
        <w:rPr>
          <w:rFonts w:hint="eastAsia"/>
          <w:b/>
          <w:bCs/>
          <w:szCs w:val="21"/>
        </w:rPr>
        <w:t>评分排序汇总表</w:t>
      </w:r>
      <w:r>
        <w:rPr>
          <w:rFonts w:hint="eastAsia"/>
          <w:szCs w:val="21"/>
        </w:rPr>
        <w:t>”顺序整理</w:t>
      </w:r>
      <w:r>
        <w:rPr>
          <w:rFonts w:hint="eastAsia"/>
          <w:b/>
          <w:bCs/>
          <w:color w:val="FF0000"/>
          <w:szCs w:val="21"/>
        </w:rPr>
        <w:t>结题报告</w:t>
      </w:r>
      <w:r>
        <w:rPr>
          <w:rFonts w:hint="eastAsia"/>
          <w:szCs w:val="21"/>
        </w:rPr>
        <w:t>；按“</w:t>
      </w:r>
      <w:r>
        <w:rPr>
          <w:rFonts w:hint="eastAsia" w:ascii="宋体" w:hAnsi="宋体" w:cs="宋体"/>
          <w:b/>
          <w:bCs/>
          <w:color w:val="0070C0"/>
          <w:kern w:val="0"/>
          <w:szCs w:val="21"/>
          <w:lang w:bidi="ar"/>
        </w:rPr>
        <w:t>结题预申报序号</w:t>
      </w:r>
      <w:r>
        <w:rPr>
          <w:rFonts w:hint="eastAsia"/>
          <w:szCs w:val="21"/>
        </w:rPr>
        <w:t>”顺序整理</w:t>
      </w:r>
      <w:r>
        <w:rPr>
          <w:rFonts w:hint="eastAsia"/>
          <w:b/>
          <w:bCs/>
          <w:color w:val="FF0000"/>
          <w:szCs w:val="21"/>
        </w:rPr>
        <w:t>课题终结登記表</w:t>
      </w:r>
      <w:r>
        <w:rPr>
          <w:rFonts w:hint="eastAsia"/>
          <w:szCs w:val="21"/>
        </w:rPr>
        <w:t>，并上交区教育发展研究中心。</w:t>
      </w:r>
    </w:p>
    <w:p>
      <w:pPr>
        <w:spacing w:line="400" w:lineRule="exact"/>
        <w:ind w:firstLine="435"/>
        <w:rPr>
          <w:szCs w:val="21"/>
        </w:rPr>
      </w:pPr>
      <w:r>
        <w:rPr>
          <w:rFonts w:hint="eastAsia"/>
          <w:szCs w:val="21"/>
        </w:rPr>
        <w:t>4. 带*列鉴定组长无需填写。</w:t>
      </w:r>
    </w:p>
    <w:p>
      <w:pPr>
        <w:spacing w:line="340" w:lineRule="exact"/>
      </w:pPr>
    </w:p>
    <w:p>
      <w:pPr>
        <w:rPr>
          <w:b/>
          <w:sz w:val="28"/>
          <w:szCs w:val="28"/>
        </w:rPr>
      </w:pPr>
      <w:r>
        <w:rPr>
          <w:rFonts w:hint="eastAsia"/>
          <w:b/>
          <w:sz w:val="28"/>
          <w:szCs w:val="28"/>
        </w:rPr>
        <w:t>附件4：</w:t>
      </w:r>
      <w:r>
        <w:rPr>
          <w:rFonts w:hint="eastAsia" w:ascii="黑体" w:hAnsi="黑体" w:eastAsia="黑体" w:cs="黑体"/>
          <w:b/>
          <w:bCs/>
          <w:sz w:val="30"/>
          <w:szCs w:val="30"/>
        </w:rPr>
        <w:t>结题名单（区一般、青年课题）</w:t>
      </w:r>
    </w:p>
    <w:p>
      <w:pPr>
        <w:spacing w:line="400" w:lineRule="exact"/>
        <w:rPr>
          <w:rFonts w:ascii="微软雅黑" w:hAnsi="微软雅黑" w:eastAsia="微软雅黑"/>
          <w:b/>
          <w:szCs w:val="21"/>
        </w:rPr>
      </w:pPr>
    </w:p>
    <w:p>
      <w:pPr>
        <w:spacing w:line="400" w:lineRule="exact"/>
        <w:rPr>
          <w:rFonts w:ascii="黑体" w:hAnsi="黑体" w:eastAsia="黑体" w:cs="黑体"/>
          <w:b/>
          <w:bCs/>
          <w:sz w:val="30"/>
          <w:szCs w:val="30"/>
        </w:rPr>
      </w:pPr>
      <w:r>
        <w:rPr>
          <w:rFonts w:hint="eastAsia" w:ascii="微软雅黑" w:hAnsi="微软雅黑" w:eastAsia="微软雅黑"/>
          <w:b/>
          <w:szCs w:val="21"/>
        </w:rPr>
        <w:t xml:space="preserve">      </w:t>
      </w:r>
      <w:r>
        <w:rPr>
          <w:rFonts w:hint="eastAsia" w:ascii="黑体" w:hAnsi="黑体" w:eastAsia="黑体" w:cs="黑体"/>
          <w:b/>
          <w:bCs/>
          <w:sz w:val="30"/>
          <w:szCs w:val="30"/>
        </w:rPr>
        <w:t>区一般课题结题汇总</w:t>
      </w:r>
    </w:p>
    <w:tbl>
      <w:tblPr>
        <w:tblStyle w:val="10"/>
        <w:tblpPr w:leftFromText="180" w:rightFromText="180" w:vertAnchor="text" w:horzAnchor="page" w:tblpXSpec="center" w:tblpY="400"/>
        <w:tblOverlap w:val="never"/>
        <w:tblW w:w="11378" w:type="dxa"/>
        <w:jc w:val="center"/>
        <w:tblInd w:w="0" w:type="dxa"/>
        <w:tblLayout w:type="fixed"/>
        <w:tblCellMar>
          <w:top w:w="0" w:type="dxa"/>
          <w:left w:w="108" w:type="dxa"/>
          <w:bottom w:w="0" w:type="dxa"/>
          <w:right w:w="108" w:type="dxa"/>
        </w:tblCellMar>
      </w:tblPr>
      <w:tblGrid>
        <w:gridCol w:w="1414"/>
        <w:gridCol w:w="968"/>
        <w:gridCol w:w="6027"/>
        <w:gridCol w:w="2969"/>
      </w:tblGrid>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2E75B6" w:themeColor="accent1" w:themeShade="BF"/>
                <w:kern w:val="0"/>
                <w:sz w:val="20"/>
                <w:szCs w:val="20"/>
                <w:lang w:bidi="ar"/>
              </w:rPr>
            </w:pPr>
            <w:r>
              <w:rPr>
                <w:rFonts w:hint="eastAsia" w:ascii="宋体" w:hAnsi="宋体" w:cs="宋体"/>
                <w:b/>
                <w:bCs/>
                <w:color w:val="2E75B6" w:themeColor="accent1" w:themeShade="BF"/>
                <w:kern w:val="0"/>
                <w:sz w:val="20"/>
                <w:szCs w:val="20"/>
                <w:lang w:bidi="ar"/>
              </w:rPr>
              <w:t>结题</w:t>
            </w:r>
          </w:p>
          <w:p>
            <w:pPr>
              <w:widowControl/>
              <w:jc w:val="center"/>
              <w:textAlignment w:val="bottom"/>
              <w:rPr>
                <w:rFonts w:ascii="宋体" w:hAnsi="宋体" w:cs="宋体"/>
                <w:b/>
                <w:bCs/>
                <w:color w:val="2E75B6" w:themeColor="accent1" w:themeShade="BF"/>
                <w:sz w:val="20"/>
                <w:szCs w:val="20"/>
              </w:rPr>
            </w:pPr>
            <w:r>
              <w:rPr>
                <w:rFonts w:hint="eastAsia" w:ascii="宋体" w:hAnsi="宋体" w:cs="宋体"/>
                <w:b/>
                <w:bCs/>
                <w:color w:val="2E75B6" w:themeColor="accent1" w:themeShade="BF"/>
                <w:kern w:val="0"/>
                <w:sz w:val="20"/>
                <w:szCs w:val="20"/>
                <w:lang w:bidi="ar"/>
              </w:rPr>
              <w:t>预申报序号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000000"/>
                <w:sz w:val="20"/>
                <w:szCs w:val="20"/>
              </w:rPr>
            </w:pPr>
            <w:r>
              <w:rPr>
                <w:rFonts w:hint="eastAsia" w:ascii="宋体" w:hAnsi="宋体" w:cs="宋体"/>
                <w:b/>
                <w:bCs/>
                <w:color w:val="000000"/>
                <w:kern w:val="0"/>
                <w:sz w:val="20"/>
                <w:szCs w:val="20"/>
                <w:lang w:bidi="ar"/>
              </w:rPr>
              <w:t>负责人</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000000"/>
                <w:sz w:val="20"/>
                <w:szCs w:val="20"/>
              </w:rPr>
            </w:pPr>
            <w:r>
              <w:rPr>
                <w:rFonts w:hint="eastAsia" w:ascii="宋体" w:hAnsi="宋体" w:cs="宋体"/>
                <w:b/>
                <w:bCs/>
                <w:color w:val="000000"/>
                <w:kern w:val="0"/>
                <w:sz w:val="20"/>
                <w:szCs w:val="20"/>
                <w:lang w:bidi="ar"/>
              </w:rPr>
              <w:t>课题名称</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000000"/>
                <w:sz w:val="20"/>
                <w:szCs w:val="20"/>
              </w:rPr>
            </w:pPr>
            <w:r>
              <w:rPr>
                <w:rFonts w:hint="eastAsia" w:ascii="宋体" w:hAnsi="宋体" w:cs="宋体"/>
                <w:b/>
                <w:bCs/>
                <w:color w:val="000000"/>
                <w:kern w:val="0"/>
                <w:sz w:val="20"/>
                <w:szCs w:val="20"/>
                <w:lang w:bidi="ar"/>
              </w:rPr>
              <w:t>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陈光华</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双新背景下普通高中数学</w:t>
            </w:r>
            <w:r>
              <w:rPr>
                <w:rFonts w:ascii="Arial" w:hAnsi="Arial" w:cs="Arial"/>
                <w:color w:val="000000"/>
                <w:kern w:val="0"/>
                <w:sz w:val="18"/>
                <w:szCs w:val="18"/>
                <w:lang w:bidi="ar"/>
              </w:rPr>
              <w:t>“</w:t>
            </w:r>
            <w:r>
              <w:rPr>
                <w:rFonts w:hint="eastAsia" w:ascii="宋体" w:hAnsi="宋体" w:cs="宋体"/>
                <w:color w:val="000000"/>
                <w:kern w:val="0"/>
                <w:sz w:val="18"/>
                <w:szCs w:val="18"/>
                <w:lang w:bidi="ar"/>
              </w:rPr>
              <w:t>减负增效</w:t>
            </w:r>
            <w:r>
              <w:rPr>
                <w:rFonts w:ascii="Arial" w:hAnsi="Arial" w:cs="Arial"/>
                <w:color w:val="000000"/>
                <w:kern w:val="0"/>
                <w:sz w:val="18"/>
                <w:szCs w:val="18"/>
                <w:lang w:bidi="ar"/>
              </w:rPr>
              <w:t>”</w:t>
            </w:r>
            <w:r>
              <w:rPr>
                <w:rFonts w:hint="eastAsia" w:ascii="宋体" w:hAnsi="宋体" w:cs="宋体"/>
                <w:color w:val="000000"/>
                <w:kern w:val="0"/>
                <w:sz w:val="18"/>
                <w:szCs w:val="18"/>
                <w:lang w:bidi="ar"/>
              </w:rPr>
              <w:t>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奉城高级中学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董旻</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双新</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背景下初高中化学衔接教学策略的实践研究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奉城高级中学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陈藕群</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基于项目学习的高中通用技术教学设计的实践研究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奉城高级中学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滕军燕</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表达性艺术治疗在中职生青春期心理辅导中的实践研究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奉贤中等专业学校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王美娟</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以书信为媒介的同辈互助提升高中生心理弹性的实践研究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季忠刚</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双新背景下高中无人机课程构建的实践研究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王美霞</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双新背景下高中语文项目化学习提升学生核心素养的实践研究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郁佳琦</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班级文化建设中通过项目化管理提升学生领导力的实践研究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徐春凤</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高中通用技术学科中提升学生工程思维的教学实践研究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陆赟</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育人目标下高中英语课程思政教学设计与实践研究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周兰</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项目驱动下的高中英语深度教研实践研究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杨洋</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运用金字塔原理落实高中语文</w:t>
            </w:r>
            <w:r>
              <w:rPr>
                <w:rFonts w:ascii="Arial" w:hAnsi="Arial" w:cs="Arial"/>
                <w:color w:val="000000"/>
                <w:kern w:val="0"/>
                <w:sz w:val="18"/>
                <w:szCs w:val="18"/>
                <w:lang w:bidi="ar"/>
              </w:rPr>
              <w:t>“</w:t>
            </w:r>
            <w:r>
              <w:rPr>
                <w:rFonts w:hint="eastAsia" w:ascii="宋体" w:hAnsi="宋体" w:cs="宋体"/>
                <w:color w:val="000000"/>
                <w:kern w:val="0"/>
                <w:sz w:val="18"/>
                <w:szCs w:val="18"/>
                <w:lang w:bidi="ar"/>
              </w:rPr>
              <w:t>思维的发展与提升</w:t>
            </w:r>
            <w:r>
              <w:rPr>
                <w:rFonts w:ascii="Arial" w:hAnsi="Arial" w:cs="Arial"/>
                <w:color w:val="000000"/>
                <w:kern w:val="0"/>
                <w:sz w:val="18"/>
                <w:szCs w:val="18"/>
                <w:lang w:bidi="ar"/>
              </w:rPr>
              <w:t>”</w:t>
            </w:r>
            <w:r>
              <w:rPr>
                <w:rFonts w:hint="eastAsia" w:ascii="宋体" w:hAnsi="宋体" w:cs="宋体"/>
                <w:color w:val="000000"/>
                <w:kern w:val="0"/>
                <w:sz w:val="18"/>
                <w:szCs w:val="18"/>
                <w:lang w:bidi="ar"/>
              </w:rPr>
              <w:t>核心素养的实践研究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景秀高级中学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康英豪</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基于跨学科理念的高中地理教学策略研究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景秀高级中学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蔣耀龙</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工作室培育学校智慧管理者的实践研究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景秀高级中学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陆青</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基于普通高中数学必修课程落实数学建模素养的教学实践研究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景秀高级中学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刘婷婷</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双新背景下基于单元整体的高中语文自读课文教学研究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景秀高级中学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田丰娟</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基于自主合作探究方式的高中语文学习活动的实践研究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上师大附属第四中学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杜青</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基于红色精神培育的高中历史项目化学习的案例设计研究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曙光中学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顾秋凤</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统编语文教材</w:t>
            </w:r>
            <w:r>
              <w:rPr>
                <w:rFonts w:ascii="Arial" w:hAnsi="Arial" w:cs="Arial"/>
                <w:color w:val="000000"/>
                <w:kern w:val="0"/>
                <w:sz w:val="18"/>
                <w:szCs w:val="18"/>
                <w:lang w:bidi="ar"/>
              </w:rPr>
              <w:t>“</w:t>
            </w:r>
            <w:r>
              <w:rPr>
                <w:rFonts w:hint="eastAsia" w:ascii="宋体" w:hAnsi="宋体" w:cs="宋体"/>
                <w:color w:val="000000"/>
                <w:kern w:val="0"/>
                <w:sz w:val="18"/>
                <w:szCs w:val="18"/>
                <w:lang w:bidi="ar"/>
              </w:rPr>
              <w:t>红色文化</w:t>
            </w:r>
            <w:r>
              <w:rPr>
                <w:rFonts w:ascii="Arial" w:hAnsi="Arial" w:cs="Arial"/>
                <w:color w:val="000000"/>
                <w:kern w:val="0"/>
                <w:sz w:val="18"/>
                <w:szCs w:val="18"/>
                <w:lang w:bidi="ar"/>
              </w:rPr>
              <w:t>”</w:t>
            </w:r>
            <w:r>
              <w:rPr>
                <w:rFonts w:hint="eastAsia" w:ascii="宋体" w:hAnsi="宋体" w:cs="宋体"/>
                <w:color w:val="000000"/>
                <w:kern w:val="0"/>
                <w:sz w:val="18"/>
                <w:szCs w:val="18"/>
                <w:lang w:bidi="ar"/>
              </w:rPr>
              <w:t>教学的实践与研究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曙光中学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薛挺挺</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高中体育与健康教学中中华体育精神强化培育的实践研究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致远高级中学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YBY21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葛淑华</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小学音乐课线上线下混合式教学模式的实践研究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博华双语学校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YBY22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彭翔</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双减背景下小学体育家庭作业设计与应用的有效性实践研究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博华双语学校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YBY23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周媛</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外刊精读在高中英语课堂的实践研究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博华双语学校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YBY24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费益群</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涂鸦绘画应用于初中生情绪辅导的实践研究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奉贤中学附属三官堂学校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YBY25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邹强</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项目导向下的小学机器人教学活动设计与实施的策略研究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奉贤中学附属三官堂学校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YBY26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孙运玲</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统编教材语文写话与习作教学有效衔接的实践研究</w:t>
            </w:r>
            <w:r>
              <w:rPr>
                <w:rFonts w:ascii="Arial" w:hAnsi="Arial" w:cs="Arial"/>
                <w:color w:val="000000"/>
                <w:kern w:val="0"/>
                <w:sz w:val="18"/>
                <w:szCs w:val="18"/>
                <w:lang w:bidi="ar"/>
              </w:rPr>
              <w:t>——</w:t>
            </w:r>
            <w:r>
              <w:rPr>
                <w:rFonts w:hint="eastAsia" w:ascii="宋体" w:hAnsi="宋体" w:cs="宋体"/>
                <w:color w:val="000000"/>
                <w:kern w:val="0"/>
                <w:sz w:val="18"/>
                <w:szCs w:val="18"/>
                <w:lang w:bidi="ar"/>
              </w:rPr>
              <w:t>以记叙文为例</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奉贤中学附属三官堂学校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YBY27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王春花</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兴趣化背景下小学体育课堂中体能活动设计与实施的实践研究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奉贤中学附属三官堂学校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YBY28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戚薇玮</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以数学阅读为载体激发初中生高阶思维的实践研究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弘文学校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YBY29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刘佳佳</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基于核心素养的初中物理力学单元高质量作业设计与实践</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弘文学校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YBY30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姚春霞</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巧用传统游戏以提高小学生体育课堂兴趣和技能的实践研究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弘文学校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YBY31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顾梅</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九年一贯制学校家长阶梯型成长家庭教育课程建设研究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华亭学校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YBY32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陈健</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背景下九年级物理作业设计优化的实践研究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华亭学校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YBY33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蒋玲玲</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小学数学高年级单元主题作业设计的研究与实践</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华亭学校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YBY34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李岚</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基于项目化学习的初中美术学科《和谐生态意象空间》实践研究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华亭学校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YBY35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王忠斌</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小学体育兴趣化视野下游戏教学与学生优势潜能开发的案例研究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金汇学校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YBY36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李南妮</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核心素养视角下小学中高年级语文思维品质培养的现状调查与改进策略</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金汇学校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YBY37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季昭娟</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全员导师制下的小学高年级新成长班集体建设的策略研究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金汇学校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YBY38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张建玲</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背景下提高初中英语低年级词汇自主学习能力的实践研究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齐贤学校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YBY39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许妙丽</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基于学科核心素养的小学高年级数学综合实践学习活动设计的策略研究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齐贤学校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YBY40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张媛</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背景下，以育人为导向的小学高年级英语混合式作业设计与实施</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齐贤学校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YBY41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周芬</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背景下优化小学语文三年级单元作业设计的实践研究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齐贤学校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YBY42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王佳燕</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下，指向学科核心素养的小学高年级英语实践性作业设计与实施</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齐贤学校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YBY43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蒋春燕</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w:t>
            </w:r>
            <w:r>
              <w:rPr>
                <w:rFonts w:ascii="Arial" w:hAnsi="Arial" w:cs="Arial"/>
                <w:color w:val="000000"/>
                <w:kern w:val="0"/>
                <w:sz w:val="18"/>
                <w:szCs w:val="18"/>
                <w:lang w:bidi="ar"/>
              </w:rPr>
              <w:t>UBD</w:t>
            </w:r>
            <w:r>
              <w:rPr>
                <w:rFonts w:hint="eastAsia" w:ascii="宋体" w:hAnsi="宋体" w:cs="宋体"/>
                <w:color w:val="000000"/>
                <w:kern w:val="0"/>
                <w:sz w:val="18"/>
                <w:szCs w:val="18"/>
                <w:lang w:bidi="ar"/>
              </w:rPr>
              <w:t>教学模式在初中美术设计课中的实践研究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钱桥学校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YBY44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张丽丽</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小学语文单元教学中融入学习任务群理念的实践研究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钱桥学校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YBY45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乌日娜</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w:t>
            </w:r>
            <w:r>
              <w:rPr>
                <w:rFonts w:ascii="Arial" w:hAnsi="Arial" w:cs="Arial"/>
                <w:color w:val="000000"/>
                <w:kern w:val="0"/>
                <w:sz w:val="18"/>
                <w:szCs w:val="18"/>
                <w:lang w:bidi="ar"/>
              </w:rPr>
              <w:t>“</w:t>
            </w:r>
            <w:r>
              <w:rPr>
                <w:rFonts w:hint="eastAsia" w:ascii="宋体" w:hAnsi="宋体" w:cs="宋体"/>
                <w:color w:val="000000"/>
                <w:kern w:val="0"/>
                <w:sz w:val="18"/>
                <w:szCs w:val="18"/>
                <w:lang w:bidi="ar"/>
              </w:rPr>
              <w:t>四会</w:t>
            </w:r>
            <w:r>
              <w:rPr>
                <w:rFonts w:ascii="Arial" w:hAnsi="Arial" w:cs="Arial"/>
                <w:color w:val="000000"/>
                <w:kern w:val="0"/>
                <w:sz w:val="18"/>
                <w:szCs w:val="18"/>
                <w:lang w:bidi="ar"/>
              </w:rPr>
              <w:t xml:space="preserve"> </w:t>
            </w:r>
            <w:r>
              <w:rPr>
                <w:rFonts w:hint="eastAsia" w:ascii="宋体" w:hAnsi="宋体" w:cs="宋体"/>
                <w:color w:val="000000"/>
                <w:kern w:val="0"/>
                <w:sz w:val="18"/>
                <w:szCs w:val="18"/>
                <w:lang w:bidi="ar"/>
              </w:rPr>
              <w:t>五化</w:t>
            </w:r>
            <w:r>
              <w:rPr>
                <w:rFonts w:ascii="Arial" w:hAnsi="Arial" w:cs="Arial"/>
                <w:color w:val="000000"/>
                <w:kern w:val="0"/>
                <w:sz w:val="18"/>
                <w:szCs w:val="18"/>
                <w:lang w:bidi="ar"/>
              </w:rPr>
              <w:t>”</w:t>
            </w:r>
            <w:r>
              <w:rPr>
                <w:rFonts w:hint="eastAsia" w:ascii="宋体" w:hAnsi="宋体" w:cs="宋体"/>
                <w:color w:val="000000"/>
                <w:kern w:val="0"/>
                <w:sz w:val="18"/>
                <w:szCs w:val="18"/>
                <w:lang w:bidi="ar"/>
              </w:rPr>
              <w:t>行规教育整体推进的研究与实践</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邵厂学校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YBY46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伍菊花</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基于学科素养的小学中高年级英语校本作业设计的策略研究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泰日学校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YBY47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张伟慧</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基于学科核心素养培育的小学英语绘本教学实践研究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邬桥学校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YBY48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许哲一</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统编初中语文教材</w:t>
            </w:r>
            <w:r>
              <w:rPr>
                <w:rFonts w:ascii="Arial" w:hAnsi="Arial" w:cs="Arial"/>
                <w:color w:val="000000"/>
                <w:kern w:val="0"/>
                <w:sz w:val="18"/>
                <w:szCs w:val="18"/>
                <w:lang w:bidi="ar"/>
              </w:rPr>
              <w:t>“</w:t>
            </w:r>
            <w:r>
              <w:rPr>
                <w:rFonts w:hint="eastAsia" w:ascii="宋体" w:hAnsi="宋体" w:cs="宋体"/>
                <w:color w:val="000000"/>
                <w:kern w:val="0"/>
                <w:sz w:val="18"/>
                <w:szCs w:val="18"/>
                <w:lang w:bidi="ar"/>
              </w:rPr>
              <w:t>活动</w:t>
            </w:r>
            <w:r>
              <w:rPr>
                <w:rFonts w:ascii="Arial" w:hAnsi="Arial" w:cs="Arial"/>
                <w:color w:val="000000"/>
                <w:kern w:val="0"/>
                <w:sz w:val="18"/>
                <w:szCs w:val="18"/>
                <w:lang w:bidi="ar"/>
              </w:rPr>
              <w:t>·</w:t>
            </w:r>
            <w:r>
              <w:rPr>
                <w:rFonts w:hint="eastAsia" w:ascii="宋体" w:hAnsi="宋体" w:cs="宋体"/>
                <w:color w:val="000000"/>
                <w:kern w:val="0"/>
                <w:sz w:val="18"/>
                <w:szCs w:val="18"/>
                <w:lang w:bidi="ar"/>
              </w:rPr>
              <w:t>探究</w:t>
            </w:r>
            <w:r>
              <w:rPr>
                <w:rFonts w:ascii="Arial" w:hAnsi="Arial" w:cs="Arial"/>
                <w:color w:val="000000"/>
                <w:kern w:val="0"/>
                <w:sz w:val="18"/>
                <w:szCs w:val="18"/>
                <w:lang w:bidi="ar"/>
              </w:rPr>
              <w:t>”</w:t>
            </w:r>
            <w:r>
              <w:rPr>
                <w:rFonts w:hint="eastAsia" w:ascii="宋体" w:hAnsi="宋体" w:cs="宋体"/>
                <w:color w:val="000000"/>
                <w:kern w:val="0"/>
                <w:sz w:val="18"/>
                <w:szCs w:val="18"/>
                <w:lang w:bidi="ar"/>
              </w:rPr>
              <w:t>单元作业设计的实践研究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邬桥学校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YBY49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傅虹</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背景下农村学校全员导师队伍建设的实践研究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五四学校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YBY50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盛浩萍</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双减政策下小学语文主题阅读教学策略的实践研究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五四学校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YBY51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王艳娥</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年级家委会功能发挥的实践研究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西渡学校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YBY52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王芸</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新成长教育理念下指向学生研究性学习能力培育的</w:t>
            </w:r>
            <w:r>
              <w:rPr>
                <w:rFonts w:ascii="Arial" w:hAnsi="Arial" w:cs="Arial"/>
                <w:color w:val="000000"/>
                <w:kern w:val="0"/>
                <w:sz w:val="18"/>
                <w:szCs w:val="18"/>
                <w:lang w:bidi="ar"/>
              </w:rPr>
              <w:t>“</w:t>
            </w:r>
            <w:r>
              <w:rPr>
                <w:rFonts w:hint="eastAsia" w:ascii="宋体" w:hAnsi="宋体" w:cs="宋体"/>
                <w:color w:val="000000"/>
                <w:kern w:val="0"/>
                <w:sz w:val="18"/>
                <w:szCs w:val="18"/>
                <w:lang w:bidi="ar"/>
              </w:rPr>
              <w:t>大问号</w:t>
            </w:r>
            <w:r>
              <w:rPr>
                <w:rFonts w:ascii="Arial" w:hAnsi="Arial" w:cs="Arial"/>
                <w:color w:val="000000"/>
                <w:kern w:val="0"/>
                <w:sz w:val="18"/>
                <w:szCs w:val="18"/>
                <w:lang w:bidi="ar"/>
              </w:rPr>
              <w:t>”</w:t>
            </w:r>
            <w:r>
              <w:rPr>
                <w:rFonts w:hint="eastAsia" w:ascii="宋体" w:hAnsi="宋体" w:cs="宋体"/>
                <w:color w:val="000000"/>
                <w:kern w:val="0"/>
                <w:sz w:val="18"/>
                <w:szCs w:val="18"/>
                <w:lang w:bidi="ar"/>
              </w:rPr>
              <w:t>学习研究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西渡学校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YBY53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丰庆华</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背景，初中语文综合实践作业设计的策略研究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星火学校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YBY54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路青睐</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基于综合实践活动提升小学生劳动素养的实践研究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星火学校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YBY55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姚缘</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背景下小学语文三年级单元长作业设计的实践研究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星火学校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YBY56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陈英</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减负增效</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背景下小学低年级语文单元长作业设计的实践研究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肇文学校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YBY57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曹聪</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小学语文低年级整本书阅读教学的实践研究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柘林学校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YBY58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顾文青</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基于乡土环境的小学低年龄段主题式探究活动实践研究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柘林学校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YBY59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周建琴</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指导家长在日常生活中捕捉养育契机的实践研究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爱贝早期教育指导服务中心</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YBY60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黄丽娜</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新时代基层党支部</w:t>
            </w:r>
            <w:r>
              <w:rPr>
                <w:rFonts w:ascii="Arial" w:hAnsi="Arial" w:cs="Arial"/>
                <w:color w:val="000000"/>
                <w:kern w:val="0"/>
                <w:sz w:val="18"/>
                <w:szCs w:val="18"/>
                <w:lang w:bidi="ar"/>
              </w:rPr>
              <w:t>“</w:t>
            </w:r>
            <w:r>
              <w:rPr>
                <w:rFonts w:hint="eastAsia" w:ascii="宋体" w:hAnsi="宋体" w:cs="宋体"/>
                <w:color w:val="000000"/>
                <w:kern w:val="0"/>
                <w:sz w:val="18"/>
                <w:szCs w:val="18"/>
                <w:lang w:bidi="ar"/>
              </w:rPr>
              <w:t>微党课</w:t>
            </w:r>
            <w:r>
              <w:rPr>
                <w:rFonts w:ascii="Arial" w:hAnsi="Arial" w:cs="Arial"/>
                <w:color w:val="000000"/>
                <w:kern w:val="0"/>
                <w:sz w:val="18"/>
                <w:szCs w:val="18"/>
                <w:lang w:bidi="ar"/>
              </w:rPr>
              <w:t>”</w:t>
            </w:r>
            <w:r>
              <w:rPr>
                <w:rFonts w:hint="eastAsia" w:ascii="宋体" w:hAnsi="宋体" w:cs="宋体"/>
                <w:color w:val="000000"/>
                <w:kern w:val="0"/>
                <w:sz w:val="18"/>
                <w:szCs w:val="18"/>
                <w:lang w:bidi="ar"/>
              </w:rPr>
              <w:t>开发与实施的研究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爱贝早期教育指导服务中心</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YBY61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黄莉莉</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七会家长</w:t>
            </w:r>
            <w:r>
              <w:rPr>
                <w:rFonts w:ascii="Arial" w:hAnsi="Arial" w:cs="Arial"/>
                <w:color w:val="000000"/>
                <w:kern w:val="0"/>
                <w:sz w:val="18"/>
                <w:szCs w:val="18"/>
                <w:lang w:bidi="ar"/>
              </w:rPr>
              <w:t>”</w:t>
            </w:r>
            <w:r>
              <w:rPr>
                <w:rFonts w:hint="eastAsia" w:ascii="宋体" w:hAnsi="宋体" w:cs="宋体"/>
                <w:color w:val="000000"/>
                <w:kern w:val="0"/>
                <w:sz w:val="18"/>
                <w:szCs w:val="18"/>
                <w:lang w:bidi="ar"/>
              </w:rPr>
              <w:t>理念下</w:t>
            </w:r>
            <w:r>
              <w:rPr>
                <w:rFonts w:ascii="Arial" w:hAnsi="Arial" w:cs="Arial"/>
                <w:color w:val="000000"/>
                <w:kern w:val="0"/>
                <w:sz w:val="18"/>
                <w:szCs w:val="18"/>
                <w:lang w:bidi="ar"/>
              </w:rPr>
              <w:t>19-36</w:t>
            </w:r>
            <w:r>
              <w:rPr>
                <w:rFonts w:hint="eastAsia" w:ascii="宋体" w:hAnsi="宋体" w:cs="宋体"/>
                <w:color w:val="000000"/>
                <w:kern w:val="0"/>
                <w:sz w:val="18"/>
                <w:szCs w:val="18"/>
                <w:lang w:bidi="ar"/>
              </w:rPr>
              <w:t>个月亲子户外活动方案的实践研究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爱贝早期教育指导服务中心</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YBY62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王超</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基于核心素养的中职特教学生职业体能教学实践研究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奉贤中等专业学校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YBY63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李玥</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w:t>
            </w:r>
            <w:r>
              <w:rPr>
                <w:rFonts w:ascii="Arial" w:hAnsi="Arial" w:cs="Arial"/>
                <w:color w:val="000000"/>
                <w:kern w:val="0"/>
                <w:sz w:val="18"/>
                <w:szCs w:val="18"/>
                <w:lang w:bidi="ar"/>
              </w:rPr>
              <w:t>“</w:t>
            </w:r>
            <w:r>
              <w:rPr>
                <w:rFonts w:hint="eastAsia" w:ascii="宋体" w:hAnsi="宋体" w:cs="宋体"/>
                <w:color w:val="000000"/>
                <w:kern w:val="0"/>
                <w:sz w:val="18"/>
                <w:szCs w:val="18"/>
                <w:lang w:bidi="ar"/>
              </w:rPr>
              <w:t>数字家长学校</w:t>
            </w:r>
            <w:r>
              <w:rPr>
                <w:rFonts w:ascii="Arial" w:hAnsi="Arial" w:cs="Arial"/>
                <w:color w:val="000000"/>
                <w:kern w:val="0"/>
                <w:sz w:val="18"/>
                <w:szCs w:val="18"/>
                <w:lang w:bidi="ar"/>
              </w:rPr>
              <w:t>”</w:t>
            </w:r>
            <w:r>
              <w:rPr>
                <w:rFonts w:hint="eastAsia" w:ascii="宋体" w:hAnsi="宋体" w:cs="宋体"/>
                <w:color w:val="000000"/>
                <w:kern w:val="0"/>
                <w:sz w:val="18"/>
                <w:szCs w:val="18"/>
                <w:lang w:bidi="ar"/>
              </w:rPr>
              <w:t>平台对奉贤区家庭教育需求的实践研究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上海开放大学奉贤分校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YBY64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王艳佳</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操升开大成人学生媒介素养的实践研究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上海开放大学奉贤分校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YBY65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倪浩伟</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新成长课堂教学中小学中低年级数学语言能力培养的实践研究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奉城第二小学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YBY66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张燕</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背景下小学高年级语文优化作业设计的实践研究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奉城第二小学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YBY67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张晓燕</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新课标</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背景下小学高级单元</w:t>
            </w:r>
            <w:r>
              <w:rPr>
                <w:rFonts w:ascii="Arial" w:hAnsi="Arial" w:cs="Arial"/>
                <w:color w:val="000000"/>
                <w:kern w:val="0"/>
                <w:sz w:val="18"/>
                <w:szCs w:val="18"/>
                <w:lang w:bidi="ar"/>
              </w:rPr>
              <w:t>“</w:t>
            </w:r>
            <w:r>
              <w:rPr>
                <w:rFonts w:hint="eastAsia" w:ascii="宋体" w:hAnsi="宋体" w:cs="宋体"/>
                <w:color w:val="000000"/>
                <w:kern w:val="0"/>
                <w:sz w:val="18"/>
                <w:szCs w:val="18"/>
                <w:lang w:bidi="ar"/>
              </w:rPr>
              <w:t>开放性</w:t>
            </w:r>
            <w:r>
              <w:rPr>
                <w:rFonts w:ascii="Arial" w:hAnsi="Arial" w:cs="Arial"/>
                <w:color w:val="000000"/>
                <w:kern w:val="0"/>
                <w:sz w:val="18"/>
                <w:szCs w:val="18"/>
                <w:lang w:bidi="ar"/>
              </w:rPr>
              <w:t>”</w:t>
            </w:r>
            <w:r>
              <w:rPr>
                <w:rFonts w:hint="eastAsia" w:ascii="宋体" w:hAnsi="宋体" w:cs="宋体"/>
                <w:color w:val="000000"/>
                <w:kern w:val="0"/>
                <w:sz w:val="18"/>
                <w:szCs w:val="18"/>
                <w:lang w:bidi="ar"/>
              </w:rPr>
              <w:t>英语阅读作业设计的实践研究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奉贤区教育学院附属实验小学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YBY68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夏晨辉</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指向问题解决能力培养的小学高年级数学项目化学习的实践研究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奉贤区教育学院附属实验小学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YBY69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蔡蕾</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指向核心素养的小学高年级英语特色作业设计的实践研究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奉贤区教育学院附属实验小学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YBY70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林婷婷</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素养导向的小学低年级语文单元作业设计的实践研究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奉贤区教育学院附属实验小学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YBY71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董旭光</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统编教材视域下小学语文高年级单元作文</w:t>
            </w:r>
            <w:r>
              <w:rPr>
                <w:rFonts w:ascii="Arial" w:hAnsi="Arial" w:cs="Arial"/>
                <w:color w:val="000000"/>
                <w:kern w:val="0"/>
                <w:sz w:val="18"/>
                <w:szCs w:val="18"/>
                <w:lang w:bidi="ar"/>
              </w:rPr>
              <w:t>“</w:t>
            </w:r>
            <w:r>
              <w:rPr>
                <w:rFonts w:hint="eastAsia" w:ascii="宋体" w:hAnsi="宋体" w:cs="宋体"/>
                <w:color w:val="000000"/>
                <w:kern w:val="0"/>
                <w:sz w:val="18"/>
                <w:szCs w:val="18"/>
                <w:lang w:bidi="ar"/>
              </w:rPr>
              <w:t>多元化</w:t>
            </w:r>
            <w:r>
              <w:rPr>
                <w:rFonts w:ascii="Arial" w:hAnsi="Arial" w:cs="Arial"/>
                <w:color w:val="000000"/>
                <w:kern w:val="0"/>
                <w:sz w:val="18"/>
                <w:szCs w:val="18"/>
                <w:lang w:bidi="ar"/>
              </w:rPr>
              <w:t>”</w:t>
            </w:r>
            <w:r>
              <w:rPr>
                <w:rFonts w:hint="eastAsia" w:ascii="宋体" w:hAnsi="宋体" w:cs="宋体"/>
                <w:color w:val="000000"/>
                <w:kern w:val="0"/>
                <w:sz w:val="18"/>
                <w:szCs w:val="18"/>
                <w:lang w:bidi="ar"/>
              </w:rPr>
              <w:t>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古华小学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YBY72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许志毅</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认知负荷理论视野下的小学数学平板教学设计的实践研究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古华小学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YBY73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郁燕</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w:t>
            </w: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背景的小学数学主题式实践性作业设计与实施的策略研究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恒贤小学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YBY74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孔炬庆</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面向问题解决能力培养的小学生机器人教学策略研究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恒贤小学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YBY75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李俊杰</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单元主题教学视角下提升小学语文中高年级群文阅读素养的实践研究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恒贤小学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YBY76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周爱玲</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基于核心素养的小学语文单元实践性作业设计与实施的实践研究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恒贤小学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YBY77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徐佳</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英语绘本教学的任务驱动提升小学高年级学生思维品质的实践研究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洪庙小学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YBY78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卢瑾文</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基于学习共同体优化小学语文课堂教学模式的实践与研究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江海第一小学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YBY79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杨建强</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政策背景下指向核心素养的小学高年级英语作业设计的实践研究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江山小学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YBY80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郭悦</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小学高年级音乐单元主题视域下的教学活动研究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解放路小学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YBY81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裴雪</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指向思维品质培养的小学英语高年级单元作业设计研究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解放路小学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YBY82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张卫</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新成长教育理念下小学数学对话课堂构建的实践研究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明德外国语小学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YBY83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王峰</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政策下，指向理解的小学</w:t>
            </w:r>
            <w:r>
              <w:rPr>
                <w:rFonts w:ascii="Arial" w:hAnsi="Arial" w:cs="Arial"/>
                <w:color w:val="000000"/>
                <w:kern w:val="0"/>
                <w:sz w:val="18"/>
                <w:szCs w:val="18"/>
                <w:lang w:bidi="ar"/>
              </w:rPr>
              <w:t>“</w:t>
            </w:r>
            <w:r>
              <w:rPr>
                <w:rFonts w:hint="eastAsia" w:ascii="宋体" w:hAnsi="宋体" w:cs="宋体"/>
                <w:color w:val="000000"/>
                <w:kern w:val="0"/>
                <w:sz w:val="18"/>
                <w:szCs w:val="18"/>
                <w:lang w:bidi="ar"/>
              </w:rPr>
              <w:t>数与运算</w:t>
            </w:r>
            <w:r>
              <w:rPr>
                <w:rFonts w:ascii="Arial" w:hAnsi="Arial" w:cs="Arial"/>
                <w:color w:val="000000"/>
                <w:kern w:val="0"/>
                <w:sz w:val="18"/>
                <w:szCs w:val="18"/>
                <w:lang w:bidi="ar"/>
              </w:rPr>
              <w:t>”</w:t>
            </w:r>
            <w:r>
              <w:rPr>
                <w:rFonts w:hint="eastAsia" w:ascii="宋体" w:hAnsi="宋体" w:cs="宋体"/>
                <w:color w:val="000000"/>
                <w:kern w:val="0"/>
                <w:sz w:val="18"/>
                <w:szCs w:val="18"/>
                <w:lang w:bidi="ar"/>
              </w:rPr>
              <w:t>教学优化的实践研究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南桥小学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YBY84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何瑛</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双减背景下小学中高年级有效运用数学错题提升作业质效的实践研究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江山小学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YBY85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陆颖</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单元整体视角下小学数学实践作业设计的行动研究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青村小学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YBY86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赵春昱</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背景下小学中高年级数学单元作业设计的实践研究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上海师范大学附属奉贤实验小学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YBY87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冯丽</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背景下指向思维品质培养的小学英语单元作业设计的实践研究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上海师范大学附属奉贤实验小学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YBY88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王晴</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全员导师制背景下特殊学生个别化教育的案例研究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上海师范大学附属奉贤实验小学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YBY89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徐铭浩</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小学道德与法治教学中有机融入生命教育的策略研究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育秀小学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YBY90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陈亮</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小学自然学科中对技术与工程类学习活动开展表现性评价的实践研究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育秀小学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YBY91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费叶蓉</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背景下小学英语中高年级单元作业设计与实施的实践研究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育秀小学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YBY92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张淑娟</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核心素养培育下的小学音乐微单元整体设计的策略研究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上海外国语大学附属奉贤实验小学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YBY93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余晓青</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大单元视域下小学道德与法治情境化教学的实践研究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上海外国语大学附属奉贤实验小学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YBY94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莫秀红</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背景下指向深度学习的小学油画棒重彩课程作业设计的实践研究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YBY95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倪群</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搭建多样化学习支架优化小学主题式探究活动设计的实践与研究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YBY96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贺培娟</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小学中高年级语文</w:t>
            </w:r>
            <w:r>
              <w:rPr>
                <w:rFonts w:ascii="Arial" w:hAnsi="Arial" w:cs="Arial"/>
                <w:color w:val="000000"/>
                <w:kern w:val="0"/>
                <w:sz w:val="18"/>
                <w:szCs w:val="18"/>
                <w:lang w:bidi="ar"/>
              </w:rPr>
              <w:t>“</w:t>
            </w:r>
            <w:r>
              <w:rPr>
                <w:rFonts w:hint="eastAsia" w:ascii="宋体" w:hAnsi="宋体" w:cs="宋体"/>
                <w:color w:val="000000"/>
                <w:kern w:val="0"/>
                <w:sz w:val="18"/>
                <w:szCs w:val="18"/>
                <w:lang w:bidi="ar"/>
              </w:rPr>
              <w:t>减负增效</w:t>
            </w:r>
            <w:r>
              <w:rPr>
                <w:rFonts w:ascii="Arial" w:hAnsi="Arial" w:cs="Arial"/>
                <w:color w:val="000000"/>
                <w:kern w:val="0"/>
                <w:sz w:val="18"/>
                <w:szCs w:val="18"/>
                <w:lang w:bidi="ar"/>
              </w:rPr>
              <w:t>”</w:t>
            </w:r>
            <w:r>
              <w:rPr>
                <w:rFonts w:hint="eastAsia" w:ascii="宋体" w:hAnsi="宋体" w:cs="宋体"/>
                <w:color w:val="000000"/>
                <w:kern w:val="0"/>
                <w:sz w:val="18"/>
                <w:szCs w:val="18"/>
                <w:lang w:bidi="ar"/>
              </w:rPr>
              <w:t>作业设计的案例研究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YBY97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尹彩丽</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核心素养导向的小学中高年级语文综合性学习作业设计的实践研究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思言小学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YBY98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陈晓庆</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偏远农村小学古诗文高质量校本作业设计与实施的实践研究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四团小学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YBY99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冯盼盼</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集团化背景下农村小学教师跨学科梯队式培养的实践研究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塘外小学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YBY100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张芬</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融合教育理念下构建少先队员阶梯式成长激励体系的实践研究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塘外小学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YBY101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李丹凤</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统编教材背景下小学《道德与法治》融入和传承中华优秀传统文化的实践研究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西渡小学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YBY102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梁玉娟</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背双减背景下，</w:t>
            </w:r>
            <w:r>
              <w:rPr>
                <w:rFonts w:ascii="Arial" w:hAnsi="Arial" w:cs="Arial"/>
                <w:color w:val="000000"/>
                <w:kern w:val="0"/>
                <w:sz w:val="18"/>
                <w:szCs w:val="18"/>
                <w:lang w:bidi="ar"/>
              </w:rPr>
              <w:t xml:space="preserve"> </w:t>
            </w:r>
            <w:r>
              <w:rPr>
                <w:rFonts w:hint="eastAsia" w:ascii="宋体" w:hAnsi="宋体" w:cs="宋体"/>
                <w:color w:val="000000"/>
                <w:kern w:val="0"/>
                <w:sz w:val="18"/>
                <w:szCs w:val="18"/>
                <w:lang w:bidi="ar"/>
              </w:rPr>
              <w:t>家校协同加强学生</w:t>
            </w:r>
            <w:r>
              <w:rPr>
                <w:rFonts w:ascii="Arial" w:hAnsi="Arial" w:cs="Arial"/>
                <w:color w:val="000000"/>
                <w:kern w:val="0"/>
                <w:sz w:val="18"/>
                <w:szCs w:val="18"/>
                <w:lang w:bidi="ar"/>
              </w:rPr>
              <w:t>“</w:t>
            </w:r>
            <w:r>
              <w:rPr>
                <w:rFonts w:hint="eastAsia" w:ascii="宋体" w:hAnsi="宋体" w:cs="宋体"/>
                <w:color w:val="000000"/>
                <w:kern w:val="0"/>
                <w:sz w:val="18"/>
                <w:szCs w:val="18"/>
                <w:lang w:bidi="ar"/>
              </w:rPr>
              <w:t>五项管理</w:t>
            </w:r>
            <w:r>
              <w:rPr>
                <w:rFonts w:ascii="Arial" w:hAnsi="Arial" w:cs="Arial"/>
                <w:color w:val="000000"/>
                <w:kern w:val="0"/>
                <w:sz w:val="18"/>
                <w:szCs w:val="18"/>
                <w:lang w:bidi="ar"/>
              </w:rPr>
              <w:t>”</w:t>
            </w:r>
            <w:r>
              <w:rPr>
                <w:rFonts w:hint="eastAsia" w:ascii="宋体" w:hAnsi="宋体" w:cs="宋体"/>
                <w:color w:val="000000"/>
                <w:kern w:val="0"/>
                <w:sz w:val="18"/>
                <w:szCs w:val="18"/>
                <w:lang w:bidi="ar"/>
              </w:rPr>
              <w:t>的行动研究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西渡小学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YBY103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周阳</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小学语文中高年级阅读策略单元作业设计的实践研究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西渡小学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YBY104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徐洁</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背景下指向深度学习的小学中高年级英语有效课堂的构建策略研究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西渡小学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YBY105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费良</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学科核心素养导向下构建小学</w:t>
            </w:r>
            <w:r>
              <w:rPr>
                <w:rFonts w:ascii="Arial" w:hAnsi="Arial" w:cs="Arial"/>
                <w:color w:val="000000"/>
                <w:kern w:val="0"/>
                <w:sz w:val="18"/>
                <w:szCs w:val="18"/>
                <w:lang w:bidi="ar"/>
              </w:rPr>
              <w:t>“</w:t>
            </w:r>
            <w:r>
              <w:rPr>
                <w:rFonts w:hint="eastAsia" w:ascii="宋体" w:hAnsi="宋体" w:cs="宋体"/>
                <w:color w:val="000000"/>
                <w:kern w:val="0"/>
                <w:sz w:val="18"/>
                <w:szCs w:val="18"/>
                <w:lang w:bidi="ar"/>
              </w:rPr>
              <w:t>三乐</w:t>
            </w:r>
            <w:r>
              <w:rPr>
                <w:rFonts w:ascii="Arial" w:hAnsi="Arial" w:cs="Arial"/>
                <w:color w:val="000000"/>
                <w:kern w:val="0"/>
                <w:sz w:val="18"/>
                <w:szCs w:val="18"/>
                <w:lang w:bidi="ar"/>
              </w:rPr>
              <w:t>”</w:t>
            </w:r>
            <w:r>
              <w:rPr>
                <w:rFonts w:hint="eastAsia" w:ascii="宋体" w:hAnsi="宋体" w:cs="宋体"/>
                <w:color w:val="000000"/>
                <w:kern w:val="0"/>
                <w:sz w:val="18"/>
                <w:szCs w:val="18"/>
                <w:lang w:bidi="ar"/>
              </w:rPr>
              <w:t>体育课堂的实践研究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西渡小学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YBY106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陈烨</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背景下小学中高年段家庭教育指导的认识误区及对策研究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肖塘小学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YBY107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陈瑜</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双减背景下，小学中高年级语文单元校本作业设计新路径</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育贤小学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YBY108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陈静</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背景下优化小学四年级体育作业设计与实施研究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育贤小学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YBY109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吴芸倩</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基于项目化学习培养大班幼儿学习主动性的实践研究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古华幼儿园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苑光玲</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中班幼儿基于</w:t>
            </w:r>
            <w:r>
              <w:rPr>
                <w:rFonts w:ascii="Arial" w:hAnsi="Arial" w:cs="Arial"/>
                <w:color w:val="000000"/>
                <w:kern w:val="0"/>
                <w:sz w:val="18"/>
                <w:szCs w:val="18"/>
                <w:lang w:bidi="ar"/>
              </w:rPr>
              <w:t>“</w:t>
            </w:r>
            <w:r>
              <w:rPr>
                <w:rFonts w:hint="eastAsia" w:ascii="宋体" w:hAnsi="宋体" w:cs="宋体"/>
                <w:color w:val="000000"/>
                <w:kern w:val="0"/>
                <w:sz w:val="18"/>
                <w:szCs w:val="18"/>
                <w:lang w:bidi="ar"/>
              </w:rPr>
              <w:t>问题探究</w:t>
            </w:r>
            <w:r>
              <w:rPr>
                <w:rFonts w:ascii="Arial" w:hAnsi="Arial" w:cs="Arial"/>
                <w:color w:val="000000"/>
                <w:kern w:val="0"/>
                <w:sz w:val="18"/>
                <w:szCs w:val="18"/>
                <w:lang w:bidi="ar"/>
              </w:rPr>
              <w:t>”</w:t>
            </w:r>
            <w:r>
              <w:rPr>
                <w:rFonts w:hint="eastAsia" w:ascii="宋体" w:hAnsi="宋体" w:cs="宋体"/>
                <w:color w:val="000000"/>
                <w:kern w:val="0"/>
                <w:sz w:val="18"/>
                <w:szCs w:val="18"/>
                <w:lang w:bidi="ar"/>
              </w:rPr>
              <w:t>的项目化学习的设计与实施</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古华幼儿园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YBY111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陈萍</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主题背景下大班项目化学习支持策略的研究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古华幼儿园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YBY112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周丽红</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二胎时代背景下提高大班幼儿关爱行为的实践研究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江海幼儿园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YBY113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张东华</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基于游戏体验的大班幼儿无屏编程专用活动室活动设计与实施研究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江海幼儿园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YBY114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倪尤霞</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利用</w:t>
            </w:r>
            <w:r>
              <w:rPr>
                <w:rFonts w:ascii="Arial" w:hAnsi="Arial" w:cs="Arial"/>
                <w:color w:val="000000"/>
                <w:kern w:val="0"/>
                <w:sz w:val="18"/>
                <w:szCs w:val="18"/>
                <w:lang w:bidi="ar"/>
              </w:rPr>
              <w:t>“</w:t>
            </w:r>
            <w:r>
              <w:rPr>
                <w:rFonts w:hint="eastAsia" w:ascii="宋体" w:hAnsi="宋体" w:cs="宋体"/>
                <w:color w:val="000000"/>
                <w:kern w:val="0"/>
                <w:sz w:val="18"/>
                <w:szCs w:val="18"/>
                <w:lang w:bidi="ar"/>
              </w:rPr>
              <w:t>孩子通</w:t>
            </w:r>
            <w:r>
              <w:rPr>
                <w:rFonts w:ascii="Arial" w:hAnsi="Arial" w:cs="Arial"/>
                <w:color w:val="000000"/>
                <w:kern w:val="0"/>
                <w:sz w:val="18"/>
                <w:szCs w:val="18"/>
                <w:lang w:bidi="ar"/>
              </w:rPr>
              <w:t>”APP</w:t>
            </w:r>
            <w:r>
              <w:rPr>
                <w:rFonts w:hint="eastAsia" w:ascii="宋体" w:hAnsi="宋体" w:cs="宋体"/>
                <w:color w:val="000000"/>
                <w:kern w:val="0"/>
                <w:sz w:val="18"/>
                <w:szCs w:val="18"/>
                <w:lang w:bidi="ar"/>
              </w:rPr>
              <w:t>构建家园共育新模式的研究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解放路幼儿园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YBY115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王晓英</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基于美术</w:t>
            </w:r>
            <w:r>
              <w:rPr>
                <w:rFonts w:ascii="Arial" w:hAnsi="Arial" w:cs="Arial"/>
                <w:color w:val="000000"/>
                <w:kern w:val="0"/>
                <w:sz w:val="18"/>
                <w:szCs w:val="18"/>
                <w:lang w:bidi="ar"/>
              </w:rPr>
              <w:t>PCK</w:t>
            </w:r>
            <w:r>
              <w:rPr>
                <w:rFonts w:hint="eastAsia" w:ascii="宋体" w:hAnsi="宋体" w:cs="宋体"/>
                <w:color w:val="000000"/>
                <w:kern w:val="0"/>
                <w:sz w:val="18"/>
                <w:szCs w:val="18"/>
                <w:lang w:bidi="ar"/>
              </w:rPr>
              <w:t>核心经验的幼儿集体活动的实践研究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解放路幼儿园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YBY116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徐佳妮</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幼有善育</w:t>
            </w:r>
            <w:r>
              <w:rPr>
                <w:rFonts w:ascii="Arial" w:hAnsi="Arial" w:cs="Arial"/>
                <w:color w:val="000000"/>
                <w:kern w:val="0"/>
                <w:sz w:val="18"/>
                <w:szCs w:val="18"/>
                <w:lang w:bidi="ar"/>
              </w:rPr>
              <w:t>”</w:t>
            </w:r>
            <w:r>
              <w:rPr>
                <w:rFonts w:hint="eastAsia" w:ascii="宋体" w:hAnsi="宋体" w:cs="宋体"/>
                <w:color w:val="000000"/>
                <w:kern w:val="0"/>
                <w:sz w:val="18"/>
                <w:szCs w:val="18"/>
                <w:lang w:bidi="ar"/>
              </w:rPr>
              <w:t>理念下支持幼儿自主性游戏行为发展的实践研究</w:t>
            </w:r>
            <w:r>
              <w:rPr>
                <w:rFonts w:ascii="Arial" w:hAnsi="Arial" w:cs="Arial"/>
                <w:color w:val="000000"/>
                <w:kern w:val="0"/>
                <w:sz w:val="18"/>
                <w:szCs w:val="18"/>
                <w:lang w:bidi="ar"/>
              </w:rPr>
              <w:t>——</w:t>
            </w:r>
            <w:r>
              <w:rPr>
                <w:rFonts w:hint="eastAsia" w:ascii="宋体" w:hAnsi="宋体" w:cs="宋体"/>
                <w:color w:val="000000"/>
                <w:kern w:val="0"/>
                <w:sz w:val="18"/>
                <w:szCs w:val="18"/>
                <w:lang w:bidi="ar"/>
              </w:rPr>
              <w:t>以大班幼儿户外角色游戏为例</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解放路幼儿园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YBY117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陈婷</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后疫情时代下，家庭参与项目式活动指导的实践研究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金池塘幼儿园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YBY118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顾欢华</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w:t>
            </w:r>
            <w:r>
              <w:rPr>
                <w:rFonts w:ascii="Arial" w:hAnsi="Arial" w:cs="Arial"/>
                <w:color w:val="000000"/>
                <w:kern w:val="0"/>
                <w:sz w:val="18"/>
                <w:szCs w:val="18"/>
                <w:lang w:bidi="ar"/>
              </w:rPr>
              <w:t>“</w:t>
            </w:r>
            <w:r>
              <w:rPr>
                <w:rFonts w:hint="eastAsia" w:ascii="宋体" w:hAnsi="宋体" w:cs="宋体"/>
                <w:color w:val="000000"/>
                <w:kern w:val="0"/>
                <w:sz w:val="18"/>
                <w:szCs w:val="18"/>
                <w:lang w:bidi="ar"/>
              </w:rPr>
              <w:t>贤文化</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背景下的幼儿园创意建构游戏的实践研究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金池塘幼儿园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YBY119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李梅萍</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基于多元体验的幼儿快乐木玩运动的实践研究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金豆豆幼儿园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张琳怡</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以生活情境为载体开展幼儿劳动教育的案例研究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金海幼儿园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YBY121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赵志英</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亲亲自然</w:t>
            </w:r>
            <w:r>
              <w:rPr>
                <w:rFonts w:ascii="Arial" w:hAnsi="Arial" w:cs="Arial"/>
                <w:color w:val="000000"/>
                <w:kern w:val="0"/>
                <w:sz w:val="18"/>
                <w:szCs w:val="18"/>
                <w:lang w:bidi="ar"/>
              </w:rPr>
              <w:t>”</w:t>
            </w:r>
            <w:r>
              <w:rPr>
                <w:rFonts w:hint="eastAsia" w:ascii="宋体" w:hAnsi="宋体" w:cs="宋体"/>
                <w:color w:val="000000"/>
                <w:kern w:val="0"/>
                <w:sz w:val="18"/>
                <w:szCs w:val="18"/>
                <w:lang w:bidi="ar"/>
              </w:rPr>
              <w:t>班本探究活动中观察与评价的实践研究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金海幼儿园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YBY122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顾红</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后疫情时代利用多元互联网媒体增强家园共育的实践研究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金海幼儿园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YBY123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黄萍</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童话故事阅读中培养大班幼儿倾听与表达能力的实践研究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金蔷薇幼儿园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YBY124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毕红梅</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基于项目化学习支持幼儿深度学习的实践研究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金蔷薇幼儿园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YBY125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阮慧苓</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绿色教育活动中幼儿劳动教育的实践研究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金水苑幼儿园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YBY126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李晓霞</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绿色主题背景下大班个别化环保材料投放的实践研究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金水苑幼儿园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YBY127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褚烨</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儿童发展优先下幼儿园户外角色游戏组织策略的实践研究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金阳幼儿园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YBY128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顾佳妮</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红色基因</w:t>
            </w:r>
            <w:r>
              <w:rPr>
                <w:rFonts w:ascii="Arial" w:hAnsi="Arial" w:cs="Arial"/>
                <w:color w:val="000000"/>
                <w:kern w:val="0"/>
                <w:sz w:val="18"/>
                <w:szCs w:val="18"/>
                <w:lang w:bidi="ar"/>
              </w:rPr>
              <w:t>”</w:t>
            </w:r>
            <w:r>
              <w:rPr>
                <w:rFonts w:hint="eastAsia" w:ascii="宋体" w:hAnsi="宋体" w:cs="宋体"/>
                <w:color w:val="000000"/>
                <w:kern w:val="0"/>
                <w:sz w:val="18"/>
                <w:szCs w:val="18"/>
                <w:lang w:bidi="ar"/>
              </w:rPr>
              <w:t>融于幼儿活动创新实施的实践研究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兰博湾幼儿园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YBY129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徐英</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幼儿园推动教师在课程中</w:t>
            </w:r>
            <w:r>
              <w:rPr>
                <w:rFonts w:ascii="Arial" w:hAnsi="Arial" w:cs="Arial"/>
                <w:color w:val="000000"/>
                <w:kern w:val="0"/>
                <w:sz w:val="18"/>
                <w:szCs w:val="18"/>
                <w:lang w:bidi="ar"/>
              </w:rPr>
              <w:t>“</w:t>
            </w:r>
            <w:r>
              <w:rPr>
                <w:rFonts w:hint="eastAsia" w:ascii="宋体" w:hAnsi="宋体" w:cs="宋体"/>
                <w:color w:val="000000"/>
                <w:kern w:val="0"/>
                <w:sz w:val="18"/>
                <w:szCs w:val="18"/>
                <w:lang w:bidi="ar"/>
              </w:rPr>
              <w:t>二次成长</w:t>
            </w:r>
            <w:r>
              <w:rPr>
                <w:rFonts w:ascii="Arial" w:hAnsi="Arial" w:cs="Arial"/>
                <w:color w:val="000000"/>
                <w:kern w:val="0"/>
                <w:sz w:val="18"/>
                <w:szCs w:val="18"/>
                <w:lang w:bidi="ar"/>
              </w:rPr>
              <w:t>”</w:t>
            </w:r>
            <w:r>
              <w:rPr>
                <w:rFonts w:hint="eastAsia" w:ascii="宋体" w:hAnsi="宋体" w:cs="宋体"/>
                <w:color w:val="000000"/>
                <w:kern w:val="0"/>
                <w:sz w:val="18"/>
                <w:szCs w:val="18"/>
                <w:lang w:bidi="ar"/>
              </w:rPr>
              <w:t>教研创新机制研究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蓝湾幼儿园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YBY130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张钰</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提高自然材料在个别化学习活动中有效性的实践研究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绿太阳幼儿园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YBY131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王于婷</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户外角色游戏中教师观察与支持能力提升的实践研究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绿太阳幼儿园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YBY132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唐艺</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基于大班幼儿运动核心经验的游戏观察与评价研究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绿叶幼儿园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YBY133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顾丽英</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w:t>
            </w:r>
            <w:r>
              <w:rPr>
                <w:rFonts w:ascii="Arial" w:hAnsi="Arial" w:cs="Arial"/>
                <w:color w:val="000000"/>
                <w:kern w:val="0"/>
                <w:sz w:val="18"/>
                <w:szCs w:val="18"/>
                <w:lang w:bidi="ar"/>
              </w:rPr>
              <w:t>“</w:t>
            </w:r>
            <w:r>
              <w:rPr>
                <w:rFonts w:hint="eastAsia" w:ascii="宋体" w:hAnsi="宋体" w:cs="宋体"/>
                <w:color w:val="000000"/>
                <w:kern w:val="0"/>
                <w:sz w:val="18"/>
                <w:szCs w:val="18"/>
                <w:lang w:bidi="ar"/>
              </w:rPr>
              <w:t>儿童立场</w:t>
            </w:r>
            <w:r>
              <w:rPr>
                <w:rFonts w:ascii="Arial" w:hAnsi="Arial" w:cs="Arial"/>
                <w:color w:val="000000"/>
                <w:kern w:val="0"/>
                <w:sz w:val="18"/>
                <w:szCs w:val="18"/>
                <w:lang w:bidi="ar"/>
              </w:rPr>
              <w:t>”</w:t>
            </w:r>
            <w:r>
              <w:rPr>
                <w:rFonts w:hint="eastAsia" w:ascii="宋体" w:hAnsi="宋体" w:cs="宋体"/>
                <w:color w:val="000000"/>
                <w:kern w:val="0"/>
                <w:sz w:val="18"/>
                <w:szCs w:val="18"/>
                <w:lang w:bidi="ar"/>
              </w:rPr>
              <w:t>实施幼儿</w:t>
            </w:r>
            <w:r>
              <w:rPr>
                <w:rFonts w:ascii="Arial" w:hAnsi="Arial" w:cs="Arial"/>
                <w:color w:val="000000"/>
                <w:kern w:val="0"/>
                <w:sz w:val="18"/>
                <w:szCs w:val="18"/>
                <w:lang w:bidi="ar"/>
              </w:rPr>
              <w:t>“</w:t>
            </w:r>
            <w:r>
              <w:rPr>
                <w:rFonts w:hint="eastAsia" w:ascii="宋体" w:hAnsi="宋体" w:cs="宋体"/>
                <w:color w:val="000000"/>
                <w:kern w:val="0"/>
                <w:sz w:val="18"/>
                <w:szCs w:val="18"/>
                <w:lang w:bidi="ar"/>
              </w:rPr>
              <w:t>竹</w:t>
            </w:r>
            <w:r>
              <w:rPr>
                <w:rFonts w:ascii="Arial" w:hAnsi="Arial" w:cs="Arial"/>
                <w:color w:val="000000"/>
                <w:kern w:val="0"/>
                <w:sz w:val="18"/>
                <w:szCs w:val="18"/>
                <w:lang w:bidi="ar"/>
              </w:rPr>
              <w:t>”</w:t>
            </w:r>
            <w:r>
              <w:rPr>
                <w:rFonts w:hint="eastAsia" w:ascii="宋体" w:hAnsi="宋体" w:cs="宋体"/>
                <w:color w:val="000000"/>
                <w:kern w:val="0"/>
                <w:sz w:val="18"/>
                <w:szCs w:val="18"/>
                <w:lang w:bidi="ar"/>
              </w:rPr>
              <w:t>主题活动的实践研究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满天星幼儿园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YBY134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吴丹时</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活教育</w:t>
            </w:r>
            <w:r>
              <w:rPr>
                <w:rFonts w:ascii="Arial" w:hAnsi="Arial" w:cs="Arial"/>
                <w:color w:val="000000"/>
                <w:kern w:val="0"/>
                <w:sz w:val="18"/>
                <w:szCs w:val="18"/>
                <w:lang w:bidi="ar"/>
              </w:rPr>
              <w:t>”</w:t>
            </w:r>
            <w:r>
              <w:rPr>
                <w:rFonts w:hint="eastAsia" w:ascii="宋体" w:hAnsi="宋体" w:cs="宋体"/>
                <w:color w:val="000000"/>
                <w:kern w:val="0"/>
                <w:sz w:val="18"/>
                <w:szCs w:val="18"/>
                <w:lang w:bidi="ar"/>
              </w:rPr>
              <w:t>理念下幼儿</w:t>
            </w:r>
            <w:r>
              <w:rPr>
                <w:rFonts w:ascii="Arial" w:hAnsi="Arial" w:cs="Arial"/>
                <w:color w:val="000000"/>
                <w:kern w:val="0"/>
                <w:sz w:val="18"/>
                <w:szCs w:val="18"/>
                <w:lang w:bidi="ar"/>
              </w:rPr>
              <w:t>“</w:t>
            </w:r>
            <w:r>
              <w:rPr>
                <w:rFonts w:hint="eastAsia" w:ascii="宋体" w:hAnsi="宋体" w:cs="宋体"/>
                <w:color w:val="000000"/>
                <w:kern w:val="0"/>
                <w:sz w:val="18"/>
                <w:szCs w:val="18"/>
                <w:lang w:bidi="ar"/>
              </w:rPr>
              <w:t>童蒙养正</w:t>
            </w:r>
            <w:r>
              <w:rPr>
                <w:rFonts w:ascii="Arial" w:hAnsi="Arial" w:cs="Arial"/>
                <w:color w:val="000000"/>
                <w:kern w:val="0"/>
                <w:sz w:val="18"/>
                <w:szCs w:val="18"/>
                <w:lang w:bidi="ar"/>
              </w:rPr>
              <w:t>”</w:t>
            </w:r>
            <w:r>
              <w:rPr>
                <w:rFonts w:hint="eastAsia" w:ascii="宋体" w:hAnsi="宋体" w:cs="宋体"/>
                <w:color w:val="000000"/>
                <w:kern w:val="0"/>
                <w:sz w:val="18"/>
                <w:szCs w:val="18"/>
                <w:lang w:bidi="ar"/>
              </w:rPr>
              <w:t>教育实施策略的研究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南中路幼儿园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YBY135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邱艳霞</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项目化学习理念融入低结构活动的实践探索</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南中路幼儿园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YBY136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李倩</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依托</w:t>
            </w:r>
            <w:r>
              <w:rPr>
                <w:rFonts w:ascii="Arial" w:hAnsi="Arial" w:cs="Arial"/>
                <w:color w:val="000000"/>
                <w:kern w:val="0"/>
                <w:sz w:val="18"/>
                <w:szCs w:val="18"/>
                <w:lang w:bidi="ar"/>
              </w:rPr>
              <w:t>“</w:t>
            </w:r>
            <w:r>
              <w:rPr>
                <w:rFonts w:hint="eastAsia" w:ascii="宋体" w:hAnsi="宋体" w:cs="宋体"/>
                <w:color w:val="000000"/>
                <w:kern w:val="0"/>
                <w:sz w:val="18"/>
                <w:szCs w:val="18"/>
                <w:lang w:bidi="ar"/>
              </w:rPr>
              <w:t>家社</w:t>
            </w:r>
            <w:r>
              <w:rPr>
                <w:rFonts w:ascii="Arial" w:hAnsi="Arial" w:cs="Arial"/>
                <w:color w:val="000000"/>
                <w:kern w:val="0"/>
                <w:sz w:val="18"/>
                <w:szCs w:val="18"/>
                <w:lang w:bidi="ar"/>
              </w:rPr>
              <w:t>”</w:t>
            </w:r>
            <w:r>
              <w:rPr>
                <w:rFonts w:hint="eastAsia" w:ascii="宋体" w:hAnsi="宋体" w:cs="宋体"/>
                <w:color w:val="000000"/>
                <w:kern w:val="0"/>
                <w:sz w:val="18"/>
                <w:szCs w:val="18"/>
                <w:lang w:bidi="ar"/>
              </w:rPr>
              <w:t>资源开展幼儿民俗文化体验活动的实践研究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南中路幼儿园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YBY137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缪苗</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建构游戏支持幼儿深度学习的实践研究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南中路幼儿园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YBY138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秦秋凤</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基于家园共育的随迁子女幼小衔接活动的组织与实施</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青村幼儿园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YBY139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金敏洁</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以民间游戏为载体促进幼儿合作交往能力的实践研究</w:t>
            </w:r>
            <w:r>
              <w:rPr>
                <w:rFonts w:ascii="Arial" w:hAnsi="Arial" w:cs="Arial"/>
                <w:color w:val="000000"/>
                <w:kern w:val="0"/>
                <w:sz w:val="18"/>
                <w:szCs w:val="18"/>
                <w:lang w:bidi="ar"/>
              </w:rPr>
              <w:t>—</w:t>
            </w:r>
            <w:r>
              <w:rPr>
                <w:rFonts w:hint="eastAsia" w:ascii="宋体" w:hAnsi="宋体" w:cs="宋体"/>
                <w:color w:val="000000"/>
                <w:kern w:val="0"/>
                <w:sz w:val="18"/>
                <w:szCs w:val="18"/>
                <w:lang w:bidi="ar"/>
              </w:rPr>
              <w:t>以中班幼儿为例</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青村幼儿园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YBY140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陈伊娜</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后疫情时代指导家长开展家庭亲子游戏的实践研究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青村幼儿园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YBY141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张翠萍</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幼儿园开展</w:t>
            </w:r>
            <w:r>
              <w:rPr>
                <w:rFonts w:ascii="Arial" w:hAnsi="Arial" w:cs="Arial"/>
                <w:color w:val="000000"/>
                <w:kern w:val="0"/>
                <w:sz w:val="18"/>
                <w:szCs w:val="18"/>
                <w:lang w:bidi="ar"/>
              </w:rPr>
              <w:t>“</w:t>
            </w:r>
            <w:r>
              <w:rPr>
                <w:rFonts w:hint="eastAsia" w:ascii="宋体" w:hAnsi="宋体" w:cs="宋体"/>
                <w:color w:val="000000"/>
                <w:kern w:val="0"/>
                <w:sz w:val="18"/>
                <w:szCs w:val="18"/>
                <w:lang w:bidi="ar"/>
              </w:rPr>
              <w:t>贤文化</w:t>
            </w:r>
            <w:r>
              <w:rPr>
                <w:rFonts w:ascii="Arial" w:hAnsi="Arial" w:cs="Arial"/>
                <w:color w:val="000000"/>
                <w:kern w:val="0"/>
                <w:sz w:val="18"/>
                <w:szCs w:val="18"/>
                <w:lang w:bidi="ar"/>
              </w:rPr>
              <w:t>”</w:t>
            </w:r>
            <w:r>
              <w:rPr>
                <w:rFonts w:hint="eastAsia" w:ascii="宋体" w:hAnsi="宋体" w:cs="宋体"/>
                <w:color w:val="000000"/>
                <w:kern w:val="0"/>
                <w:sz w:val="18"/>
                <w:szCs w:val="18"/>
                <w:lang w:bidi="ar"/>
              </w:rPr>
              <w:t>体验日活动的设计与实施</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青苹果幼儿园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YBY142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褚楠</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基于中国传统文化绘本创设幼儿园立体阅读环境的实践研究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青青草幼儿园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YBY143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翁琦</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基于儿童立场的户外自主游戏支持策略研究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上海音乐学院</w:t>
            </w:r>
          </w:p>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奉贤区九棵树实验幼儿园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YBY144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丁毓</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幼儿园开展学龄前儿童视力预防与干预的策略研究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上海音乐学院</w:t>
            </w:r>
          </w:p>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奉贤区九棵树实验幼儿园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YBY145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吴晓红</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保教合作</w:t>
            </w:r>
            <w:r>
              <w:rPr>
                <w:rFonts w:ascii="Arial" w:hAnsi="Arial" w:cs="Arial"/>
                <w:color w:val="000000"/>
                <w:kern w:val="0"/>
                <w:sz w:val="18"/>
                <w:szCs w:val="18"/>
                <w:lang w:bidi="ar"/>
              </w:rPr>
              <w:t>"</w:t>
            </w:r>
            <w:r>
              <w:rPr>
                <w:rFonts w:hint="eastAsia" w:ascii="宋体" w:hAnsi="宋体" w:cs="宋体"/>
                <w:color w:val="000000"/>
                <w:kern w:val="0"/>
                <w:sz w:val="18"/>
                <w:szCs w:val="18"/>
                <w:lang w:bidi="ar"/>
              </w:rPr>
              <w:t>下优化保育员专业操作行为的实践研究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实验幼儿园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YBY146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卫鹰</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在幼儿园一日生活中渗透劳动教育的实践研究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树园幼儿园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YBY147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钱英</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评价指南</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背景下优化幼儿园</w:t>
            </w:r>
            <w:r>
              <w:rPr>
                <w:rFonts w:ascii="Arial" w:hAnsi="Arial" w:cs="Arial"/>
                <w:color w:val="000000"/>
                <w:kern w:val="0"/>
                <w:sz w:val="18"/>
                <w:szCs w:val="18"/>
                <w:lang w:bidi="ar"/>
              </w:rPr>
              <w:t>“</w:t>
            </w:r>
            <w:r>
              <w:rPr>
                <w:rFonts w:hint="eastAsia" w:ascii="宋体" w:hAnsi="宋体" w:cs="宋体"/>
                <w:color w:val="000000"/>
                <w:kern w:val="0"/>
                <w:sz w:val="18"/>
                <w:szCs w:val="18"/>
                <w:lang w:bidi="ar"/>
              </w:rPr>
              <w:t>瓶玩</w:t>
            </w:r>
            <w:r>
              <w:rPr>
                <w:rFonts w:ascii="Arial" w:hAnsi="Arial" w:cs="Arial"/>
                <w:color w:val="000000"/>
                <w:kern w:val="0"/>
                <w:sz w:val="18"/>
                <w:szCs w:val="18"/>
                <w:lang w:bidi="ar"/>
              </w:rPr>
              <w:t>”</w:t>
            </w:r>
            <w:r>
              <w:rPr>
                <w:rFonts w:hint="eastAsia" w:ascii="宋体" w:hAnsi="宋体" w:cs="宋体"/>
                <w:color w:val="000000"/>
                <w:kern w:val="0"/>
                <w:sz w:val="18"/>
                <w:szCs w:val="18"/>
                <w:lang w:bidi="ar"/>
              </w:rPr>
              <w:t>课程的实践研究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四团幼儿园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YBY148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范春芳</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绿色理念</w:t>
            </w:r>
            <w:r>
              <w:rPr>
                <w:rFonts w:ascii="Arial" w:hAnsi="Arial" w:cs="Arial"/>
                <w:color w:val="000000"/>
                <w:kern w:val="0"/>
                <w:sz w:val="18"/>
                <w:szCs w:val="18"/>
                <w:lang w:bidi="ar"/>
              </w:rPr>
              <w:t>”</w:t>
            </w:r>
            <w:r>
              <w:rPr>
                <w:rFonts w:hint="eastAsia" w:ascii="宋体" w:hAnsi="宋体" w:cs="宋体"/>
                <w:color w:val="000000"/>
                <w:kern w:val="0"/>
                <w:sz w:val="18"/>
                <w:szCs w:val="18"/>
                <w:lang w:bidi="ar"/>
              </w:rPr>
              <w:t>下开展户外角色游戏培养幼儿自主性的实践研究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邬桥幼儿园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YBY149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杨丽丽</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STEM</w:t>
            </w:r>
            <w:r>
              <w:rPr>
                <w:rFonts w:hint="eastAsia" w:ascii="宋体" w:hAnsi="宋体" w:cs="宋体"/>
                <w:color w:val="000000"/>
                <w:kern w:val="0"/>
                <w:sz w:val="18"/>
                <w:szCs w:val="18"/>
                <w:lang w:bidi="ar"/>
              </w:rPr>
              <w:t>理念下大班个别化学习活动中促幼儿深度学习的实践研究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邬桥幼儿园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YBY150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吴玲英</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海派文化背景下开展幼儿沪语体验活动的实践研究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西渡幼儿园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YBY151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马京华</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海派文化视域下开展幼儿民间体育活动的实践研究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西渡幼儿园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YBY152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kern w:val="0"/>
                <w:sz w:val="20"/>
                <w:szCs w:val="20"/>
                <w:lang w:bidi="ar"/>
              </w:rPr>
            </w:pPr>
            <w:r>
              <w:rPr>
                <w:rFonts w:hint="eastAsia" w:ascii="宋体" w:hAnsi="宋体" w:cs="宋体"/>
                <w:kern w:val="0"/>
                <w:sz w:val="20"/>
                <w:szCs w:val="20"/>
                <w:lang w:bidi="ar"/>
              </w:rPr>
              <w:t>张丹凤</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kern w:val="0"/>
                <w:sz w:val="20"/>
                <w:szCs w:val="20"/>
                <w:lang w:bidi="ar"/>
              </w:rPr>
            </w:pPr>
            <w:r>
              <w:rPr>
                <w:rFonts w:hint="eastAsia" w:ascii="宋体" w:hAnsi="宋体" w:cs="宋体"/>
                <w:kern w:val="0"/>
                <w:sz w:val="18"/>
                <w:szCs w:val="18"/>
                <w:lang w:bidi="ar"/>
              </w:rPr>
              <w:t>幼儿园四季亲自然活动的建构与实施</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kern w:val="0"/>
                <w:sz w:val="20"/>
                <w:szCs w:val="20"/>
                <w:lang w:bidi="ar"/>
              </w:rPr>
            </w:pPr>
            <w:r>
              <w:rPr>
                <w:rFonts w:hint="eastAsia" w:ascii="宋体" w:hAnsi="宋体" w:cs="宋体"/>
                <w:kern w:val="0"/>
                <w:sz w:val="18"/>
                <w:szCs w:val="18"/>
                <w:lang w:bidi="ar"/>
              </w:rPr>
              <w:t>小森林幼儿园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YBY153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董双丽</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中班创意美术活动区域综合材料投放与作用</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新贝艺术幼儿园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YBY154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阮建红</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活教育</w:t>
            </w:r>
            <w:r>
              <w:rPr>
                <w:rFonts w:ascii="Arial" w:hAnsi="Arial" w:cs="Arial"/>
                <w:color w:val="000000"/>
                <w:kern w:val="0"/>
                <w:sz w:val="18"/>
                <w:szCs w:val="18"/>
                <w:lang w:bidi="ar"/>
              </w:rPr>
              <w:t>”</w:t>
            </w:r>
            <w:r>
              <w:rPr>
                <w:rFonts w:hint="eastAsia" w:ascii="宋体" w:hAnsi="宋体" w:cs="宋体"/>
                <w:color w:val="000000"/>
                <w:kern w:val="0"/>
                <w:sz w:val="18"/>
                <w:szCs w:val="18"/>
                <w:lang w:bidi="ar"/>
              </w:rPr>
              <w:t>理念下开展融合性幼儿乒乓活动的实践研究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星辰幼儿园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YBY155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朱佳莉</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提升运动中幼儿自我评价能力的实践研究</w:t>
            </w:r>
            <w:r>
              <w:rPr>
                <w:rFonts w:ascii="Arial" w:hAnsi="Arial" w:cs="Arial"/>
                <w:color w:val="000000"/>
                <w:kern w:val="0"/>
                <w:sz w:val="18"/>
                <w:szCs w:val="18"/>
                <w:lang w:bidi="ar"/>
              </w:rPr>
              <w:t>—</w:t>
            </w:r>
            <w:r>
              <w:rPr>
                <w:rFonts w:hint="eastAsia" w:ascii="宋体" w:hAnsi="宋体" w:cs="宋体"/>
                <w:color w:val="000000"/>
                <w:kern w:val="0"/>
                <w:sz w:val="18"/>
                <w:szCs w:val="18"/>
                <w:lang w:bidi="ar"/>
              </w:rPr>
              <w:t>以大班幼儿为例</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星辰幼儿园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YBY156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蒋杨莉</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运用</w:t>
            </w:r>
            <w:r>
              <w:rPr>
                <w:rFonts w:ascii="Arial" w:hAnsi="Arial" w:cs="Arial"/>
                <w:color w:val="000000"/>
                <w:kern w:val="0"/>
                <w:sz w:val="18"/>
                <w:szCs w:val="18"/>
                <w:lang w:bidi="ar"/>
              </w:rPr>
              <w:t>“</w:t>
            </w:r>
            <w:r>
              <w:rPr>
                <w:rFonts w:hint="eastAsia" w:ascii="宋体" w:hAnsi="宋体" w:cs="宋体"/>
                <w:color w:val="000000"/>
                <w:kern w:val="0"/>
                <w:sz w:val="18"/>
                <w:szCs w:val="18"/>
                <w:lang w:bidi="ar"/>
              </w:rPr>
              <w:t>学习故事</w:t>
            </w:r>
            <w:r>
              <w:rPr>
                <w:rFonts w:ascii="Arial" w:hAnsi="Arial" w:cs="Arial"/>
                <w:color w:val="000000"/>
                <w:kern w:val="0"/>
                <w:sz w:val="18"/>
                <w:szCs w:val="18"/>
                <w:lang w:bidi="ar"/>
              </w:rPr>
              <w:t>”</w:t>
            </w:r>
            <w:r>
              <w:rPr>
                <w:rFonts w:hint="eastAsia" w:ascii="宋体" w:hAnsi="宋体" w:cs="宋体"/>
                <w:color w:val="000000"/>
                <w:kern w:val="0"/>
                <w:sz w:val="18"/>
                <w:szCs w:val="18"/>
                <w:lang w:bidi="ar"/>
              </w:rPr>
              <w:t>促进户外游戏中小班幼儿发展评价的实践研究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育秀幼儿园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YBY157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刘爱莲</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指导特殊儿童家庭平衡膳食的实践研究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庄行幼儿园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YBY158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董丽</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初中英语阅读教学中运用</w:t>
            </w:r>
            <w:r>
              <w:rPr>
                <w:rFonts w:ascii="Arial" w:hAnsi="Arial" w:cs="Arial"/>
                <w:color w:val="000000"/>
                <w:kern w:val="0"/>
                <w:sz w:val="18"/>
                <w:szCs w:val="18"/>
                <w:lang w:bidi="ar"/>
              </w:rPr>
              <w:t>PBL</w:t>
            </w:r>
            <w:r>
              <w:rPr>
                <w:rFonts w:hint="eastAsia" w:ascii="宋体" w:hAnsi="宋体" w:cs="宋体"/>
                <w:color w:val="000000"/>
                <w:kern w:val="0"/>
                <w:sz w:val="18"/>
                <w:szCs w:val="18"/>
                <w:lang w:bidi="ar"/>
              </w:rPr>
              <w:t>教学模式促进学生深度学习的实践研究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崇实中学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YBY159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夏芸</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新中考英语听说测试反拨效应下初中英语听说教学的实践研究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崇实中学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YBY160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刘怡</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背景下初中英语单元作业的设计研究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崇实中学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YBY161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徐丽晨</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利用初中地理教材培养学生跨学科案例分析能力的实践研究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崇实中学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YBY162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姜玲</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基于学科核心素养的初中科学教学情境创设的研究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崇实中学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YBY163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高婷婷</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背景下初中古诗文作业的设计研究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崇实中学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YBY164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谢丽晶</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指向</w:t>
            </w:r>
            <w:r>
              <w:rPr>
                <w:rFonts w:ascii="Arial" w:hAnsi="Arial" w:cs="Arial"/>
                <w:color w:val="000000"/>
                <w:kern w:val="0"/>
                <w:sz w:val="18"/>
                <w:szCs w:val="18"/>
                <w:lang w:bidi="ar"/>
              </w:rPr>
              <w:t>“</w:t>
            </w:r>
            <w:r>
              <w:rPr>
                <w:rFonts w:hint="eastAsia" w:ascii="宋体" w:hAnsi="宋体" w:cs="宋体"/>
                <w:color w:val="000000"/>
                <w:kern w:val="0"/>
                <w:sz w:val="18"/>
                <w:szCs w:val="18"/>
                <w:lang w:bidi="ar"/>
              </w:rPr>
              <w:t>知行合一</w:t>
            </w:r>
            <w:r>
              <w:rPr>
                <w:rFonts w:ascii="Arial" w:hAnsi="Arial" w:cs="Arial"/>
                <w:color w:val="000000"/>
                <w:kern w:val="0"/>
                <w:sz w:val="18"/>
                <w:szCs w:val="18"/>
                <w:lang w:bidi="ar"/>
              </w:rPr>
              <w:t>”</w:t>
            </w:r>
            <w:r>
              <w:rPr>
                <w:rFonts w:hint="eastAsia" w:ascii="宋体" w:hAnsi="宋体" w:cs="宋体"/>
                <w:color w:val="000000"/>
                <w:kern w:val="0"/>
                <w:sz w:val="18"/>
                <w:szCs w:val="18"/>
                <w:lang w:bidi="ar"/>
              </w:rPr>
              <w:t>的初中日常行为规范序列化培养的实践研究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待问中学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YBY165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黄涛</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初中语文自读课教学中培养学生完整表达能力的策略研究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奉城第二中学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YBY166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奚琳</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基于逻辑思维能力培养的初中语文学习任务设计研究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奉城第二中学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YBY167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郁琦婷</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背景下初中数学课堂质效双增的策略研究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奉贤中学附属初级中学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YBY168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王晶晶</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基于统编教材初中语文活动式写作教学的研究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奉贤中学附属初级中学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YBY169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沈文放</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初中非遗武术项目活动课程开发与实施的研究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奉贤中学附属南桥中学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YBY170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沈悦</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初中学校基于</w:t>
            </w:r>
            <w:r>
              <w:rPr>
                <w:rFonts w:ascii="Arial" w:hAnsi="Arial" w:cs="Arial"/>
                <w:color w:val="000000"/>
                <w:kern w:val="0"/>
                <w:sz w:val="18"/>
                <w:szCs w:val="18"/>
                <w:lang w:bidi="ar"/>
              </w:rPr>
              <w:t>“</w:t>
            </w:r>
            <w:r>
              <w:rPr>
                <w:rFonts w:hint="eastAsia" w:ascii="宋体" w:hAnsi="宋体" w:cs="宋体"/>
                <w:color w:val="000000"/>
                <w:kern w:val="0"/>
                <w:sz w:val="18"/>
                <w:szCs w:val="18"/>
                <w:lang w:bidi="ar"/>
              </w:rPr>
              <w:t>问题解决</w:t>
            </w:r>
            <w:r>
              <w:rPr>
                <w:rFonts w:ascii="Arial" w:hAnsi="Arial" w:cs="Arial"/>
                <w:color w:val="000000"/>
                <w:kern w:val="0"/>
                <w:sz w:val="18"/>
                <w:szCs w:val="18"/>
                <w:lang w:bidi="ar"/>
              </w:rPr>
              <w:t>”</w:t>
            </w:r>
            <w:r>
              <w:rPr>
                <w:rFonts w:hint="eastAsia" w:ascii="宋体" w:hAnsi="宋体" w:cs="宋体"/>
                <w:color w:val="000000"/>
                <w:kern w:val="0"/>
                <w:sz w:val="18"/>
                <w:szCs w:val="18"/>
                <w:lang w:bidi="ar"/>
              </w:rPr>
              <w:t>的</w:t>
            </w:r>
            <w:r>
              <w:rPr>
                <w:rFonts w:ascii="Arial" w:hAnsi="Arial" w:cs="Arial"/>
                <w:color w:val="000000"/>
                <w:kern w:val="0"/>
                <w:sz w:val="18"/>
                <w:szCs w:val="18"/>
                <w:lang w:bidi="ar"/>
              </w:rPr>
              <w:t>“</w:t>
            </w:r>
            <w:r>
              <w:rPr>
                <w:rFonts w:hint="eastAsia" w:ascii="宋体" w:hAnsi="宋体" w:cs="宋体"/>
                <w:color w:val="000000"/>
                <w:kern w:val="0"/>
                <w:sz w:val="18"/>
                <w:szCs w:val="18"/>
                <w:lang w:bidi="ar"/>
              </w:rPr>
              <w:t>趣味农坊</w:t>
            </w:r>
            <w:r>
              <w:rPr>
                <w:rFonts w:ascii="Arial" w:hAnsi="Arial" w:cs="Arial"/>
                <w:color w:val="000000"/>
                <w:kern w:val="0"/>
                <w:sz w:val="18"/>
                <w:szCs w:val="18"/>
                <w:lang w:bidi="ar"/>
              </w:rPr>
              <w:t>”</w:t>
            </w:r>
            <w:r>
              <w:rPr>
                <w:rFonts w:hint="eastAsia" w:ascii="宋体" w:hAnsi="宋体" w:cs="宋体"/>
                <w:color w:val="000000"/>
                <w:kern w:val="0"/>
                <w:sz w:val="18"/>
                <w:szCs w:val="18"/>
                <w:lang w:bidi="ar"/>
              </w:rPr>
              <w:t>跨学科项目化学习的实践研究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奉贤中学附属南桥中学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YBY171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沈佳琪</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融入批判性思维的初中美术鉴赏教学的实践研究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奉贤中学附属南桥中学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YBY172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李本发</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基于学科核心素养培育的六年级数学单元统整教学案例研究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奉贤中学附属南桥中学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YBY173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周芳芳</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新中考背景下，信息技术与理化实验教学深度融合的实践研究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洪庙中学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YBY174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柴彦蕾</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双减背景下，思维模型构建提升农村初中学生化学学习力的研究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青村中学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YBY175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滕元杰</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核心素养背景下，培养初中学生体育品德的实践与研究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青村中学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YBY176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周丹</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微课支持下的初中信息科技单元教学研究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青溪中学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YBY177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瞿丽</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用科学大观念指引初中科学进阶式探究活动设计的实践研究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青溪中学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YBY178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张芳</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双减</w:t>
            </w:r>
            <w:r>
              <w:rPr>
                <w:rFonts w:ascii="Arial" w:hAnsi="Arial" w:cs="Arial"/>
                <w:color w:val="000000"/>
                <w:kern w:val="0"/>
                <w:sz w:val="18"/>
                <w:szCs w:val="18"/>
                <w:lang w:bidi="ar"/>
              </w:rPr>
              <w:t>”</w:t>
            </w:r>
            <w:r>
              <w:rPr>
                <w:rFonts w:hint="eastAsia" w:ascii="宋体" w:hAnsi="宋体" w:cs="宋体"/>
                <w:color w:val="000000"/>
                <w:kern w:val="0"/>
                <w:sz w:val="18"/>
                <w:szCs w:val="18"/>
                <w:lang w:bidi="ar"/>
              </w:rPr>
              <w:t>背景下初中英语作业优化设计的实践研究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育秀中学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YBY179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沈娟</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基于科学大观念的初中科学单元教学设计的实践研究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育秀中学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YBY180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杨帆</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基于项目化学习开展</w:t>
            </w:r>
            <w:r>
              <w:rPr>
                <w:rFonts w:ascii="Arial" w:hAnsi="Arial" w:cs="Arial"/>
                <w:color w:val="000000"/>
                <w:kern w:val="0"/>
                <w:sz w:val="18"/>
                <w:szCs w:val="18"/>
                <w:lang w:bidi="ar"/>
              </w:rPr>
              <w:t>“</w:t>
            </w:r>
            <w:r>
              <w:rPr>
                <w:rFonts w:hint="eastAsia" w:ascii="宋体" w:hAnsi="宋体" w:cs="宋体"/>
                <w:color w:val="000000"/>
                <w:kern w:val="0"/>
                <w:sz w:val="18"/>
                <w:szCs w:val="18"/>
                <w:lang w:bidi="ar"/>
              </w:rPr>
              <w:t>行知农坊</w:t>
            </w:r>
            <w:r>
              <w:rPr>
                <w:rFonts w:ascii="Arial" w:hAnsi="Arial" w:cs="Arial"/>
                <w:color w:val="000000"/>
                <w:kern w:val="0"/>
                <w:sz w:val="18"/>
                <w:szCs w:val="18"/>
                <w:lang w:bidi="ar"/>
              </w:rPr>
              <w:t>”</w:t>
            </w:r>
            <w:r>
              <w:rPr>
                <w:rFonts w:hint="eastAsia" w:ascii="宋体" w:hAnsi="宋体" w:cs="宋体"/>
                <w:color w:val="000000"/>
                <w:kern w:val="0"/>
                <w:sz w:val="18"/>
                <w:szCs w:val="18"/>
                <w:lang w:bidi="ar"/>
              </w:rPr>
              <w:t>综合实践活动课程的实践研究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上海外国语大学附属奉贤实验中学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YBY181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邢群</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核心素养背景下运用</w:t>
            </w:r>
            <w:r>
              <w:rPr>
                <w:rFonts w:ascii="Arial" w:hAnsi="Arial" w:cs="Arial"/>
                <w:color w:val="000000"/>
                <w:kern w:val="0"/>
                <w:sz w:val="18"/>
                <w:szCs w:val="18"/>
                <w:lang w:bidi="ar"/>
              </w:rPr>
              <w:t>“</w:t>
            </w:r>
            <w:r>
              <w:rPr>
                <w:rFonts w:hint="eastAsia" w:ascii="宋体" w:hAnsi="宋体" w:cs="宋体"/>
                <w:color w:val="000000"/>
                <w:kern w:val="0"/>
                <w:sz w:val="18"/>
                <w:szCs w:val="18"/>
                <w:lang w:bidi="ar"/>
              </w:rPr>
              <w:t>读写档案袋</w:t>
            </w:r>
            <w:r>
              <w:rPr>
                <w:rFonts w:ascii="Arial" w:hAnsi="Arial" w:cs="Arial"/>
                <w:color w:val="000000"/>
                <w:kern w:val="0"/>
                <w:sz w:val="18"/>
                <w:szCs w:val="18"/>
                <w:lang w:bidi="ar"/>
              </w:rPr>
              <w:t>”</w:t>
            </w:r>
            <w:r>
              <w:rPr>
                <w:rFonts w:hint="eastAsia" w:ascii="宋体" w:hAnsi="宋体" w:cs="宋体"/>
                <w:color w:val="000000"/>
                <w:kern w:val="0"/>
                <w:sz w:val="18"/>
                <w:szCs w:val="18"/>
                <w:lang w:bidi="ar"/>
              </w:rPr>
              <w:t>开展初中英语读写结合教学的实践研究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上海外国语大学附属奉贤实验中学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YBY182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屠长江</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基于项目化学习的初中信息科技单元教学的行动研究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尚同中学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YBY183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范贇</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初中低年级数学</w:t>
            </w:r>
            <w:r>
              <w:rPr>
                <w:rFonts w:ascii="Arial" w:hAnsi="Arial" w:cs="Arial"/>
                <w:color w:val="000000"/>
                <w:kern w:val="0"/>
                <w:sz w:val="18"/>
                <w:szCs w:val="18"/>
                <w:lang w:bidi="ar"/>
              </w:rPr>
              <w:t>“</w:t>
            </w:r>
            <w:r>
              <w:rPr>
                <w:rFonts w:hint="eastAsia" w:ascii="宋体" w:hAnsi="宋体" w:cs="宋体"/>
                <w:color w:val="000000"/>
                <w:kern w:val="0"/>
                <w:sz w:val="18"/>
                <w:szCs w:val="18"/>
                <w:lang w:bidi="ar"/>
              </w:rPr>
              <w:t>探究活动</w:t>
            </w:r>
            <w:r>
              <w:rPr>
                <w:rFonts w:ascii="Arial" w:hAnsi="Arial" w:cs="Arial"/>
                <w:color w:val="000000"/>
                <w:kern w:val="0"/>
                <w:sz w:val="18"/>
                <w:szCs w:val="18"/>
                <w:lang w:bidi="ar"/>
              </w:rPr>
              <w:t>”</w:t>
            </w:r>
            <w:r>
              <w:rPr>
                <w:rFonts w:hint="eastAsia" w:ascii="宋体" w:hAnsi="宋体" w:cs="宋体"/>
                <w:color w:val="000000"/>
                <w:kern w:val="0"/>
                <w:sz w:val="18"/>
                <w:szCs w:val="18"/>
                <w:lang w:bidi="ar"/>
              </w:rPr>
              <w:t>栏目的实践研究</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实验中学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YBY184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color w:val="000000"/>
                <w:kern w:val="0"/>
                <w:sz w:val="20"/>
                <w:szCs w:val="20"/>
                <w:lang w:bidi="ar"/>
              </w:rPr>
              <w:t>徐凌瑛</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基于具身认知的初中美术综合</w:t>
            </w:r>
            <w:r>
              <w:rPr>
                <w:rFonts w:ascii="Arial" w:hAnsi="Arial" w:cs="Arial"/>
                <w:color w:val="000000"/>
                <w:kern w:val="0"/>
                <w:sz w:val="18"/>
                <w:szCs w:val="18"/>
                <w:lang w:bidi="ar"/>
              </w:rPr>
              <w:t>·</w:t>
            </w:r>
            <w:r>
              <w:rPr>
                <w:rFonts w:hint="eastAsia" w:ascii="宋体" w:hAnsi="宋体" w:cs="宋体"/>
                <w:color w:val="000000"/>
                <w:kern w:val="0"/>
                <w:sz w:val="18"/>
                <w:szCs w:val="18"/>
                <w:lang w:bidi="ar"/>
              </w:rPr>
              <w:t>探索实践活动设计与实施</w:t>
            </w:r>
          </w:p>
        </w:tc>
        <w:tc>
          <w:tcPr>
            <w:tcW w:w="2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b/>
                <w:bCs/>
                <w:color w:val="000000"/>
                <w:kern w:val="0"/>
                <w:sz w:val="20"/>
                <w:szCs w:val="20"/>
                <w:lang w:bidi="ar"/>
              </w:rPr>
            </w:pPr>
            <w:r>
              <w:rPr>
                <w:rFonts w:hint="eastAsia" w:ascii="宋体" w:hAnsi="宋体" w:cs="宋体"/>
                <w:color w:val="000000"/>
                <w:kern w:val="0"/>
                <w:sz w:val="18"/>
                <w:szCs w:val="18"/>
                <w:lang w:bidi="ar"/>
              </w:rPr>
              <w:t>四团中学</w:t>
            </w:r>
          </w:p>
        </w:tc>
      </w:tr>
    </w:tbl>
    <w:p>
      <w:pPr>
        <w:spacing w:line="400" w:lineRule="exact"/>
        <w:rPr>
          <w:rFonts w:ascii="黑体" w:hAnsi="黑体" w:eastAsia="黑体" w:cs="黑体"/>
          <w:b/>
          <w:bCs/>
          <w:sz w:val="30"/>
          <w:szCs w:val="30"/>
        </w:rPr>
      </w:pPr>
    </w:p>
    <w:p>
      <w:pPr>
        <w:spacing w:line="400" w:lineRule="exact"/>
        <w:rPr>
          <w:rFonts w:ascii="黑体" w:hAnsi="黑体" w:eastAsia="黑体" w:cs="黑体"/>
          <w:b/>
          <w:bCs/>
          <w:sz w:val="30"/>
          <w:szCs w:val="30"/>
        </w:rPr>
      </w:pPr>
    </w:p>
    <w:p>
      <w:pPr>
        <w:spacing w:line="400" w:lineRule="exact"/>
        <w:rPr>
          <w:rFonts w:ascii="黑体" w:hAnsi="黑体" w:eastAsia="黑体" w:cs="黑体"/>
          <w:b/>
          <w:bCs/>
          <w:sz w:val="30"/>
          <w:szCs w:val="30"/>
        </w:rPr>
      </w:pPr>
    </w:p>
    <w:p>
      <w:pPr>
        <w:spacing w:line="400" w:lineRule="exact"/>
        <w:rPr>
          <w:rFonts w:ascii="黑体" w:hAnsi="黑体" w:eastAsia="黑体" w:cs="黑体"/>
          <w:b/>
          <w:bCs/>
          <w:sz w:val="30"/>
          <w:szCs w:val="30"/>
        </w:rPr>
      </w:pPr>
    </w:p>
    <w:p>
      <w:pPr>
        <w:spacing w:line="400" w:lineRule="exact"/>
        <w:rPr>
          <w:rFonts w:ascii="微软雅黑" w:hAnsi="微软雅黑" w:eastAsia="微软雅黑"/>
          <w:b/>
          <w:szCs w:val="21"/>
        </w:rPr>
      </w:pPr>
      <w:r>
        <w:rPr>
          <w:rFonts w:hint="eastAsia" w:ascii="微软雅黑" w:hAnsi="微软雅黑" w:eastAsia="微软雅黑"/>
          <w:b/>
          <w:szCs w:val="21"/>
        </w:rPr>
        <w:t xml:space="preserve">     </w:t>
      </w:r>
      <w:r>
        <w:rPr>
          <w:rFonts w:hint="eastAsia" w:ascii="黑体" w:hAnsi="黑体" w:eastAsia="黑体" w:cs="黑体"/>
          <w:b/>
          <w:bCs/>
          <w:sz w:val="30"/>
          <w:szCs w:val="30"/>
        </w:rPr>
        <w:t>区</w:t>
      </w:r>
      <w:r>
        <w:rPr>
          <w:rFonts w:hint="eastAsia" w:ascii="微软雅黑" w:hAnsi="微软雅黑" w:eastAsia="微软雅黑"/>
          <w:b/>
          <w:sz w:val="28"/>
          <w:szCs w:val="28"/>
        </w:rPr>
        <w:t>青年教师课题</w:t>
      </w:r>
      <w:r>
        <w:rPr>
          <w:rFonts w:hint="eastAsia" w:ascii="黑体" w:hAnsi="黑体" w:eastAsia="黑体" w:cs="黑体"/>
          <w:b/>
          <w:bCs/>
          <w:sz w:val="30"/>
          <w:szCs w:val="30"/>
        </w:rPr>
        <w:t>结题汇总</w:t>
      </w:r>
    </w:p>
    <w:tbl>
      <w:tblPr>
        <w:tblStyle w:val="10"/>
        <w:tblpPr w:leftFromText="180" w:rightFromText="180" w:vertAnchor="text" w:horzAnchor="page" w:tblpXSpec="center" w:tblpY="400"/>
        <w:tblOverlap w:val="never"/>
        <w:tblW w:w="10606" w:type="dxa"/>
        <w:jc w:val="center"/>
        <w:tblInd w:w="0" w:type="dxa"/>
        <w:tblLayout w:type="fixed"/>
        <w:tblCellMar>
          <w:top w:w="0" w:type="dxa"/>
          <w:left w:w="108" w:type="dxa"/>
          <w:bottom w:w="0" w:type="dxa"/>
          <w:right w:w="108" w:type="dxa"/>
        </w:tblCellMar>
      </w:tblPr>
      <w:tblGrid>
        <w:gridCol w:w="1414"/>
        <w:gridCol w:w="1188"/>
        <w:gridCol w:w="5949"/>
        <w:gridCol w:w="2055"/>
      </w:tblGrid>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Arial" w:hAnsi="Arial" w:cs="Arial"/>
                <w:b/>
                <w:bCs/>
                <w:color w:val="2E75B6" w:themeColor="accent1" w:themeShade="BF"/>
                <w:kern w:val="0"/>
                <w:sz w:val="20"/>
                <w:szCs w:val="20"/>
                <w:lang w:bidi="ar"/>
              </w:rPr>
            </w:pPr>
            <w:r>
              <w:rPr>
                <w:rFonts w:hint="eastAsia" w:ascii="Arial" w:hAnsi="Arial" w:cs="Arial"/>
                <w:b/>
                <w:bCs/>
                <w:color w:val="2E75B6" w:themeColor="accent1" w:themeShade="BF"/>
                <w:kern w:val="0"/>
                <w:sz w:val="20"/>
                <w:szCs w:val="20"/>
                <w:lang w:bidi="ar"/>
              </w:rPr>
              <w:t>结题</w:t>
            </w:r>
          </w:p>
          <w:p>
            <w:pPr>
              <w:widowControl/>
              <w:jc w:val="center"/>
              <w:textAlignment w:val="bottom"/>
              <w:rPr>
                <w:rFonts w:ascii="Arial" w:hAnsi="Arial" w:cs="Arial"/>
                <w:b/>
                <w:bCs/>
                <w:color w:val="2E75B6" w:themeColor="accent1" w:themeShade="BF"/>
                <w:kern w:val="0"/>
                <w:sz w:val="20"/>
                <w:szCs w:val="20"/>
                <w:lang w:bidi="ar"/>
              </w:rPr>
            </w:pPr>
            <w:r>
              <w:rPr>
                <w:rFonts w:hint="eastAsia" w:ascii="Arial" w:hAnsi="Arial" w:cs="Arial"/>
                <w:b/>
                <w:bCs/>
                <w:color w:val="2E75B6" w:themeColor="accent1" w:themeShade="BF"/>
                <w:kern w:val="0"/>
                <w:sz w:val="20"/>
                <w:szCs w:val="20"/>
                <w:lang w:bidi="ar"/>
              </w:rPr>
              <w:t>预申报序号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sz w:val="20"/>
                <w:szCs w:val="20"/>
              </w:rPr>
            </w:pPr>
            <w:r>
              <w:rPr>
                <w:rFonts w:hint="eastAsia" w:ascii="宋体" w:hAnsi="宋体" w:cs="宋体"/>
                <w:b/>
                <w:bCs/>
                <w:kern w:val="0"/>
                <w:sz w:val="20"/>
                <w:szCs w:val="20"/>
                <w:lang w:bidi="ar"/>
              </w:rPr>
              <w:t>负责人</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000000"/>
                <w:sz w:val="20"/>
                <w:szCs w:val="20"/>
              </w:rPr>
            </w:pPr>
            <w:r>
              <w:rPr>
                <w:rFonts w:hint="eastAsia" w:ascii="宋体" w:hAnsi="宋体" w:cs="宋体"/>
                <w:b/>
                <w:bCs/>
                <w:color w:val="000000"/>
                <w:kern w:val="0"/>
                <w:sz w:val="20"/>
                <w:szCs w:val="20"/>
                <w:lang w:bidi="ar"/>
              </w:rPr>
              <w:t>课题名称</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b/>
                <w:bCs/>
                <w:color w:val="000000"/>
                <w:sz w:val="20"/>
                <w:szCs w:val="20"/>
              </w:rPr>
            </w:pPr>
            <w:r>
              <w:rPr>
                <w:rFonts w:hint="eastAsia" w:ascii="宋体" w:hAnsi="宋体" w:cs="宋体"/>
                <w:b/>
                <w:bCs/>
                <w:color w:val="000000"/>
                <w:kern w:val="0"/>
                <w:sz w:val="20"/>
                <w:szCs w:val="20"/>
                <w:lang w:bidi="ar"/>
              </w:rPr>
              <w:t>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褚丹妮</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贯穿式情境在高中生物教学中的应用研究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奉城高级中学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曹冰清</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ascii="Arial" w:hAnsi="Arial" w:cs="Arial"/>
                <w:kern w:val="0"/>
                <w:sz w:val="18"/>
                <w:szCs w:val="18"/>
                <w:lang w:bidi="ar"/>
              </w:rPr>
              <w:t>“</w:t>
            </w:r>
            <w:r>
              <w:rPr>
                <w:rFonts w:hint="eastAsia" w:ascii="宋体" w:hAnsi="宋体" w:cs="宋体"/>
                <w:kern w:val="0"/>
                <w:sz w:val="18"/>
                <w:szCs w:val="18"/>
                <w:lang w:bidi="ar"/>
              </w:rPr>
              <w:t>五育融合</w:t>
            </w:r>
            <w:r>
              <w:rPr>
                <w:rFonts w:ascii="Arial" w:hAnsi="Arial" w:cs="Arial"/>
                <w:kern w:val="0"/>
                <w:sz w:val="18"/>
                <w:szCs w:val="18"/>
                <w:lang w:bidi="ar"/>
              </w:rPr>
              <w:t>”</w:t>
            </w:r>
            <w:r>
              <w:rPr>
                <w:rFonts w:hint="eastAsia" w:ascii="宋体" w:hAnsi="宋体" w:cs="宋体"/>
                <w:kern w:val="0"/>
                <w:sz w:val="18"/>
                <w:szCs w:val="18"/>
                <w:lang w:bidi="ar"/>
              </w:rPr>
              <w:t>视域下高中共青团课程思政教育的时间路径研究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奉贤中学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张慧</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高中物理实验中融合信息技术提升学生科学探究能力的实践研究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奉贤中学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张庆伟</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w:t>
            </w:r>
            <w:r>
              <w:rPr>
                <w:rFonts w:ascii="Arial" w:hAnsi="Arial" w:cs="Arial"/>
                <w:kern w:val="0"/>
                <w:sz w:val="18"/>
                <w:szCs w:val="18"/>
                <w:lang w:bidi="ar"/>
              </w:rPr>
              <w:t>GIS</w:t>
            </w:r>
            <w:r>
              <w:rPr>
                <w:rFonts w:hint="eastAsia" w:ascii="宋体" w:hAnsi="宋体" w:cs="宋体"/>
                <w:kern w:val="0"/>
                <w:sz w:val="18"/>
                <w:szCs w:val="18"/>
                <w:lang w:bidi="ar"/>
              </w:rPr>
              <w:t>技术提升高中生地理实践力的策略研究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奉贤中学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沈燕</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w:t>
            </w:r>
            <w:r>
              <w:rPr>
                <w:rFonts w:ascii="Arial" w:hAnsi="Arial" w:cs="Arial"/>
                <w:kern w:val="0"/>
                <w:sz w:val="18"/>
                <w:szCs w:val="18"/>
                <w:lang w:bidi="ar"/>
              </w:rPr>
              <w:t>UbD</w:t>
            </w:r>
            <w:r>
              <w:rPr>
                <w:rFonts w:hint="eastAsia" w:ascii="宋体" w:hAnsi="宋体" w:cs="宋体"/>
                <w:kern w:val="0"/>
                <w:sz w:val="18"/>
                <w:szCs w:val="18"/>
                <w:lang w:bidi="ar"/>
              </w:rPr>
              <w:t>理论的高中语文单元教学设计的实践研究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奉贤中学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徐瑞</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双新背景下基于真实问题解决的深度学习活动设计研究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奉贤中学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李宇芳</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ascii="Arial" w:hAnsi="Arial" w:cs="Arial"/>
                <w:kern w:val="0"/>
                <w:sz w:val="18"/>
                <w:szCs w:val="18"/>
                <w:lang w:bidi="ar"/>
              </w:rPr>
              <w:t>“</w:t>
            </w:r>
            <w:r>
              <w:rPr>
                <w:rFonts w:hint="eastAsia" w:ascii="宋体" w:hAnsi="宋体" w:cs="宋体"/>
                <w:kern w:val="0"/>
                <w:sz w:val="18"/>
                <w:szCs w:val="18"/>
                <w:lang w:bidi="ar"/>
              </w:rPr>
              <w:t>双新</w:t>
            </w:r>
            <w:r>
              <w:rPr>
                <w:rFonts w:ascii="Arial" w:hAnsi="Arial" w:cs="Arial"/>
                <w:kern w:val="0"/>
                <w:sz w:val="18"/>
                <w:szCs w:val="18"/>
                <w:lang w:bidi="ar"/>
              </w:rPr>
              <w:t>”</w:t>
            </w:r>
            <w:r>
              <w:rPr>
                <w:rFonts w:hint="eastAsia" w:ascii="宋体" w:hAnsi="宋体" w:cs="宋体"/>
                <w:kern w:val="0"/>
                <w:sz w:val="18"/>
                <w:szCs w:val="18"/>
                <w:lang w:bidi="ar"/>
              </w:rPr>
              <w:t>背景下高中数学教学中情境创设的实践研究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景秀高级中学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沙莎</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高中历史教学中培养</w:t>
            </w:r>
            <w:r>
              <w:rPr>
                <w:rFonts w:ascii="Arial" w:hAnsi="Arial" w:cs="Arial"/>
                <w:kern w:val="0"/>
                <w:sz w:val="18"/>
                <w:szCs w:val="18"/>
                <w:lang w:bidi="ar"/>
              </w:rPr>
              <w:t>“</w:t>
            </w:r>
            <w:r>
              <w:rPr>
                <w:rFonts w:hint="eastAsia" w:ascii="宋体" w:hAnsi="宋体" w:cs="宋体"/>
                <w:kern w:val="0"/>
                <w:sz w:val="18"/>
                <w:szCs w:val="18"/>
                <w:lang w:bidi="ar"/>
              </w:rPr>
              <w:t>史料实证</w:t>
            </w:r>
            <w:r>
              <w:rPr>
                <w:rFonts w:ascii="Arial" w:hAnsi="Arial" w:cs="Arial"/>
                <w:kern w:val="0"/>
                <w:sz w:val="18"/>
                <w:szCs w:val="18"/>
                <w:lang w:bidi="ar"/>
              </w:rPr>
              <w:t>”</w:t>
            </w:r>
            <w:r>
              <w:rPr>
                <w:rFonts w:hint="eastAsia" w:ascii="宋体" w:hAnsi="宋体" w:cs="宋体"/>
                <w:kern w:val="0"/>
                <w:sz w:val="18"/>
                <w:szCs w:val="18"/>
                <w:lang w:bidi="ar"/>
              </w:rPr>
              <w:t>核心素养的案例研究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上师大附属第四中学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顾晓蝶</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基于区域认知能力培养的高中地理生活化教学实践研究</w:t>
            </w:r>
            <w:r>
              <w:rPr>
                <w:rFonts w:ascii="Arial" w:hAnsi="Arial" w:cs="Arial"/>
                <w:kern w:val="0"/>
                <w:sz w:val="18"/>
                <w:szCs w:val="18"/>
                <w:lang w:bidi="ar"/>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上师大附属第四中学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李如玉</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w:t>
            </w:r>
            <w:r>
              <w:rPr>
                <w:rFonts w:ascii="Arial" w:hAnsi="Arial" w:cs="Arial"/>
                <w:kern w:val="0"/>
                <w:sz w:val="18"/>
                <w:szCs w:val="18"/>
                <w:lang w:bidi="ar"/>
              </w:rPr>
              <w:t>Ubd</w:t>
            </w:r>
            <w:r>
              <w:rPr>
                <w:rFonts w:hint="eastAsia" w:ascii="宋体" w:hAnsi="宋体" w:cs="宋体"/>
                <w:kern w:val="0"/>
                <w:sz w:val="18"/>
                <w:szCs w:val="18"/>
                <w:lang w:bidi="ar"/>
              </w:rPr>
              <w:t>理论的高中英语单元整体教学设计的实践研究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曙光中学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卫晨菲</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利用数字化实验推进初中化学项目化学习的开发与应用</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弘文学校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邵琳</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双减背景下基于单元教学的初中历史校本作业设计与实践</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弘文学校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徐晓妘</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ascii="Arial" w:hAnsi="Arial" w:cs="Arial"/>
                <w:kern w:val="0"/>
                <w:sz w:val="18"/>
                <w:szCs w:val="18"/>
                <w:lang w:bidi="ar"/>
              </w:rPr>
              <w:t>“</w:t>
            </w:r>
            <w:r>
              <w:rPr>
                <w:rFonts w:hint="eastAsia" w:ascii="宋体" w:hAnsi="宋体" w:cs="宋体"/>
                <w:kern w:val="0"/>
                <w:sz w:val="18"/>
                <w:szCs w:val="18"/>
                <w:lang w:bidi="ar"/>
              </w:rPr>
              <w:t>双减</w:t>
            </w:r>
            <w:r>
              <w:rPr>
                <w:rFonts w:ascii="Arial" w:hAnsi="Arial" w:cs="Arial"/>
                <w:kern w:val="0"/>
                <w:sz w:val="18"/>
                <w:szCs w:val="18"/>
                <w:lang w:bidi="ar"/>
              </w:rPr>
              <w:t>”</w:t>
            </w:r>
            <w:r>
              <w:rPr>
                <w:rFonts w:hint="eastAsia" w:ascii="宋体" w:hAnsi="宋体" w:cs="宋体"/>
                <w:kern w:val="0"/>
                <w:sz w:val="18"/>
                <w:szCs w:val="18"/>
                <w:lang w:bidi="ar"/>
              </w:rPr>
              <w:t>背景下提高小学低年级学生语文识字能力的行动研究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平安学校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周欣</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表现性评价在小学语文</w:t>
            </w:r>
            <w:r>
              <w:rPr>
                <w:rFonts w:ascii="Arial" w:hAnsi="Arial" w:cs="Arial"/>
                <w:kern w:val="0"/>
                <w:sz w:val="18"/>
                <w:szCs w:val="18"/>
                <w:lang w:bidi="ar"/>
              </w:rPr>
              <w:t>“</w:t>
            </w:r>
            <w:r>
              <w:rPr>
                <w:rFonts w:hint="eastAsia" w:ascii="宋体" w:hAnsi="宋体" w:cs="宋体"/>
                <w:kern w:val="0"/>
                <w:sz w:val="18"/>
                <w:szCs w:val="18"/>
                <w:lang w:bidi="ar"/>
              </w:rPr>
              <w:t>整本书阅读</w:t>
            </w:r>
            <w:r>
              <w:rPr>
                <w:rFonts w:ascii="Arial" w:hAnsi="Arial" w:cs="Arial"/>
                <w:kern w:val="0"/>
                <w:sz w:val="18"/>
                <w:szCs w:val="18"/>
                <w:lang w:bidi="ar"/>
              </w:rPr>
              <w:t>”</w:t>
            </w:r>
            <w:r>
              <w:rPr>
                <w:rFonts w:hint="eastAsia" w:ascii="宋体" w:hAnsi="宋体" w:cs="宋体"/>
                <w:kern w:val="0"/>
                <w:sz w:val="18"/>
                <w:szCs w:val="18"/>
                <w:lang w:bidi="ar"/>
              </w:rPr>
              <w:t>教学中的应用研究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平安学校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秦玮</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新成长教育理念下初中语文个性化写作教学的实践研究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平安学校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范佳丽</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hint="eastAsia" w:ascii="宋体" w:hAnsi="宋体" w:cs="宋体"/>
                <w:kern w:val="0"/>
                <w:sz w:val="18"/>
                <w:szCs w:val="18"/>
                <w:lang w:bidi="ar"/>
              </w:rPr>
              <w:t>低年级语文阅读和看图写话教学有效结合的实践研究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平安学校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陈赵静</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ascii="Arial" w:hAnsi="Arial" w:cs="Arial"/>
                <w:kern w:val="0"/>
                <w:sz w:val="18"/>
                <w:szCs w:val="18"/>
                <w:lang w:bidi="ar"/>
              </w:rPr>
              <w:t>“</w:t>
            </w:r>
            <w:r>
              <w:rPr>
                <w:rFonts w:hint="eastAsia" w:ascii="宋体" w:hAnsi="宋体" w:cs="宋体"/>
                <w:kern w:val="0"/>
                <w:sz w:val="18"/>
                <w:szCs w:val="18"/>
                <w:lang w:bidi="ar"/>
              </w:rPr>
              <w:t>双减</w:t>
            </w:r>
            <w:r>
              <w:rPr>
                <w:rFonts w:ascii="Arial" w:hAnsi="Arial" w:cs="Arial"/>
                <w:kern w:val="0"/>
                <w:sz w:val="18"/>
                <w:szCs w:val="18"/>
                <w:lang w:bidi="ar"/>
              </w:rPr>
              <w:t>”</w:t>
            </w:r>
            <w:r>
              <w:rPr>
                <w:rFonts w:hint="eastAsia" w:ascii="宋体" w:hAnsi="宋体" w:cs="宋体"/>
                <w:kern w:val="0"/>
                <w:sz w:val="18"/>
                <w:szCs w:val="18"/>
                <w:lang w:bidi="ar"/>
              </w:rPr>
              <w:t>背景下的小学高年级英语单元整体作业的有效设计与研究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钱桥学校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朱申</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部编语文一上借助情境图助推拼音教学与口语交际有效整合的实践研究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钱桥学校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戴韵洁</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在</w:t>
            </w:r>
            <w:r>
              <w:rPr>
                <w:rFonts w:ascii="Arial" w:hAnsi="Arial" w:cs="Arial"/>
                <w:kern w:val="0"/>
                <w:sz w:val="18"/>
                <w:szCs w:val="18"/>
                <w:lang w:bidi="ar"/>
              </w:rPr>
              <w:t>“</w:t>
            </w:r>
            <w:r>
              <w:rPr>
                <w:rFonts w:hint="eastAsia" w:ascii="宋体" w:hAnsi="宋体" w:cs="宋体"/>
                <w:kern w:val="0"/>
                <w:sz w:val="18"/>
                <w:szCs w:val="18"/>
                <w:lang w:bidi="ar"/>
              </w:rPr>
              <w:t>爱的教育</w:t>
            </w:r>
            <w:r>
              <w:rPr>
                <w:rFonts w:ascii="Arial" w:hAnsi="Arial" w:cs="Arial"/>
                <w:kern w:val="0"/>
                <w:sz w:val="18"/>
                <w:szCs w:val="18"/>
                <w:lang w:bidi="ar"/>
              </w:rPr>
              <w:t>”</w:t>
            </w:r>
            <w:r>
              <w:rPr>
                <w:rFonts w:hint="eastAsia" w:ascii="宋体" w:hAnsi="宋体" w:cs="宋体"/>
                <w:kern w:val="0"/>
                <w:sz w:val="18"/>
                <w:szCs w:val="18"/>
                <w:lang w:bidi="ar"/>
              </w:rPr>
              <w:t>背景下，促进农村小学生多元成长的实践研究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钱桥学校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QNY20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顾顺聪</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hint="eastAsia" w:ascii="宋体" w:hAnsi="宋体" w:cs="宋体"/>
                <w:kern w:val="0"/>
                <w:sz w:val="18"/>
                <w:szCs w:val="18"/>
                <w:lang w:bidi="ar"/>
              </w:rPr>
              <w:t>小学体育教学视域下</w:t>
            </w:r>
            <w:r>
              <w:rPr>
                <w:rFonts w:ascii="Arial" w:hAnsi="Arial" w:cs="Arial"/>
                <w:kern w:val="0"/>
                <w:sz w:val="18"/>
                <w:szCs w:val="18"/>
                <w:lang w:bidi="ar"/>
              </w:rPr>
              <w:t>“</w:t>
            </w:r>
            <w:r>
              <w:rPr>
                <w:rFonts w:hint="eastAsia" w:ascii="宋体" w:hAnsi="宋体" w:cs="宋体"/>
                <w:kern w:val="0"/>
                <w:sz w:val="18"/>
                <w:szCs w:val="18"/>
                <w:lang w:bidi="ar"/>
              </w:rPr>
              <w:t>体教融合</w:t>
            </w:r>
            <w:r>
              <w:rPr>
                <w:rFonts w:ascii="Arial" w:hAnsi="Arial" w:cs="Arial"/>
                <w:kern w:val="0"/>
                <w:sz w:val="18"/>
                <w:szCs w:val="18"/>
                <w:lang w:bidi="ar"/>
              </w:rPr>
              <w:t>”</w:t>
            </w:r>
            <w:r>
              <w:rPr>
                <w:rFonts w:hint="eastAsia" w:ascii="宋体" w:hAnsi="宋体" w:cs="宋体"/>
                <w:kern w:val="0"/>
                <w:sz w:val="18"/>
                <w:szCs w:val="18"/>
                <w:lang w:bidi="ar"/>
              </w:rPr>
              <w:t>的问题和对策</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泰日学校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QNY21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纪文琴</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ascii="Arial" w:hAnsi="Arial" w:cs="Arial"/>
                <w:kern w:val="0"/>
                <w:sz w:val="18"/>
                <w:szCs w:val="18"/>
                <w:lang w:bidi="ar"/>
              </w:rPr>
              <w:t>STEM</w:t>
            </w:r>
            <w:r>
              <w:rPr>
                <w:rFonts w:hint="eastAsia" w:ascii="宋体" w:hAnsi="宋体" w:cs="宋体"/>
                <w:kern w:val="0"/>
                <w:sz w:val="18"/>
                <w:szCs w:val="18"/>
                <w:lang w:bidi="ar"/>
              </w:rPr>
              <w:t>教育理念下初中数学项目实践型作业设计的实践研究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邬桥学校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QNY22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王琳</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初中跳绳课程开发与教学实践的研究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邬桥学校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QNY23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陶洁</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双减政策下小学英语教学中翻转课堂的应用研究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五四学校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QNY24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唐悦雯</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小学语文教学中对学生朗读能力培养的实践研究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五四学校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QNY25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徐燕</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基于项目化学习的初中化学跨学科主题教学设计的实践研究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新寺学校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张佩芸</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以培养学生问题意识提升小学语文高年级学生阅读质效的实践研究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星火学校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QNY27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季睿婕</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w:t>
            </w:r>
            <w:r>
              <w:rPr>
                <w:rFonts w:ascii="Arial" w:hAnsi="Arial" w:cs="Arial"/>
                <w:kern w:val="0"/>
                <w:sz w:val="18"/>
                <w:szCs w:val="18"/>
                <w:lang w:bidi="ar"/>
              </w:rPr>
              <w:t>“</w:t>
            </w:r>
            <w:r>
              <w:rPr>
                <w:rFonts w:hint="eastAsia" w:ascii="宋体" w:hAnsi="宋体" w:cs="宋体"/>
                <w:kern w:val="0"/>
                <w:sz w:val="18"/>
                <w:szCs w:val="18"/>
                <w:lang w:bidi="ar"/>
              </w:rPr>
              <w:t>教学评一致性</w:t>
            </w:r>
            <w:r>
              <w:rPr>
                <w:rFonts w:ascii="Arial" w:hAnsi="Arial" w:cs="Arial"/>
                <w:kern w:val="0"/>
                <w:sz w:val="18"/>
                <w:szCs w:val="18"/>
                <w:lang w:bidi="ar"/>
              </w:rPr>
              <w:t>”</w:t>
            </w:r>
            <w:r>
              <w:rPr>
                <w:rFonts w:hint="eastAsia" w:ascii="宋体" w:hAnsi="宋体" w:cs="宋体"/>
                <w:kern w:val="0"/>
                <w:sz w:val="18"/>
                <w:szCs w:val="18"/>
                <w:lang w:bidi="ar"/>
              </w:rPr>
              <w:t>的部编本初中语文支架式写作教学的实践研究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阳光外国语学校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QNY28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潘诗怡</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w:t>
            </w:r>
            <w:r>
              <w:rPr>
                <w:rFonts w:ascii="Arial" w:hAnsi="Arial" w:cs="Arial"/>
                <w:kern w:val="0"/>
                <w:sz w:val="18"/>
                <w:szCs w:val="18"/>
                <w:lang w:bidi="ar"/>
              </w:rPr>
              <w:t>“</w:t>
            </w:r>
            <w:r>
              <w:rPr>
                <w:rFonts w:hint="eastAsia" w:ascii="宋体" w:hAnsi="宋体" w:cs="宋体"/>
                <w:kern w:val="0"/>
                <w:sz w:val="18"/>
                <w:szCs w:val="18"/>
                <w:lang w:bidi="ar"/>
              </w:rPr>
              <w:t>中国传统服饰文化</w:t>
            </w:r>
            <w:r>
              <w:rPr>
                <w:rFonts w:ascii="Arial" w:hAnsi="Arial" w:cs="Arial"/>
                <w:kern w:val="0"/>
                <w:sz w:val="18"/>
                <w:szCs w:val="18"/>
                <w:lang w:bidi="ar"/>
              </w:rPr>
              <w:t>”</w:t>
            </w:r>
            <w:r>
              <w:rPr>
                <w:rFonts w:hint="eastAsia" w:ascii="宋体" w:hAnsi="宋体" w:cs="宋体"/>
                <w:kern w:val="0"/>
                <w:sz w:val="18"/>
                <w:szCs w:val="18"/>
                <w:lang w:bidi="ar"/>
              </w:rPr>
              <w:t>的小学校本课程开发与实施</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肇文学校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QNY29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包玲玉</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初中历史教学中以历史地图培养学生时空时念的实践研究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肇文学校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QNY30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汤晓霞</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核心素养视角下初中英语阅读教学中思维品质培养的实践研究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肇文学校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QNY31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蒋元旦</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借助课后习题落实统编版小学语文单元要素的实践研究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肇文学校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QNY32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陈四维</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hint="eastAsia" w:ascii="宋体" w:hAnsi="宋体" w:cs="宋体"/>
                <w:kern w:val="0"/>
                <w:sz w:val="18"/>
                <w:szCs w:val="18"/>
                <w:lang w:bidi="ar"/>
              </w:rPr>
              <w:t>新成长教育背景下初中音乐课堂融入</w:t>
            </w:r>
            <w:r>
              <w:rPr>
                <w:rFonts w:ascii="Arial" w:hAnsi="Arial" w:cs="Arial"/>
                <w:kern w:val="0"/>
                <w:sz w:val="18"/>
                <w:szCs w:val="18"/>
                <w:lang w:bidi="ar"/>
              </w:rPr>
              <w:t>“LT”</w:t>
            </w:r>
            <w:r>
              <w:rPr>
                <w:rFonts w:hint="eastAsia" w:ascii="宋体" w:hAnsi="宋体" w:cs="宋体"/>
                <w:kern w:val="0"/>
                <w:sz w:val="18"/>
                <w:szCs w:val="18"/>
                <w:lang w:bidi="ar"/>
              </w:rPr>
              <w:t>合作学习的实践研究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肇文学校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QNY33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顾毓雯</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依托古城资源培育初中学生地理实践力的行动研究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肇文学校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QNY34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陆勤</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w:t>
            </w:r>
            <w:r>
              <w:rPr>
                <w:rStyle w:val="40"/>
                <w:color w:val="auto"/>
                <w:lang w:bidi="ar"/>
              </w:rPr>
              <w:t>“</w:t>
            </w:r>
            <w:r>
              <w:rPr>
                <w:rFonts w:hint="eastAsia" w:ascii="宋体" w:hAnsi="宋体" w:cs="宋体"/>
                <w:kern w:val="0"/>
                <w:sz w:val="18"/>
                <w:szCs w:val="18"/>
                <w:lang w:bidi="ar"/>
              </w:rPr>
              <w:t>双减</w:t>
            </w:r>
            <w:r>
              <w:rPr>
                <w:rStyle w:val="40"/>
                <w:color w:val="auto"/>
                <w:lang w:bidi="ar"/>
              </w:rPr>
              <w:t>”</w:t>
            </w:r>
            <w:r>
              <w:rPr>
                <w:rFonts w:hint="eastAsia" w:ascii="宋体" w:hAnsi="宋体" w:cs="宋体"/>
                <w:kern w:val="0"/>
                <w:sz w:val="18"/>
                <w:szCs w:val="18"/>
                <w:lang w:bidi="ar"/>
              </w:rPr>
              <w:t>背景的小学低年级英语实践性作业设计的策略研究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肇文学校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李若玮</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ascii="Arial" w:hAnsi="Arial" w:cs="Arial"/>
                <w:kern w:val="0"/>
                <w:sz w:val="18"/>
                <w:szCs w:val="18"/>
                <w:lang w:bidi="ar"/>
              </w:rPr>
              <w:t>“</w:t>
            </w:r>
            <w:r>
              <w:rPr>
                <w:rFonts w:hint="eastAsia" w:ascii="宋体" w:hAnsi="宋体" w:cs="宋体"/>
                <w:kern w:val="0"/>
                <w:sz w:val="18"/>
                <w:szCs w:val="18"/>
                <w:lang w:bidi="ar"/>
              </w:rPr>
              <w:t>双减</w:t>
            </w:r>
            <w:r>
              <w:rPr>
                <w:rFonts w:ascii="Arial" w:hAnsi="Arial" w:cs="Arial"/>
                <w:kern w:val="0"/>
                <w:sz w:val="18"/>
                <w:szCs w:val="18"/>
                <w:lang w:bidi="ar"/>
              </w:rPr>
              <w:t>”</w:t>
            </w:r>
            <w:r>
              <w:rPr>
                <w:rFonts w:hint="eastAsia" w:ascii="宋体" w:hAnsi="宋体" w:cs="宋体"/>
                <w:kern w:val="0"/>
                <w:sz w:val="18"/>
                <w:szCs w:val="18"/>
                <w:lang w:bidi="ar"/>
              </w:rPr>
              <w:t>背景下小学道德与法治高质量作业优化与设计实践研究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柘林学校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QNY36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周玲</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基于学科核心素养的初中数学校本作业设计的研究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柘林学校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QNY37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张怡蓓</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教育戏剧融入小学英语课堂教学的实践研究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柘林学校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QNY38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顾俊杰</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小学体育与健身学科高年级耐力项目中融入海塘文化的实践研究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柘林学校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QNY39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姜晓婷</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小学英语教学中借助</w:t>
            </w:r>
            <w:r>
              <w:rPr>
                <w:rFonts w:ascii="Arial" w:hAnsi="Arial" w:cs="Arial"/>
                <w:kern w:val="0"/>
                <w:sz w:val="18"/>
                <w:szCs w:val="18"/>
                <w:lang w:bidi="ar"/>
              </w:rPr>
              <w:t>“</w:t>
            </w:r>
            <w:r>
              <w:rPr>
                <w:rFonts w:hint="eastAsia" w:ascii="宋体" w:hAnsi="宋体" w:cs="宋体"/>
                <w:kern w:val="0"/>
                <w:sz w:val="18"/>
                <w:szCs w:val="18"/>
                <w:lang w:bidi="ar"/>
              </w:rPr>
              <w:t>活</w:t>
            </w:r>
            <w:r>
              <w:rPr>
                <w:rFonts w:ascii="Arial" w:hAnsi="Arial" w:cs="Arial"/>
                <w:kern w:val="0"/>
                <w:sz w:val="18"/>
                <w:szCs w:val="18"/>
                <w:lang w:bidi="ar"/>
              </w:rPr>
              <w:t>”“</w:t>
            </w:r>
            <w:r>
              <w:rPr>
                <w:rFonts w:hint="eastAsia" w:ascii="宋体" w:hAnsi="宋体" w:cs="宋体"/>
                <w:kern w:val="0"/>
                <w:sz w:val="18"/>
                <w:szCs w:val="18"/>
                <w:lang w:bidi="ar"/>
              </w:rPr>
              <w:t>动</w:t>
            </w:r>
            <w:r>
              <w:rPr>
                <w:rFonts w:ascii="Arial" w:hAnsi="Arial" w:cs="Arial"/>
                <w:kern w:val="0"/>
                <w:sz w:val="18"/>
                <w:szCs w:val="18"/>
                <w:lang w:bidi="ar"/>
              </w:rPr>
              <w:t>”“</w:t>
            </w:r>
            <w:r>
              <w:rPr>
                <w:rFonts w:hint="eastAsia" w:ascii="宋体" w:hAnsi="宋体" w:cs="宋体"/>
                <w:kern w:val="0"/>
                <w:sz w:val="18"/>
                <w:szCs w:val="18"/>
                <w:lang w:bidi="ar"/>
              </w:rPr>
              <w:t>用</w:t>
            </w:r>
            <w:r>
              <w:rPr>
                <w:rFonts w:ascii="Arial" w:hAnsi="Arial" w:cs="Arial"/>
                <w:kern w:val="0"/>
                <w:sz w:val="18"/>
                <w:szCs w:val="18"/>
                <w:lang w:bidi="ar"/>
              </w:rPr>
              <w:t>”</w:t>
            </w:r>
            <w:r>
              <w:rPr>
                <w:rFonts w:hint="eastAsia" w:ascii="宋体" w:hAnsi="宋体" w:cs="宋体"/>
                <w:kern w:val="0"/>
                <w:sz w:val="18"/>
                <w:szCs w:val="18"/>
                <w:lang w:bidi="ar"/>
              </w:rPr>
              <w:t>提升学科核心素养的实践研究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柘林学校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方舒雅</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基于唱游课中舞蹈教学提升小学生欣赏少数民族音乐能力的实践研究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博华双语学校</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QNY41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何书情</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双减背景下优化小学中高年级数学课后作业设计的实践研究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奉城第二小学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QNY42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宋瑛</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依托小学中高年级语文阅读策略单元提升学生阅读能力的实践研究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奉城第二小学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QNY43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刘嘉云</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hint="eastAsia" w:ascii="宋体" w:hAnsi="宋体" w:cs="宋体"/>
                <w:kern w:val="0"/>
                <w:sz w:val="18"/>
                <w:szCs w:val="18"/>
                <w:lang w:bidi="ar"/>
              </w:rPr>
              <w:t>运用信息化教学手段提升低年级小学生体育课堂兴趣的实践与研究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教育学院附属实验小学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QNY44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王卓慧</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双减政策下乡镇学校小学中高年级数学家庭作业设计优化的策略研究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教育学院附属实验小学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QNY45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陈高翔</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体育游戏在小学体育课堂教学中运用的实践研究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教育学院附属实验小学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QNY46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季旻琪</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ascii="Arial" w:hAnsi="Arial" w:cs="Arial"/>
                <w:kern w:val="0"/>
                <w:sz w:val="18"/>
                <w:szCs w:val="18"/>
                <w:lang w:bidi="ar"/>
              </w:rPr>
              <w:t>“</w:t>
            </w:r>
            <w:r>
              <w:rPr>
                <w:rFonts w:hint="eastAsia" w:ascii="宋体" w:hAnsi="宋体" w:cs="宋体"/>
                <w:kern w:val="0"/>
                <w:sz w:val="18"/>
                <w:szCs w:val="18"/>
                <w:lang w:bidi="ar"/>
              </w:rPr>
              <w:t>双减</w:t>
            </w:r>
            <w:r>
              <w:rPr>
                <w:rFonts w:ascii="Arial" w:hAnsi="Arial" w:cs="Arial"/>
                <w:kern w:val="0"/>
                <w:sz w:val="18"/>
                <w:szCs w:val="18"/>
                <w:lang w:bidi="ar"/>
              </w:rPr>
              <w:t>”</w:t>
            </w:r>
            <w:r>
              <w:rPr>
                <w:rFonts w:hint="eastAsia" w:ascii="宋体" w:hAnsi="宋体" w:cs="宋体"/>
                <w:kern w:val="0"/>
                <w:sz w:val="18"/>
                <w:szCs w:val="18"/>
                <w:lang w:bidi="ar"/>
              </w:rPr>
              <w:t>背景下小学低年级语文单元作业设计的实践研究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古华小学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QNY47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顾怡</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基于单元整体小学三年级语文群文阅读教学策略的研究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古华小学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QNY48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张卉夕</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基于核心素养小学高年级数学实践性作业的案例研究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古华小学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QNY49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蒋若怡</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ascii="Arial" w:hAnsi="Arial" w:cs="Arial"/>
                <w:kern w:val="0"/>
                <w:sz w:val="18"/>
                <w:szCs w:val="18"/>
                <w:lang w:bidi="ar"/>
              </w:rPr>
              <w:t>“</w:t>
            </w:r>
            <w:r>
              <w:rPr>
                <w:rFonts w:hint="eastAsia" w:ascii="宋体" w:hAnsi="宋体" w:cs="宋体"/>
                <w:kern w:val="0"/>
                <w:sz w:val="18"/>
                <w:szCs w:val="18"/>
                <w:lang w:bidi="ar"/>
              </w:rPr>
              <w:t>体验教学</w:t>
            </w:r>
            <w:r>
              <w:rPr>
                <w:rFonts w:ascii="Arial" w:hAnsi="Arial" w:cs="Arial"/>
                <w:kern w:val="0"/>
                <w:sz w:val="18"/>
                <w:szCs w:val="18"/>
                <w:lang w:bidi="ar"/>
              </w:rPr>
              <w:t>”</w:t>
            </w:r>
            <w:r>
              <w:rPr>
                <w:rFonts w:hint="eastAsia" w:ascii="宋体" w:hAnsi="宋体" w:cs="宋体"/>
                <w:kern w:val="0"/>
                <w:sz w:val="18"/>
                <w:szCs w:val="18"/>
                <w:lang w:bidi="ar"/>
              </w:rPr>
              <w:t>在小学低年级数学</w:t>
            </w:r>
            <w:r>
              <w:rPr>
                <w:rFonts w:ascii="Arial" w:hAnsi="Arial" w:cs="Arial"/>
                <w:kern w:val="0"/>
                <w:sz w:val="18"/>
                <w:szCs w:val="18"/>
                <w:lang w:bidi="ar"/>
              </w:rPr>
              <w:t>“</w:t>
            </w:r>
            <w:r>
              <w:rPr>
                <w:rFonts w:hint="eastAsia" w:ascii="宋体" w:hAnsi="宋体" w:cs="宋体"/>
                <w:kern w:val="0"/>
                <w:sz w:val="18"/>
                <w:szCs w:val="18"/>
                <w:lang w:bidi="ar"/>
              </w:rPr>
              <w:t>图形与几何</w:t>
            </w:r>
            <w:r>
              <w:rPr>
                <w:rFonts w:ascii="Arial" w:hAnsi="Arial" w:cs="Arial"/>
                <w:kern w:val="0"/>
                <w:sz w:val="18"/>
                <w:szCs w:val="18"/>
                <w:lang w:bidi="ar"/>
              </w:rPr>
              <w:t>”</w:t>
            </w:r>
            <w:r>
              <w:rPr>
                <w:rFonts w:hint="eastAsia" w:ascii="宋体" w:hAnsi="宋体" w:cs="宋体"/>
                <w:kern w:val="0"/>
                <w:sz w:val="18"/>
                <w:szCs w:val="18"/>
                <w:lang w:bidi="ar"/>
              </w:rPr>
              <w:t>板块中的应用策略研究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恒贤小学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韩佳微</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基于小学数学学科素养培育的课堂学习单设计实践研究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江海第一小学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QNY51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高凡</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单元视域下小学语文高年级实践性作业设计的策略研究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解放路小学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QNY52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张丹瑛</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小学低年级语文课堂即时性评价的实践研究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解放路小学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QNY53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陆文静</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新成长教育理念下</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明德外国语小学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QNY54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许杨</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基于小学语文单元目标导向下的作业优化设计的实践研究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南桥小学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QNY55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吴婷婷</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hint="eastAsia" w:ascii="宋体" w:hAnsi="宋体" w:cs="宋体"/>
                <w:kern w:val="0"/>
                <w:sz w:val="18"/>
                <w:szCs w:val="18"/>
                <w:lang w:bidi="ar"/>
              </w:rPr>
              <w:t>以阅读单为支架，推进小学语文</w:t>
            </w:r>
            <w:r>
              <w:rPr>
                <w:rFonts w:ascii="Arial" w:hAnsi="Arial" w:cs="Arial"/>
                <w:kern w:val="0"/>
                <w:sz w:val="18"/>
                <w:szCs w:val="18"/>
                <w:lang w:bidi="ar"/>
              </w:rPr>
              <w:t>“</w:t>
            </w:r>
            <w:r>
              <w:rPr>
                <w:rFonts w:hint="eastAsia" w:ascii="宋体" w:hAnsi="宋体" w:cs="宋体"/>
                <w:kern w:val="0"/>
                <w:sz w:val="18"/>
                <w:szCs w:val="18"/>
                <w:lang w:bidi="ar"/>
              </w:rPr>
              <w:t>快乐读书吧</w:t>
            </w:r>
            <w:r>
              <w:rPr>
                <w:rFonts w:ascii="Arial" w:hAnsi="Arial" w:cs="Arial"/>
                <w:kern w:val="0"/>
                <w:sz w:val="18"/>
                <w:szCs w:val="18"/>
                <w:lang w:bidi="ar"/>
              </w:rPr>
              <w:t>”</w:t>
            </w:r>
            <w:r>
              <w:rPr>
                <w:rFonts w:hint="eastAsia" w:ascii="宋体" w:hAnsi="宋体" w:cs="宋体"/>
                <w:kern w:val="0"/>
                <w:sz w:val="18"/>
                <w:szCs w:val="18"/>
                <w:lang w:bidi="ar"/>
              </w:rPr>
              <w:t>整本书阅读的教学实践研究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青村小学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QNY56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周璐晨</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ascii="Arial" w:hAnsi="Arial" w:cs="Arial"/>
                <w:kern w:val="0"/>
                <w:sz w:val="18"/>
                <w:szCs w:val="18"/>
                <w:lang w:bidi="ar"/>
              </w:rPr>
              <w:t>“</w:t>
            </w:r>
            <w:r>
              <w:rPr>
                <w:rFonts w:hint="eastAsia" w:ascii="宋体" w:hAnsi="宋体" w:cs="宋体"/>
                <w:kern w:val="0"/>
                <w:sz w:val="18"/>
                <w:szCs w:val="18"/>
                <w:lang w:bidi="ar"/>
              </w:rPr>
              <w:t>双减</w:t>
            </w:r>
            <w:r>
              <w:rPr>
                <w:rFonts w:ascii="Arial" w:hAnsi="Arial" w:cs="Arial"/>
                <w:kern w:val="0"/>
                <w:sz w:val="18"/>
                <w:szCs w:val="18"/>
                <w:lang w:bidi="ar"/>
              </w:rPr>
              <w:t>”</w:t>
            </w:r>
            <w:r>
              <w:rPr>
                <w:rFonts w:hint="eastAsia" w:ascii="宋体" w:hAnsi="宋体" w:cs="宋体"/>
                <w:kern w:val="0"/>
                <w:sz w:val="18"/>
                <w:szCs w:val="18"/>
                <w:lang w:bidi="ar"/>
              </w:rPr>
              <w:t>背景下小学低年级趣味化体育家庭作业设计的实践研究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上师大附属实验小学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QNY57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唐佳</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ascii="Arial" w:hAnsi="Arial" w:cs="Arial"/>
                <w:kern w:val="0"/>
                <w:sz w:val="18"/>
                <w:szCs w:val="18"/>
                <w:lang w:bidi="ar"/>
              </w:rPr>
              <w:t>“</w:t>
            </w:r>
            <w:r>
              <w:rPr>
                <w:rFonts w:hint="eastAsia" w:ascii="宋体" w:hAnsi="宋体" w:cs="宋体"/>
                <w:kern w:val="0"/>
                <w:sz w:val="18"/>
                <w:szCs w:val="18"/>
                <w:lang w:bidi="ar"/>
              </w:rPr>
              <w:t>双减</w:t>
            </w:r>
            <w:r>
              <w:rPr>
                <w:rFonts w:ascii="Arial" w:hAnsi="Arial" w:cs="Arial"/>
                <w:kern w:val="0"/>
                <w:sz w:val="18"/>
                <w:szCs w:val="18"/>
                <w:lang w:bidi="ar"/>
              </w:rPr>
              <w:t>”</w:t>
            </w:r>
            <w:r>
              <w:rPr>
                <w:rFonts w:hint="eastAsia" w:ascii="宋体" w:hAnsi="宋体" w:cs="宋体"/>
                <w:kern w:val="0"/>
                <w:sz w:val="18"/>
                <w:szCs w:val="18"/>
                <w:lang w:bidi="ar"/>
              </w:rPr>
              <w:t>背景下小学中高年级语文单元作业设计的实践研究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上师大附属实验小学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QNY58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瞿怡妮</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hint="eastAsia" w:ascii="宋体" w:hAnsi="宋体" w:cs="宋体"/>
                <w:kern w:val="0"/>
                <w:sz w:val="18"/>
                <w:szCs w:val="18"/>
                <w:lang w:bidi="ar"/>
              </w:rPr>
              <w:t>基于核心素养培养的小学语文单元群文阅读教学的策略研究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上师大附属实验小学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QNY59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sz w:val="20"/>
                <w:szCs w:val="20"/>
              </w:rPr>
            </w:pPr>
            <w:r>
              <w:rPr>
                <w:rFonts w:hint="eastAsia" w:ascii="宋体" w:hAnsi="宋体" w:cs="宋体"/>
                <w:kern w:val="0"/>
                <w:sz w:val="20"/>
                <w:szCs w:val="20"/>
                <w:lang w:bidi="ar"/>
              </w:rPr>
              <w:t>翁馨</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sz w:val="18"/>
                <w:szCs w:val="18"/>
              </w:rPr>
            </w:pPr>
            <w:r>
              <w:rPr>
                <w:rFonts w:ascii="Arial" w:hAnsi="Arial" w:cs="Arial"/>
                <w:kern w:val="0"/>
                <w:sz w:val="18"/>
                <w:szCs w:val="18"/>
                <w:lang w:bidi="ar"/>
              </w:rPr>
              <w:t>“</w:t>
            </w:r>
            <w:r>
              <w:rPr>
                <w:rFonts w:hint="eastAsia" w:ascii="宋体" w:hAnsi="宋体" w:cs="宋体"/>
                <w:kern w:val="0"/>
                <w:sz w:val="18"/>
                <w:szCs w:val="18"/>
                <w:lang w:bidi="ar"/>
              </w:rPr>
              <w:t>双减</w:t>
            </w:r>
            <w:r>
              <w:rPr>
                <w:rFonts w:ascii="Arial" w:hAnsi="Arial" w:cs="Arial"/>
                <w:kern w:val="0"/>
                <w:sz w:val="18"/>
                <w:szCs w:val="18"/>
                <w:lang w:bidi="ar"/>
              </w:rPr>
              <w:t>”</w:t>
            </w:r>
            <w:r>
              <w:rPr>
                <w:rFonts w:hint="eastAsia" w:ascii="宋体" w:hAnsi="宋体" w:cs="宋体"/>
                <w:kern w:val="0"/>
                <w:sz w:val="18"/>
                <w:szCs w:val="18"/>
                <w:lang w:bidi="ar"/>
              </w:rPr>
              <w:t>背景下基于单元整体的小学低年级数学探究性作业设计与实施的实践研究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sz w:val="20"/>
                <w:szCs w:val="20"/>
              </w:rPr>
            </w:pPr>
            <w:r>
              <w:rPr>
                <w:rFonts w:hint="eastAsia" w:ascii="宋体" w:hAnsi="宋体" w:cs="宋体"/>
                <w:kern w:val="0"/>
                <w:sz w:val="18"/>
                <w:szCs w:val="18"/>
                <w:lang w:bidi="ar"/>
              </w:rPr>
              <w:t>育秀小学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QNY60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朱洁</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双减背景下，模型思想在小学数学低年级课堂教学中有效渗透的实践研究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育秀小学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QNY61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罗洁</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思维可视化应用于小学低年级数学概念教学的实践研究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育秀小学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QNY62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钟燕</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小学道德与法治教学中提高政治认同的策略研究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育秀小学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QNY63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朱静华</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双减背景下，基于单元整体教学的小学语文课堂练习的实施策略研究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育秀小学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QNY64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奚韵佩</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运用地方优秀传统文化资源培养小学高年级学生文化自信的实践研究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育秀小学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QNY65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周婷</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基于单元整体教学的小学中年级语文文本细读策略研究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上外附属实验小学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QNY66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张沁心</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统编教材下</w:t>
            </w:r>
            <w:r>
              <w:rPr>
                <w:rFonts w:ascii="Arial" w:hAnsi="Arial" w:cs="Arial"/>
                <w:kern w:val="0"/>
                <w:sz w:val="18"/>
                <w:szCs w:val="18"/>
                <w:lang w:bidi="ar"/>
              </w:rPr>
              <w:t>“</w:t>
            </w:r>
            <w:r>
              <w:rPr>
                <w:rFonts w:hint="eastAsia" w:ascii="宋体" w:hAnsi="宋体" w:cs="宋体"/>
                <w:kern w:val="0"/>
                <w:sz w:val="18"/>
                <w:szCs w:val="18"/>
                <w:lang w:bidi="ar"/>
              </w:rPr>
              <w:t>预测策略单元</w:t>
            </w:r>
            <w:r>
              <w:rPr>
                <w:rFonts w:ascii="Arial" w:hAnsi="Arial" w:cs="Arial"/>
                <w:kern w:val="0"/>
                <w:sz w:val="18"/>
                <w:szCs w:val="18"/>
                <w:lang w:bidi="ar"/>
              </w:rPr>
              <w:t>”</w:t>
            </w:r>
            <w:r>
              <w:rPr>
                <w:rFonts w:hint="eastAsia" w:ascii="宋体" w:hAnsi="宋体" w:cs="宋体"/>
                <w:kern w:val="0"/>
                <w:sz w:val="18"/>
                <w:szCs w:val="18"/>
                <w:lang w:bidi="ar"/>
              </w:rPr>
              <w:t>教学实践研究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上外附属实验小学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QNY67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潘文采云</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小学低年级语文整本书阅读方法指导的策略研究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上外附属实验小学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QNY68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潘之怡</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hint="eastAsia" w:ascii="宋体" w:hAnsi="宋体" w:cs="宋体"/>
                <w:kern w:val="0"/>
                <w:sz w:val="18"/>
                <w:szCs w:val="18"/>
                <w:lang w:bidi="ar"/>
              </w:rPr>
              <w:t>基于模型意识培养的小学高年级数学课堂实践研究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实验小学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QNY69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顾煜庭</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双减背景下利用</w:t>
            </w:r>
            <w:r>
              <w:rPr>
                <w:rFonts w:ascii="Arial" w:hAnsi="Arial" w:cs="Arial"/>
                <w:kern w:val="0"/>
                <w:sz w:val="18"/>
                <w:szCs w:val="18"/>
                <w:lang w:bidi="ar"/>
              </w:rPr>
              <w:t>Story Map</w:t>
            </w:r>
            <w:r>
              <w:rPr>
                <w:rFonts w:hint="eastAsia" w:ascii="宋体" w:hAnsi="宋体" w:cs="宋体"/>
                <w:kern w:val="0"/>
                <w:sz w:val="18"/>
                <w:szCs w:val="18"/>
                <w:lang w:bidi="ar"/>
              </w:rPr>
              <w:t>提升小学英语故事教学质效的实践研究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思言小学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QNY70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周蓓</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ascii="Arial" w:hAnsi="Arial" w:cs="Arial"/>
                <w:kern w:val="0"/>
                <w:sz w:val="18"/>
                <w:szCs w:val="18"/>
                <w:lang w:bidi="ar"/>
              </w:rPr>
              <w:t>“</w:t>
            </w:r>
            <w:r>
              <w:rPr>
                <w:rFonts w:hint="eastAsia" w:ascii="宋体" w:hAnsi="宋体" w:cs="宋体"/>
                <w:kern w:val="0"/>
                <w:sz w:val="18"/>
                <w:szCs w:val="18"/>
                <w:lang w:bidi="ar"/>
              </w:rPr>
              <w:t>双减</w:t>
            </w:r>
            <w:r>
              <w:rPr>
                <w:rFonts w:ascii="Arial" w:hAnsi="Arial" w:cs="Arial"/>
                <w:kern w:val="0"/>
                <w:sz w:val="18"/>
                <w:szCs w:val="18"/>
                <w:lang w:bidi="ar"/>
              </w:rPr>
              <w:t>”</w:t>
            </w:r>
            <w:r>
              <w:rPr>
                <w:rFonts w:hint="eastAsia" w:ascii="宋体" w:hAnsi="宋体" w:cs="宋体"/>
                <w:kern w:val="0"/>
                <w:sz w:val="18"/>
                <w:szCs w:val="18"/>
                <w:lang w:bidi="ar"/>
              </w:rPr>
              <w:t>背景下小学英语中高年级作业多样化设计的研究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塘外小学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QNY71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孙军萍</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运用《语文综合学习》读本提高小学低年级语文核心素养的实践研究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塘外小学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QNY72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瞿燕</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ascii="Arial" w:hAnsi="Arial" w:cs="Arial"/>
                <w:kern w:val="0"/>
                <w:sz w:val="18"/>
                <w:szCs w:val="18"/>
                <w:lang w:bidi="ar"/>
              </w:rPr>
              <w:t>“</w:t>
            </w:r>
            <w:r>
              <w:rPr>
                <w:rFonts w:hint="eastAsia" w:ascii="宋体" w:hAnsi="宋体" w:cs="宋体"/>
                <w:kern w:val="0"/>
                <w:sz w:val="18"/>
                <w:szCs w:val="18"/>
                <w:lang w:bidi="ar"/>
              </w:rPr>
              <w:t>双减</w:t>
            </w:r>
            <w:r>
              <w:rPr>
                <w:rFonts w:ascii="Arial" w:hAnsi="Arial" w:cs="Arial"/>
                <w:kern w:val="0"/>
                <w:sz w:val="18"/>
                <w:szCs w:val="18"/>
                <w:lang w:bidi="ar"/>
              </w:rPr>
              <w:t>”</w:t>
            </w:r>
            <w:r>
              <w:rPr>
                <w:rFonts w:hint="eastAsia" w:ascii="宋体" w:hAnsi="宋体" w:cs="宋体"/>
                <w:kern w:val="0"/>
                <w:sz w:val="18"/>
                <w:szCs w:val="18"/>
                <w:lang w:bidi="ar"/>
              </w:rPr>
              <w:t>背景下基于思维品质培养的小学中高年级英语单元作业设计研究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头桥小学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QNY73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王筱青</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基于核心素养的小学语文高年级口语交际教学的实践研究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头桥小学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QNY74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谢怡君</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hint="eastAsia" w:ascii="宋体" w:hAnsi="宋体" w:cs="宋体"/>
                <w:kern w:val="0"/>
                <w:sz w:val="18"/>
                <w:szCs w:val="18"/>
                <w:lang w:bidi="ar"/>
              </w:rPr>
              <w:t>基于项目化学习的农村小学高年级数学探究活动设计与实施的研究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头桥小学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QNY75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周婷</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ascii="Arial" w:hAnsi="Arial" w:cs="Arial"/>
                <w:kern w:val="0"/>
                <w:sz w:val="18"/>
                <w:szCs w:val="18"/>
                <w:lang w:bidi="ar"/>
              </w:rPr>
              <w:t>“</w:t>
            </w:r>
            <w:r>
              <w:rPr>
                <w:rFonts w:hint="eastAsia" w:ascii="宋体" w:hAnsi="宋体" w:cs="宋体"/>
                <w:kern w:val="0"/>
                <w:sz w:val="18"/>
                <w:szCs w:val="18"/>
                <w:lang w:bidi="ar"/>
              </w:rPr>
              <w:t>双减</w:t>
            </w:r>
            <w:r>
              <w:rPr>
                <w:rFonts w:ascii="Arial" w:hAnsi="Arial" w:cs="Arial"/>
                <w:kern w:val="0"/>
                <w:sz w:val="18"/>
                <w:szCs w:val="18"/>
                <w:lang w:bidi="ar"/>
              </w:rPr>
              <w:t>”</w:t>
            </w:r>
            <w:r>
              <w:rPr>
                <w:rFonts w:hint="eastAsia" w:ascii="宋体" w:hAnsi="宋体" w:cs="宋体"/>
                <w:kern w:val="0"/>
                <w:sz w:val="18"/>
                <w:szCs w:val="18"/>
                <w:lang w:bidi="ar"/>
              </w:rPr>
              <w:t>背景下小学高年级数学实践性作业的设计研究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西渡小学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QNY76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王乃吉</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基于单元整体的小学语文实践性作业设计的策略研究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西渡小学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QNY77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裴阳</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融合视角下小学语文基于</w:t>
            </w:r>
            <w:r>
              <w:rPr>
                <w:rFonts w:ascii="Arial" w:hAnsi="Arial" w:cs="Arial"/>
                <w:kern w:val="0"/>
                <w:sz w:val="18"/>
                <w:szCs w:val="18"/>
                <w:lang w:bidi="ar"/>
              </w:rPr>
              <w:t>“</w:t>
            </w:r>
            <w:r>
              <w:rPr>
                <w:rFonts w:hint="eastAsia" w:ascii="宋体" w:hAnsi="宋体" w:cs="宋体"/>
                <w:kern w:val="0"/>
                <w:sz w:val="18"/>
                <w:szCs w:val="18"/>
                <w:lang w:bidi="ar"/>
              </w:rPr>
              <w:t>贤文化</w:t>
            </w:r>
            <w:r>
              <w:rPr>
                <w:rFonts w:ascii="Arial" w:hAnsi="Arial" w:cs="Arial"/>
                <w:kern w:val="0"/>
                <w:sz w:val="18"/>
                <w:szCs w:val="18"/>
                <w:lang w:bidi="ar"/>
              </w:rPr>
              <w:t>”</w:t>
            </w:r>
            <w:r>
              <w:rPr>
                <w:rFonts w:hint="eastAsia" w:ascii="宋体" w:hAnsi="宋体" w:cs="宋体"/>
                <w:kern w:val="0"/>
                <w:sz w:val="18"/>
                <w:szCs w:val="18"/>
                <w:lang w:bidi="ar"/>
              </w:rPr>
              <w:t>的五步法教学实践研究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西渡小学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QNY78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凌霄</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小学《道法与法治》儿歌化教学提升低年级规则教育质效的实践研究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西渡小学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QNY79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朱越凡</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双减背景下，小学低年级数学综合实践作业设计的实践研究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肖塘小学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朱佳忻</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双减背景下小学数学培养学生高阶思维能力的实践研究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肖塘小学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QNY81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方峥嵘</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指向核心素养培育的小学中高年级英语阅读教学设计研究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育贤小学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QNY82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狄贝儿</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基于提高小学中高年级学生数学阅读能力指导方法的实践和研究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四团小学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QNY83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卫文婕</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幼儿园种植活动中开展新时代劳动教育的实践研究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待问幼儿园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QNY84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杨佳慧</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新成长教育理念下基于幼儿自我管理能力培养的幼小衔接研究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待问幼儿园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QNY85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胡轶群</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依托</w:t>
            </w:r>
            <w:r>
              <w:rPr>
                <w:rFonts w:ascii="Arial" w:hAnsi="Arial" w:cs="Arial"/>
                <w:kern w:val="0"/>
                <w:sz w:val="18"/>
                <w:szCs w:val="18"/>
                <w:lang w:bidi="ar"/>
              </w:rPr>
              <w:t>“</w:t>
            </w:r>
            <w:r>
              <w:rPr>
                <w:rFonts w:hint="eastAsia" w:ascii="宋体" w:hAnsi="宋体" w:cs="宋体"/>
                <w:kern w:val="0"/>
                <w:sz w:val="18"/>
                <w:szCs w:val="18"/>
                <w:lang w:bidi="ar"/>
              </w:rPr>
              <w:t>快乐阅读</w:t>
            </w:r>
            <w:r>
              <w:rPr>
                <w:rFonts w:ascii="Arial" w:hAnsi="Arial" w:cs="Arial"/>
                <w:kern w:val="0"/>
                <w:sz w:val="18"/>
                <w:szCs w:val="18"/>
                <w:lang w:bidi="ar"/>
              </w:rPr>
              <w:t>”</w:t>
            </w:r>
            <w:r>
              <w:rPr>
                <w:rFonts w:hint="eastAsia" w:ascii="宋体" w:hAnsi="宋体" w:cs="宋体"/>
                <w:kern w:val="0"/>
                <w:sz w:val="18"/>
                <w:szCs w:val="18"/>
                <w:lang w:bidi="ar"/>
              </w:rPr>
              <w:t>融合幼儿良好品行养成的实践研究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古华幼儿园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王佳宝</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幼儿园</w:t>
            </w:r>
            <w:r>
              <w:rPr>
                <w:rFonts w:ascii="Arial" w:hAnsi="Arial" w:cs="Arial"/>
                <w:kern w:val="0"/>
                <w:sz w:val="18"/>
                <w:szCs w:val="18"/>
                <w:lang w:bidi="ar"/>
              </w:rPr>
              <w:t>“</w:t>
            </w:r>
            <w:r>
              <w:rPr>
                <w:rFonts w:hint="eastAsia" w:ascii="宋体" w:hAnsi="宋体" w:cs="宋体"/>
                <w:kern w:val="0"/>
                <w:sz w:val="18"/>
                <w:szCs w:val="18"/>
                <w:lang w:bidi="ar"/>
              </w:rPr>
              <w:t>二孩</w:t>
            </w:r>
            <w:r>
              <w:rPr>
                <w:rFonts w:ascii="Arial" w:hAnsi="Arial" w:cs="Arial"/>
                <w:kern w:val="0"/>
                <w:sz w:val="18"/>
                <w:szCs w:val="18"/>
                <w:lang w:bidi="ar"/>
              </w:rPr>
              <w:t>”</w:t>
            </w:r>
            <w:r>
              <w:rPr>
                <w:rFonts w:hint="eastAsia" w:ascii="宋体" w:hAnsi="宋体" w:cs="宋体"/>
                <w:kern w:val="0"/>
                <w:sz w:val="18"/>
                <w:szCs w:val="18"/>
                <w:lang w:bidi="ar"/>
              </w:rPr>
              <w:t>家庭教养方式指导的案例研究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海贝幼儿园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QNY87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吴琼波</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户外游戏促进大班幼儿社会性发展的实践研究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江海幼儿园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QNY88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杜董燕</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项目化学习活动驱动下大班幼儿主动学习的实践研究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解放路幼儿园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QNY89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毛元元</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w:t>
            </w:r>
            <w:r>
              <w:rPr>
                <w:rFonts w:ascii="Arial" w:hAnsi="Arial" w:cs="Arial"/>
                <w:kern w:val="0"/>
                <w:sz w:val="18"/>
                <w:szCs w:val="18"/>
                <w:lang w:bidi="ar"/>
              </w:rPr>
              <w:t>“</w:t>
            </w:r>
            <w:r>
              <w:rPr>
                <w:rFonts w:hint="eastAsia" w:ascii="宋体" w:hAnsi="宋体" w:cs="宋体"/>
                <w:kern w:val="0"/>
                <w:sz w:val="18"/>
                <w:szCs w:val="18"/>
                <w:lang w:bidi="ar"/>
              </w:rPr>
              <w:t>幼儿需要</w:t>
            </w:r>
            <w:r>
              <w:rPr>
                <w:rFonts w:ascii="Arial" w:hAnsi="Arial" w:cs="Arial"/>
                <w:kern w:val="0"/>
                <w:sz w:val="18"/>
                <w:szCs w:val="18"/>
                <w:lang w:bidi="ar"/>
              </w:rPr>
              <w:t>”</w:t>
            </w:r>
            <w:r>
              <w:rPr>
                <w:rFonts w:hint="eastAsia" w:ascii="宋体" w:hAnsi="宋体" w:cs="宋体"/>
                <w:kern w:val="0"/>
                <w:sz w:val="18"/>
                <w:szCs w:val="18"/>
                <w:lang w:bidi="ar"/>
              </w:rPr>
              <w:t>的小班建构游戏中教师观察与支持的策略研究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金池塘幼儿园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QNY90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冯崔</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在家园共育中培养大班幼儿劳动素养的策略研究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金豆豆幼儿园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QNY91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钱丹婷</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班本化绿色主题活动对随班就读儿童适应性的个案研究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金海幼儿园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QNY92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郁晓凤</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提高中班幼儿角色游戏交流分享有效性的行动研究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金汇幼儿园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QNY93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sz w:val="20"/>
                <w:szCs w:val="20"/>
              </w:rPr>
            </w:pPr>
            <w:r>
              <w:rPr>
                <w:rFonts w:hint="eastAsia" w:ascii="宋体" w:hAnsi="宋体" w:cs="宋体"/>
                <w:kern w:val="0"/>
                <w:sz w:val="20"/>
                <w:szCs w:val="20"/>
                <w:lang w:bidi="ar"/>
              </w:rPr>
              <w:t>张芸婷</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sz w:val="18"/>
                <w:szCs w:val="18"/>
              </w:rPr>
            </w:pPr>
            <w:r>
              <w:rPr>
                <w:rFonts w:hint="eastAsia" w:ascii="宋体" w:hAnsi="宋体" w:cs="宋体"/>
                <w:kern w:val="0"/>
                <w:sz w:val="18"/>
                <w:szCs w:val="18"/>
                <w:lang w:bidi="ar"/>
              </w:rPr>
              <w:t>以幼儿学习故事为载体开展贤文化背景下班本创意美术个别化项目活动的实践研究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sz w:val="20"/>
                <w:szCs w:val="20"/>
              </w:rPr>
            </w:pPr>
            <w:r>
              <w:rPr>
                <w:rFonts w:hint="eastAsia" w:ascii="宋体" w:hAnsi="宋体" w:cs="宋体"/>
                <w:kern w:val="0"/>
                <w:sz w:val="18"/>
                <w:szCs w:val="18"/>
                <w:lang w:bidi="ar"/>
              </w:rPr>
              <w:t>金铃子幼儿园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QNY94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高艺纯</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以童话为载体培养幼儿阅读素养的实践研究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金蔷薇幼儿园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QNY95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李梦娇</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在游戏情境中培养小班生活自理能力的实践研究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金蔷薇幼儿园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QNY96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陈晓霞</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利用</w:t>
            </w:r>
            <w:r>
              <w:rPr>
                <w:rFonts w:ascii="Arial" w:hAnsi="Arial" w:cs="Arial"/>
                <w:kern w:val="0"/>
                <w:sz w:val="18"/>
                <w:szCs w:val="18"/>
                <w:lang w:bidi="ar"/>
              </w:rPr>
              <w:t>“</w:t>
            </w:r>
            <w:r>
              <w:rPr>
                <w:rFonts w:hint="eastAsia" w:ascii="宋体" w:hAnsi="宋体" w:cs="宋体"/>
                <w:kern w:val="0"/>
                <w:sz w:val="18"/>
                <w:szCs w:val="18"/>
                <w:lang w:bidi="ar"/>
              </w:rPr>
              <w:t>贤文化</w:t>
            </w:r>
            <w:r>
              <w:rPr>
                <w:rFonts w:ascii="Arial" w:hAnsi="Arial" w:cs="Arial"/>
                <w:kern w:val="0"/>
                <w:sz w:val="18"/>
                <w:szCs w:val="18"/>
                <w:lang w:bidi="ar"/>
              </w:rPr>
              <w:t>”</w:t>
            </w:r>
            <w:r>
              <w:rPr>
                <w:rFonts w:hint="eastAsia" w:ascii="宋体" w:hAnsi="宋体" w:cs="宋体"/>
                <w:kern w:val="0"/>
                <w:sz w:val="18"/>
                <w:szCs w:val="18"/>
                <w:lang w:bidi="ar"/>
              </w:rPr>
              <w:t>资源开展中班幼儿环保教育活动的实践研究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金水苑幼儿园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QNY97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俞丹娅</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w:t>
            </w:r>
            <w:r>
              <w:rPr>
                <w:rFonts w:ascii="Arial" w:hAnsi="Arial" w:cs="Arial"/>
                <w:kern w:val="0"/>
                <w:sz w:val="18"/>
                <w:szCs w:val="18"/>
                <w:lang w:bidi="ar"/>
              </w:rPr>
              <w:t>STEAM</w:t>
            </w:r>
            <w:r>
              <w:rPr>
                <w:rFonts w:hint="eastAsia" w:ascii="宋体" w:hAnsi="宋体" w:cs="宋体"/>
                <w:kern w:val="0"/>
                <w:sz w:val="18"/>
                <w:szCs w:val="18"/>
                <w:lang w:bidi="ar"/>
              </w:rPr>
              <w:t>教育理念的大班幼儿创意编织的实践研究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金阳幼儿园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QNY98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顾婷</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运用</w:t>
            </w:r>
            <w:r>
              <w:rPr>
                <w:rFonts w:ascii="Arial" w:hAnsi="Arial" w:cs="Arial"/>
                <w:kern w:val="0"/>
                <w:sz w:val="18"/>
                <w:szCs w:val="18"/>
                <w:lang w:bidi="ar"/>
              </w:rPr>
              <w:t>“</w:t>
            </w:r>
            <w:r>
              <w:rPr>
                <w:rFonts w:hint="eastAsia" w:ascii="宋体" w:hAnsi="宋体" w:cs="宋体"/>
                <w:kern w:val="0"/>
                <w:sz w:val="18"/>
                <w:szCs w:val="18"/>
                <w:lang w:bidi="ar"/>
              </w:rPr>
              <w:t>连续性观察</w:t>
            </w:r>
            <w:r>
              <w:rPr>
                <w:rFonts w:ascii="Arial" w:hAnsi="Arial" w:cs="Arial"/>
                <w:kern w:val="0"/>
                <w:sz w:val="18"/>
                <w:szCs w:val="18"/>
                <w:lang w:bidi="ar"/>
              </w:rPr>
              <w:t>”</w:t>
            </w:r>
            <w:r>
              <w:rPr>
                <w:rFonts w:hint="eastAsia" w:ascii="宋体" w:hAnsi="宋体" w:cs="宋体"/>
                <w:kern w:val="0"/>
                <w:sz w:val="18"/>
                <w:szCs w:val="18"/>
                <w:lang w:bidi="ar"/>
              </w:rPr>
              <w:t>解读中班幼儿游戏行为的实践研究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金阳幼儿园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QNY99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沈晓静</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以社区</w:t>
            </w:r>
            <w:r>
              <w:rPr>
                <w:rFonts w:ascii="Arial" w:hAnsi="Arial" w:cs="Arial"/>
                <w:kern w:val="0"/>
                <w:sz w:val="18"/>
                <w:szCs w:val="18"/>
                <w:lang w:bidi="ar"/>
              </w:rPr>
              <w:t>i</w:t>
            </w:r>
            <w:r>
              <w:rPr>
                <w:rFonts w:hint="eastAsia" w:ascii="宋体" w:hAnsi="宋体" w:cs="宋体"/>
                <w:kern w:val="0"/>
                <w:sz w:val="18"/>
                <w:szCs w:val="18"/>
                <w:lang w:bidi="ar"/>
              </w:rPr>
              <w:t>体验为载体，观察与支持幼儿角色游戏中交往能力的实践研究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金棕榈幼儿园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唐彦澜</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探索主题环境下项目化活动的实施与研究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绿叶幼儿园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QNY101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瞿立怡</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基于幼儿民俗文化教育，开展创意美术活动的实践研究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南中路幼儿园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QNY102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王佳丽</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指导家长开展幼儿体验式家庭劳动教育的实践研究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浦江湾幼儿园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QNY103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王旭</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基于儿童立场开展小班室内微运动的实践研究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青村幼儿园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QNY104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张嘉辉</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hint="eastAsia" w:ascii="宋体" w:hAnsi="宋体" w:cs="宋体"/>
                <w:kern w:val="0"/>
                <w:sz w:val="18"/>
                <w:szCs w:val="18"/>
                <w:lang w:bidi="ar"/>
              </w:rPr>
              <w:t>运用希沃白板优化大班民俗教育活动的实践研究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青村幼儿园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QNY105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朱瑶琳</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ascii="Arial" w:hAnsi="Arial" w:cs="Arial"/>
                <w:kern w:val="0"/>
                <w:sz w:val="18"/>
                <w:szCs w:val="18"/>
                <w:lang w:bidi="ar"/>
              </w:rPr>
              <w:t>“</w:t>
            </w:r>
            <w:r>
              <w:rPr>
                <w:rFonts w:hint="eastAsia" w:ascii="宋体" w:hAnsi="宋体" w:cs="宋体"/>
                <w:kern w:val="0"/>
                <w:sz w:val="18"/>
                <w:szCs w:val="18"/>
                <w:lang w:bidi="ar"/>
              </w:rPr>
              <w:t>棋元素</w:t>
            </w:r>
            <w:r>
              <w:rPr>
                <w:rFonts w:ascii="Arial" w:hAnsi="Arial" w:cs="Arial"/>
                <w:kern w:val="0"/>
                <w:sz w:val="18"/>
                <w:szCs w:val="18"/>
                <w:lang w:bidi="ar"/>
              </w:rPr>
              <w:t>”</w:t>
            </w:r>
            <w:r>
              <w:rPr>
                <w:rFonts w:hint="eastAsia" w:ascii="宋体" w:hAnsi="宋体" w:cs="宋体"/>
                <w:kern w:val="0"/>
                <w:sz w:val="18"/>
                <w:szCs w:val="18"/>
                <w:lang w:bidi="ar"/>
              </w:rPr>
              <w:t>在大班个别化活动中有效运用的实践研究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青苹果幼儿园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QNY106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盛金凤</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儿童立场下小班角色游戏支持性策略的实践研究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青苹果幼儿园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QNY107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刘璐</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二十四节气背景下开展大班幼儿民族器乐曲欣赏活动的实践研究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民办九华田田幼儿园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QNY108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范英超</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hint="eastAsia" w:ascii="宋体" w:hAnsi="宋体" w:cs="宋体"/>
                <w:kern w:val="0"/>
                <w:sz w:val="18"/>
                <w:szCs w:val="18"/>
                <w:lang w:bidi="ar"/>
              </w:rPr>
              <w:t>基于托班幼儿户外自主游戏的</w:t>
            </w:r>
            <w:r>
              <w:rPr>
                <w:rFonts w:ascii="Arial" w:hAnsi="Arial" w:cs="Arial"/>
                <w:kern w:val="0"/>
                <w:sz w:val="18"/>
                <w:szCs w:val="18"/>
                <w:lang w:bidi="ar"/>
              </w:rPr>
              <w:t>“</w:t>
            </w:r>
            <w:r>
              <w:rPr>
                <w:rFonts w:hint="eastAsia" w:ascii="宋体" w:hAnsi="宋体" w:cs="宋体"/>
                <w:kern w:val="0"/>
                <w:sz w:val="18"/>
                <w:szCs w:val="18"/>
                <w:lang w:bidi="ar"/>
              </w:rPr>
              <w:t>学习故事</w:t>
            </w:r>
            <w:r>
              <w:rPr>
                <w:rFonts w:ascii="Arial" w:hAnsi="Arial" w:cs="Arial"/>
                <w:kern w:val="0"/>
                <w:sz w:val="18"/>
                <w:szCs w:val="18"/>
                <w:lang w:bidi="ar"/>
              </w:rPr>
              <w:t>”</w:t>
            </w:r>
            <w:r>
              <w:rPr>
                <w:rFonts w:hint="eastAsia" w:ascii="宋体" w:hAnsi="宋体" w:cs="宋体"/>
                <w:kern w:val="0"/>
                <w:sz w:val="18"/>
                <w:szCs w:val="18"/>
                <w:lang w:bidi="ar"/>
              </w:rPr>
              <w:t>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九棵树实验幼儿园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QNY109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钱铎</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ascii="Arial" w:hAnsi="Arial" w:cs="Arial"/>
                <w:kern w:val="0"/>
                <w:sz w:val="18"/>
                <w:szCs w:val="18"/>
                <w:lang w:bidi="ar"/>
              </w:rPr>
              <w:t>"</w:t>
            </w:r>
            <w:r>
              <w:rPr>
                <w:rFonts w:hint="eastAsia" w:ascii="宋体" w:hAnsi="宋体" w:cs="宋体"/>
                <w:kern w:val="0"/>
                <w:sz w:val="18"/>
                <w:szCs w:val="18"/>
                <w:lang w:bidi="ar"/>
              </w:rPr>
              <w:t>生活即艺术</w:t>
            </w:r>
            <w:r>
              <w:rPr>
                <w:rFonts w:ascii="Arial" w:hAnsi="Arial" w:cs="Arial"/>
                <w:kern w:val="0"/>
                <w:sz w:val="18"/>
                <w:szCs w:val="18"/>
                <w:lang w:bidi="ar"/>
              </w:rPr>
              <w:t>"</w:t>
            </w:r>
            <w:r>
              <w:rPr>
                <w:rFonts w:hint="eastAsia" w:ascii="宋体" w:hAnsi="宋体" w:cs="宋体"/>
                <w:kern w:val="0"/>
                <w:sz w:val="18"/>
                <w:szCs w:val="18"/>
                <w:lang w:bidi="ar"/>
              </w:rPr>
              <w:t>理念下启蒙幼儿音乐素养的实践研究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九棵树实验幼儿园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QNY110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王萍</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数字阅读在幼儿园阅读活动中有效运用的实践研究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实验幼儿园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QNY111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缪磊</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依托</w:t>
            </w:r>
            <w:r>
              <w:rPr>
                <w:rFonts w:ascii="Arial" w:hAnsi="Arial" w:cs="Arial"/>
                <w:kern w:val="0"/>
                <w:sz w:val="18"/>
                <w:szCs w:val="18"/>
                <w:lang w:bidi="ar"/>
              </w:rPr>
              <w:t>“</w:t>
            </w:r>
            <w:r>
              <w:rPr>
                <w:rFonts w:hint="eastAsia" w:ascii="宋体" w:hAnsi="宋体" w:cs="宋体"/>
                <w:kern w:val="0"/>
                <w:sz w:val="18"/>
                <w:szCs w:val="18"/>
                <w:lang w:bidi="ar"/>
              </w:rPr>
              <w:t>孩子通</w:t>
            </w:r>
            <w:r>
              <w:rPr>
                <w:rFonts w:ascii="Arial" w:hAnsi="Arial" w:cs="Arial"/>
                <w:kern w:val="0"/>
                <w:sz w:val="18"/>
                <w:szCs w:val="18"/>
                <w:lang w:bidi="ar"/>
              </w:rPr>
              <w:t>”</w:t>
            </w:r>
            <w:r>
              <w:rPr>
                <w:rFonts w:hint="eastAsia" w:ascii="宋体" w:hAnsi="宋体" w:cs="宋体"/>
                <w:kern w:val="0"/>
                <w:sz w:val="18"/>
                <w:szCs w:val="18"/>
                <w:lang w:bidi="ar"/>
              </w:rPr>
              <w:t>平台开展家园互动式过程评价的实践研究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实验幼儿园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QNY112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张萍</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基于生活体验的幼儿创意美术活动设计与实施的实践研究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树园幼儿园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QNY113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杨佳蕾</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家园协同幼儿劳动主题教育的实践研究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思齐幼儿园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QNY114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张青</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优化社区科学育儿指导活动的实践研究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思齐幼儿园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QNY115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王英姿</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小班个别化学习中生活化材料投放的实践研究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四团幼儿园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QNY116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徐玮</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大班户外游戏分享环节师幼互动策略的实践研究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桃花源幼儿园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池佳</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利用绘本阅读培养小班幼儿生活习惯的实践研究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西渡幼儿园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QNY118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顾佳炜</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大美育视角下小班幼儿创意美术启蒙的实践研究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新贝艺术幼儿园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QNY119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潘金丹</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w:t>
            </w:r>
            <w:r>
              <w:rPr>
                <w:rFonts w:ascii="Arial" w:hAnsi="Arial" w:cs="Arial"/>
                <w:kern w:val="0"/>
                <w:sz w:val="18"/>
                <w:szCs w:val="18"/>
                <w:lang w:bidi="ar"/>
              </w:rPr>
              <w:t>“</w:t>
            </w:r>
            <w:r>
              <w:rPr>
                <w:rFonts w:hint="eastAsia" w:ascii="宋体" w:hAnsi="宋体" w:cs="宋体"/>
                <w:kern w:val="0"/>
                <w:sz w:val="18"/>
                <w:szCs w:val="18"/>
                <w:lang w:bidi="ar"/>
              </w:rPr>
              <w:t>学习故事</w:t>
            </w:r>
            <w:r>
              <w:rPr>
                <w:rFonts w:ascii="Arial" w:hAnsi="Arial" w:cs="Arial"/>
                <w:kern w:val="0"/>
                <w:sz w:val="18"/>
                <w:szCs w:val="18"/>
                <w:lang w:bidi="ar"/>
              </w:rPr>
              <w:t>”</w:t>
            </w:r>
            <w:r>
              <w:rPr>
                <w:rFonts w:hint="eastAsia" w:ascii="宋体" w:hAnsi="宋体" w:cs="宋体"/>
                <w:kern w:val="0"/>
                <w:sz w:val="18"/>
                <w:szCs w:val="18"/>
                <w:lang w:bidi="ar"/>
              </w:rPr>
              <w:t>，优化户外建构游戏教师回应策略的实践研究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新南幼儿园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QNY120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石伊黎</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基于教师观察推进大班幼儿项目式个别化的实践研究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新南幼儿园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QNY121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季伊婷</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疫情视域下家园共育开展小班亲子运动小游戏的实践研究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阳光幼儿园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QNY122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唐玉婷</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利用科学绘本活动提升幼儿科学素养的实践研究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月亮船幼儿园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QNY123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黄晶晶</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利用</w:t>
            </w:r>
            <w:r>
              <w:rPr>
                <w:rFonts w:ascii="Arial" w:hAnsi="Arial" w:cs="Arial"/>
                <w:kern w:val="0"/>
                <w:sz w:val="18"/>
                <w:szCs w:val="18"/>
                <w:lang w:bidi="ar"/>
              </w:rPr>
              <w:t>“</w:t>
            </w:r>
            <w:r>
              <w:rPr>
                <w:rFonts w:hint="eastAsia" w:ascii="宋体" w:hAnsi="宋体" w:cs="宋体"/>
                <w:kern w:val="0"/>
                <w:sz w:val="18"/>
                <w:szCs w:val="18"/>
                <w:lang w:bidi="ar"/>
              </w:rPr>
              <w:t>韵律活动</w:t>
            </w:r>
            <w:r>
              <w:rPr>
                <w:rFonts w:ascii="Arial" w:hAnsi="Arial" w:cs="Arial"/>
                <w:kern w:val="0"/>
                <w:sz w:val="18"/>
                <w:szCs w:val="18"/>
                <w:lang w:bidi="ar"/>
              </w:rPr>
              <w:t>”</w:t>
            </w:r>
            <w:r>
              <w:rPr>
                <w:rFonts w:hint="eastAsia" w:ascii="宋体" w:hAnsi="宋体" w:cs="宋体"/>
                <w:kern w:val="0"/>
                <w:sz w:val="18"/>
                <w:szCs w:val="18"/>
                <w:lang w:bidi="ar"/>
              </w:rPr>
              <w:t>培养中班幼儿创造力的实践研究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柘林幼儿园</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QNY124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邬晓韵</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产出导向法在初中英语写作教学中的实践研究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崇实中学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QNY125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李青舟</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w:t>
            </w:r>
            <w:r>
              <w:rPr>
                <w:rFonts w:ascii="Arial" w:hAnsi="Arial" w:cs="Arial"/>
                <w:kern w:val="0"/>
                <w:sz w:val="18"/>
                <w:szCs w:val="18"/>
                <w:lang w:bidi="ar"/>
              </w:rPr>
              <w:t>PBL</w:t>
            </w:r>
            <w:r>
              <w:rPr>
                <w:rFonts w:hint="eastAsia" w:ascii="宋体" w:hAnsi="宋体" w:cs="宋体"/>
                <w:kern w:val="0"/>
                <w:sz w:val="18"/>
                <w:szCs w:val="18"/>
                <w:lang w:bidi="ar"/>
              </w:rPr>
              <w:t>构建</w:t>
            </w:r>
            <w:r>
              <w:rPr>
                <w:rFonts w:ascii="Arial" w:hAnsi="Arial" w:cs="Arial"/>
                <w:kern w:val="0"/>
                <w:sz w:val="18"/>
                <w:szCs w:val="18"/>
                <w:lang w:bidi="ar"/>
              </w:rPr>
              <w:t>“</w:t>
            </w:r>
            <w:r>
              <w:rPr>
                <w:rFonts w:hint="eastAsia" w:ascii="宋体" w:hAnsi="宋体" w:cs="宋体"/>
                <w:kern w:val="0"/>
                <w:sz w:val="18"/>
                <w:szCs w:val="18"/>
                <w:lang w:bidi="ar"/>
              </w:rPr>
              <w:t>剪纸生活产品设计</w:t>
            </w:r>
            <w:r>
              <w:rPr>
                <w:rFonts w:ascii="Arial" w:hAnsi="Arial" w:cs="Arial"/>
                <w:kern w:val="0"/>
                <w:sz w:val="18"/>
                <w:szCs w:val="18"/>
                <w:lang w:bidi="ar"/>
              </w:rPr>
              <w:t>”</w:t>
            </w:r>
            <w:r>
              <w:rPr>
                <w:rFonts w:hint="eastAsia" w:ascii="宋体" w:hAnsi="宋体" w:cs="宋体"/>
                <w:kern w:val="0"/>
                <w:sz w:val="18"/>
                <w:szCs w:val="18"/>
                <w:lang w:bidi="ar"/>
              </w:rPr>
              <w:t>初中校本课程的实践研究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待问中学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夏一凡</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基于跨学科概念优化中学科学教学的实践研究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待问中学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QNY127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张文丽</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运用</w:t>
            </w:r>
            <w:r>
              <w:rPr>
                <w:rFonts w:ascii="Arial" w:hAnsi="Arial" w:cs="Arial"/>
                <w:kern w:val="0"/>
                <w:sz w:val="18"/>
                <w:szCs w:val="18"/>
                <w:lang w:bidi="ar"/>
              </w:rPr>
              <w:t>“</w:t>
            </w:r>
            <w:r>
              <w:rPr>
                <w:rFonts w:hint="eastAsia" w:ascii="宋体" w:hAnsi="宋体" w:cs="宋体"/>
                <w:kern w:val="0"/>
                <w:sz w:val="18"/>
                <w:szCs w:val="18"/>
                <w:lang w:bidi="ar"/>
              </w:rPr>
              <w:t>阅读材料</w:t>
            </w:r>
            <w:r>
              <w:rPr>
                <w:rFonts w:ascii="Arial" w:hAnsi="Arial" w:cs="Arial"/>
                <w:kern w:val="0"/>
                <w:sz w:val="18"/>
                <w:szCs w:val="18"/>
                <w:lang w:bidi="ar"/>
              </w:rPr>
              <w:t>”</w:t>
            </w:r>
            <w:r>
              <w:rPr>
                <w:rFonts w:hint="eastAsia" w:ascii="宋体" w:hAnsi="宋体" w:cs="宋体"/>
                <w:kern w:val="0"/>
                <w:sz w:val="18"/>
                <w:szCs w:val="18"/>
                <w:lang w:bidi="ar"/>
              </w:rPr>
              <w:t>培育初中生科学精神的实践研究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奉贤中学附属初级中学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QNY128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宋燕珺</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沪教版初中数学单元起始课教学策略的实践研究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奉贤中学附属南桥中学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QNY129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陈婷婷</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基于初中化学单元统整的项目化学习的案例研究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奉贤中学附属南桥中学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QNY130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钟斐彧</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初中数学作业讲评中使用微课提升教学有效性的实践研究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汇贤中学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QNY131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陆安琪</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依托表达性</w:t>
            </w:r>
            <w:r>
              <w:rPr>
                <w:rFonts w:ascii="Arial" w:hAnsi="Arial" w:cs="Arial"/>
                <w:kern w:val="0"/>
                <w:sz w:val="18"/>
                <w:szCs w:val="18"/>
                <w:lang w:bidi="ar"/>
              </w:rPr>
              <w:t>OH</w:t>
            </w:r>
            <w:r>
              <w:rPr>
                <w:rFonts w:hint="eastAsia" w:ascii="宋体" w:hAnsi="宋体" w:cs="宋体"/>
                <w:kern w:val="0"/>
                <w:sz w:val="18"/>
                <w:szCs w:val="18"/>
                <w:lang w:bidi="ar"/>
              </w:rPr>
              <w:t>卡牌技术创新初中团体心理辅导模式的实践研究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汇贤中学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QNY132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朱绮雯</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习题型微课对于提升初中高年级学生数学解题能力的实践研究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青村中学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QNY133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沈梦微</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基于生命科学核心素养的跨学科教学设计与实践研究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青溪中学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QNY134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杨卫晨</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Arial" w:hAnsi="Arial" w:cs="Arial"/>
                <w:sz w:val="18"/>
                <w:szCs w:val="18"/>
              </w:rPr>
            </w:pPr>
            <w:r>
              <w:rPr>
                <w:rFonts w:hint="eastAsia" w:ascii="宋体" w:hAnsi="宋体" w:cs="宋体"/>
                <w:kern w:val="0"/>
                <w:sz w:val="18"/>
                <w:szCs w:val="18"/>
                <w:lang w:bidi="ar"/>
              </w:rPr>
              <w:t>基于学科大概念的初中道德与法治单元教学设计与实践</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青溪中学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sz w:val="20"/>
                <w:szCs w:val="20"/>
              </w:rPr>
            </w:pPr>
            <w:r>
              <w:rPr>
                <w:rFonts w:hint="eastAsia" w:ascii="宋体" w:hAnsi="宋体" w:cs="宋体"/>
                <w:kern w:val="0"/>
                <w:sz w:val="20"/>
                <w:szCs w:val="20"/>
                <w:lang w:bidi="ar"/>
              </w:rPr>
              <w:t>邬萍</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sz w:val="18"/>
                <w:szCs w:val="18"/>
              </w:rPr>
            </w:pPr>
            <w:r>
              <w:rPr>
                <w:rFonts w:ascii="Arial" w:hAnsi="Arial" w:cs="Arial"/>
                <w:kern w:val="0"/>
                <w:sz w:val="18"/>
                <w:szCs w:val="18"/>
                <w:lang w:bidi="ar"/>
              </w:rPr>
              <w:t>“</w:t>
            </w:r>
            <w:r>
              <w:rPr>
                <w:rFonts w:hint="eastAsia" w:ascii="宋体" w:hAnsi="宋体" w:cs="宋体"/>
                <w:kern w:val="0"/>
                <w:sz w:val="18"/>
                <w:szCs w:val="18"/>
                <w:lang w:bidi="ar"/>
              </w:rPr>
              <w:t>双减</w:t>
            </w:r>
            <w:r>
              <w:rPr>
                <w:rFonts w:ascii="Arial" w:hAnsi="Arial" w:cs="Arial"/>
                <w:kern w:val="0"/>
                <w:sz w:val="18"/>
                <w:szCs w:val="18"/>
                <w:lang w:bidi="ar"/>
              </w:rPr>
              <w:t>”</w:t>
            </w:r>
            <w:r>
              <w:rPr>
                <w:rFonts w:hint="eastAsia" w:ascii="宋体" w:hAnsi="宋体" w:cs="宋体"/>
                <w:kern w:val="0"/>
                <w:sz w:val="18"/>
                <w:szCs w:val="18"/>
                <w:lang w:bidi="ar"/>
              </w:rPr>
              <w:t>背景下优化初中数学前置性作业设计的实践研究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上海师范大学附属奉贤实验中学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QNY136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sz w:val="20"/>
                <w:szCs w:val="20"/>
              </w:rPr>
            </w:pPr>
            <w:r>
              <w:rPr>
                <w:rFonts w:hint="eastAsia" w:ascii="宋体" w:hAnsi="宋体" w:cs="宋体"/>
                <w:kern w:val="0"/>
                <w:sz w:val="20"/>
                <w:szCs w:val="20"/>
                <w:lang w:bidi="ar"/>
              </w:rPr>
              <w:t>宋健</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Arial" w:hAnsi="Arial" w:cs="Arial"/>
                <w:sz w:val="18"/>
                <w:szCs w:val="18"/>
              </w:rPr>
            </w:pPr>
            <w:r>
              <w:rPr>
                <w:rFonts w:hint="eastAsia" w:ascii="宋体" w:hAnsi="宋体" w:cs="宋体"/>
                <w:kern w:val="0"/>
                <w:sz w:val="18"/>
                <w:szCs w:val="18"/>
                <w:lang w:bidi="ar"/>
              </w:rPr>
              <w:t>虚拟仿真实验运用于线下物理教学的实践研究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上海师范大学附属奉贤实验中学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QNY137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吴颖琳</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ascii="Arial" w:hAnsi="Arial" w:cs="Arial"/>
                <w:kern w:val="0"/>
                <w:sz w:val="18"/>
                <w:szCs w:val="18"/>
                <w:lang w:bidi="ar"/>
              </w:rPr>
              <w:t>“</w:t>
            </w:r>
            <w:r>
              <w:rPr>
                <w:rFonts w:hint="eastAsia" w:ascii="宋体" w:hAnsi="宋体" w:cs="宋体"/>
                <w:kern w:val="0"/>
                <w:sz w:val="18"/>
                <w:szCs w:val="18"/>
                <w:lang w:bidi="ar"/>
              </w:rPr>
              <w:t>同伴互评</w:t>
            </w:r>
            <w:r>
              <w:rPr>
                <w:rFonts w:ascii="Arial" w:hAnsi="Arial" w:cs="Arial"/>
                <w:kern w:val="0"/>
                <w:sz w:val="18"/>
                <w:szCs w:val="18"/>
                <w:lang w:bidi="ar"/>
              </w:rPr>
              <w:t>”</w:t>
            </w:r>
            <w:r>
              <w:rPr>
                <w:rFonts w:hint="eastAsia" w:ascii="宋体" w:hAnsi="宋体" w:cs="宋体"/>
                <w:kern w:val="0"/>
                <w:sz w:val="18"/>
                <w:szCs w:val="18"/>
                <w:lang w:bidi="ar"/>
              </w:rPr>
              <w:t>在初中低年级英语写作教学中的实践研究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尚同中学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QNY138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宋莉芸</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基于项目化学习的初中美术综合材料教学的实践研究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尚同中学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QNY139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沈丹</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初中数学分类讨论教学中落实学科核心素养的课例研究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实验中学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李乐</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借助</w:t>
            </w:r>
            <w:r>
              <w:rPr>
                <w:rFonts w:ascii="Arial" w:hAnsi="Arial" w:cs="Arial"/>
                <w:kern w:val="0"/>
                <w:sz w:val="18"/>
                <w:szCs w:val="18"/>
                <w:lang w:bidi="ar"/>
              </w:rPr>
              <w:t>DIS</w:t>
            </w:r>
            <w:r>
              <w:rPr>
                <w:rFonts w:hint="eastAsia" w:ascii="宋体" w:hAnsi="宋体" w:cs="宋体"/>
                <w:kern w:val="0"/>
                <w:sz w:val="18"/>
                <w:szCs w:val="18"/>
                <w:lang w:bidi="ar"/>
              </w:rPr>
              <w:t>开展初中化学实验教学的实践研究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实验中学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QNY141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卫佳杰</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双减背景下思维可视化对几何教学提质增效的实践研究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四团中学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QNY142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张丹耘</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初中生基于思维导图开展化学自主学习的实践研究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育秀中学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QNY143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胡纯恺</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初中英语非连续性文本阅读教学中学生思维品质培养的实践研究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育秀中学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QNY144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胡薏菁</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新成长教育理念下初中数学实验几何向论证几何过渡的教学实践研究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育秀中学</w:t>
            </w:r>
          </w:p>
        </w:tc>
      </w:tr>
      <w:tr>
        <w:tblPrEx>
          <w:tblLayout w:type="fixed"/>
          <w:tblCellMar>
            <w:top w:w="0" w:type="dxa"/>
            <w:left w:w="108" w:type="dxa"/>
            <w:bottom w:w="0" w:type="dxa"/>
            <w:right w:w="108" w:type="dxa"/>
          </w:tblCellMar>
        </w:tblPrEx>
        <w:trPr>
          <w:trHeight w:val="255" w:hRule="atLeast"/>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b/>
                <w:bCs/>
                <w:color w:val="2E75B6" w:themeColor="accent1" w:themeShade="BF"/>
                <w:kern w:val="0"/>
                <w:sz w:val="20"/>
                <w:szCs w:val="20"/>
                <w:lang w:bidi="ar"/>
              </w:rPr>
            </w:pPr>
            <w:r>
              <w:rPr>
                <w:rFonts w:ascii="Arial" w:hAnsi="Arial" w:cs="Arial"/>
                <w:b/>
                <w:bCs/>
                <w:color w:val="2E75B6" w:themeColor="accent1" w:themeShade="BF"/>
                <w:kern w:val="0"/>
                <w:sz w:val="20"/>
                <w:szCs w:val="20"/>
                <w:lang w:bidi="ar"/>
              </w:rPr>
              <w:t>QNY145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0"/>
                <w:szCs w:val="20"/>
              </w:rPr>
            </w:pPr>
            <w:r>
              <w:rPr>
                <w:rFonts w:hint="eastAsia" w:ascii="宋体" w:hAnsi="宋体" w:cs="宋体"/>
                <w:kern w:val="0"/>
                <w:sz w:val="20"/>
                <w:szCs w:val="20"/>
                <w:lang w:bidi="ar"/>
              </w:rPr>
              <w:t>张贝嘉</w:t>
            </w:r>
          </w:p>
        </w:tc>
        <w:tc>
          <w:tcPr>
            <w:tcW w:w="59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18"/>
                <w:szCs w:val="18"/>
              </w:rPr>
            </w:pPr>
            <w:r>
              <w:rPr>
                <w:rFonts w:hint="eastAsia" w:ascii="宋体" w:hAnsi="宋体" w:cs="宋体"/>
                <w:kern w:val="0"/>
                <w:sz w:val="18"/>
                <w:szCs w:val="18"/>
                <w:lang w:bidi="ar"/>
              </w:rPr>
              <w:t>指向语文核心素养的初中文言文阅读教学的实践研究</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0"/>
                <w:szCs w:val="20"/>
              </w:rPr>
            </w:pPr>
            <w:r>
              <w:rPr>
                <w:rFonts w:hint="eastAsia" w:ascii="宋体" w:hAnsi="宋体" w:cs="宋体"/>
                <w:kern w:val="0"/>
                <w:sz w:val="18"/>
                <w:szCs w:val="18"/>
                <w:lang w:bidi="ar"/>
              </w:rPr>
              <w:t>育秀中学</w:t>
            </w:r>
          </w:p>
        </w:tc>
      </w:tr>
    </w:tbl>
    <w:p>
      <w:pPr>
        <w:spacing w:line="400" w:lineRule="exact"/>
        <w:rPr>
          <w:rFonts w:ascii="微软雅黑" w:hAnsi="微软雅黑" w:eastAsia="微软雅黑"/>
          <w:b/>
          <w:szCs w:val="21"/>
        </w:rPr>
      </w:pPr>
      <w:r>
        <w:rPr>
          <w:rFonts w:hint="eastAsia" w:ascii="微软雅黑" w:hAnsi="微软雅黑" w:eastAsia="微软雅黑"/>
          <w:b/>
          <w:szCs w:val="21"/>
        </w:rPr>
        <w:t xml:space="preserve"> </w:t>
      </w:r>
    </w:p>
    <w:p>
      <w:pPr>
        <w:spacing w:line="400" w:lineRule="exact"/>
        <w:rPr>
          <w:rFonts w:ascii="微软雅黑" w:hAnsi="微软雅黑" w:eastAsia="微软雅黑"/>
          <w:b/>
          <w:szCs w:val="21"/>
        </w:rPr>
      </w:pPr>
    </w:p>
    <w:p>
      <w:pPr>
        <w:spacing w:line="540" w:lineRule="exact"/>
        <w:jc w:val="right"/>
        <w:rPr>
          <w:rFonts w:ascii="微软雅黑" w:hAnsi="微软雅黑" w:eastAsia="微软雅黑"/>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8614D2"/>
    <w:multiLevelType w:val="singleLevel"/>
    <w:tmpl w:val="AD8614D2"/>
    <w:lvl w:ilvl="0" w:tentative="0">
      <w:start w:val="7"/>
      <w:numFmt w:val="decimal"/>
      <w:lvlText w:val="%1."/>
      <w:lvlJc w:val="left"/>
      <w:pPr>
        <w:tabs>
          <w:tab w:val="left" w:pos="312"/>
        </w:tabs>
      </w:pPr>
    </w:lvl>
  </w:abstractNum>
  <w:abstractNum w:abstractNumId="1">
    <w:nsid w:val="DC63707E"/>
    <w:multiLevelType w:val="singleLevel"/>
    <w:tmpl w:val="DC63707E"/>
    <w:lvl w:ilvl="0" w:tentative="0">
      <w:start w:val="1"/>
      <w:numFmt w:val="decimal"/>
      <w:suff w:val="nothing"/>
      <w:lvlText w:val="（%1）"/>
      <w:lvlJc w:val="left"/>
      <w:pPr>
        <w:ind w:left="0" w:firstLine="0"/>
      </w:pPr>
    </w:lvl>
  </w:abstractNum>
  <w:abstractNum w:abstractNumId="2">
    <w:nsid w:val="27BEF708"/>
    <w:multiLevelType w:val="singleLevel"/>
    <w:tmpl w:val="27BEF708"/>
    <w:lvl w:ilvl="0" w:tentative="0">
      <w:start w:val="1"/>
      <w:numFmt w:val="decimal"/>
      <w:suff w:val="nothing"/>
      <w:lvlText w:val="（%1）"/>
      <w:lvlJc w:val="left"/>
      <w:pPr>
        <w:ind w:left="0" w:firstLine="0"/>
      </w:pPr>
    </w:lvl>
  </w:abstractNum>
  <w:abstractNum w:abstractNumId="3">
    <w:nsid w:val="31194EDA"/>
    <w:multiLevelType w:val="multilevel"/>
    <w:tmpl w:val="31194EDA"/>
    <w:lvl w:ilvl="0" w:tentative="0">
      <w:start w:val="1"/>
      <w:numFmt w:val="decimal"/>
      <w:lvlText w:val="%1."/>
      <w:lvlJc w:val="left"/>
      <w:pPr>
        <w:ind w:left="840" w:hanging="36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42F5B83"/>
    <w:multiLevelType w:val="singleLevel"/>
    <w:tmpl w:val="742F5B83"/>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2"/>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mU5MDMwYzQ5ZmYwMjJiZjIzMGFjYjQzMWI4ZjUifQ=="/>
  </w:docVars>
  <w:rsids>
    <w:rsidRoot w:val="19A31C84"/>
    <w:rsid w:val="000006E2"/>
    <w:rsid w:val="00003658"/>
    <w:rsid w:val="000041C6"/>
    <w:rsid w:val="00005799"/>
    <w:rsid w:val="000068DB"/>
    <w:rsid w:val="00007A4F"/>
    <w:rsid w:val="00011BBC"/>
    <w:rsid w:val="00017BE6"/>
    <w:rsid w:val="00021031"/>
    <w:rsid w:val="00021881"/>
    <w:rsid w:val="000245ED"/>
    <w:rsid w:val="00025E86"/>
    <w:rsid w:val="00026A04"/>
    <w:rsid w:val="00027752"/>
    <w:rsid w:val="00030016"/>
    <w:rsid w:val="0003397E"/>
    <w:rsid w:val="00041511"/>
    <w:rsid w:val="0004307E"/>
    <w:rsid w:val="00043787"/>
    <w:rsid w:val="000521AB"/>
    <w:rsid w:val="00052203"/>
    <w:rsid w:val="00052929"/>
    <w:rsid w:val="00053B95"/>
    <w:rsid w:val="00055BD3"/>
    <w:rsid w:val="0005711B"/>
    <w:rsid w:val="0006101F"/>
    <w:rsid w:val="0007136D"/>
    <w:rsid w:val="0007234A"/>
    <w:rsid w:val="00075DA5"/>
    <w:rsid w:val="00076721"/>
    <w:rsid w:val="000868D8"/>
    <w:rsid w:val="000870D4"/>
    <w:rsid w:val="000973F3"/>
    <w:rsid w:val="000A06E5"/>
    <w:rsid w:val="000A498E"/>
    <w:rsid w:val="000B1C6E"/>
    <w:rsid w:val="000B3C3B"/>
    <w:rsid w:val="000B4278"/>
    <w:rsid w:val="000C4CF4"/>
    <w:rsid w:val="000D3BDB"/>
    <w:rsid w:val="000D6F6F"/>
    <w:rsid w:val="000E0ED5"/>
    <w:rsid w:val="000E1CDD"/>
    <w:rsid w:val="000E35EC"/>
    <w:rsid w:val="000F001E"/>
    <w:rsid w:val="00104C52"/>
    <w:rsid w:val="001053FB"/>
    <w:rsid w:val="00110A23"/>
    <w:rsid w:val="0011387A"/>
    <w:rsid w:val="001149F9"/>
    <w:rsid w:val="00115DF4"/>
    <w:rsid w:val="00117B7E"/>
    <w:rsid w:val="00121CAC"/>
    <w:rsid w:val="00122682"/>
    <w:rsid w:val="00122EE9"/>
    <w:rsid w:val="00131FBC"/>
    <w:rsid w:val="00137F0A"/>
    <w:rsid w:val="001400D7"/>
    <w:rsid w:val="00143437"/>
    <w:rsid w:val="001441A1"/>
    <w:rsid w:val="00146856"/>
    <w:rsid w:val="0014730A"/>
    <w:rsid w:val="0015118E"/>
    <w:rsid w:val="0015323B"/>
    <w:rsid w:val="00164D54"/>
    <w:rsid w:val="00165D5D"/>
    <w:rsid w:val="00171EFC"/>
    <w:rsid w:val="0018132C"/>
    <w:rsid w:val="001814A6"/>
    <w:rsid w:val="00186EF8"/>
    <w:rsid w:val="00190C60"/>
    <w:rsid w:val="00195408"/>
    <w:rsid w:val="0019558D"/>
    <w:rsid w:val="001A13D5"/>
    <w:rsid w:val="001A386C"/>
    <w:rsid w:val="001A61EE"/>
    <w:rsid w:val="001B1986"/>
    <w:rsid w:val="001B299A"/>
    <w:rsid w:val="001C3168"/>
    <w:rsid w:val="001C70ED"/>
    <w:rsid w:val="001D2E4A"/>
    <w:rsid w:val="001D3C37"/>
    <w:rsid w:val="001D3CF7"/>
    <w:rsid w:val="001D3FF7"/>
    <w:rsid w:val="001E395C"/>
    <w:rsid w:val="001E4851"/>
    <w:rsid w:val="001F4351"/>
    <w:rsid w:val="00200FDC"/>
    <w:rsid w:val="002018A4"/>
    <w:rsid w:val="00203653"/>
    <w:rsid w:val="002114A7"/>
    <w:rsid w:val="00213250"/>
    <w:rsid w:val="0021483D"/>
    <w:rsid w:val="00222854"/>
    <w:rsid w:val="00224819"/>
    <w:rsid w:val="002252AD"/>
    <w:rsid w:val="00232D27"/>
    <w:rsid w:val="00233333"/>
    <w:rsid w:val="00237161"/>
    <w:rsid w:val="00244C43"/>
    <w:rsid w:val="00251DFF"/>
    <w:rsid w:val="00254EA1"/>
    <w:rsid w:val="002557CB"/>
    <w:rsid w:val="002620CC"/>
    <w:rsid w:val="0026335C"/>
    <w:rsid w:val="00266775"/>
    <w:rsid w:val="002673C3"/>
    <w:rsid w:val="00270740"/>
    <w:rsid w:val="00271CDC"/>
    <w:rsid w:val="00272EE9"/>
    <w:rsid w:val="00275E8A"/>
    <w:rsid w:val="002768D4"/>
    <w:rsid w:val="00276E78"/>
    <w:rsid w:val="00280F53"/>
    <w:rsid w:val="002812F5"/>
    <w:rsid w:val="00285E9E"/>
    <w:rsid w:val="00292802"/>
    <w:rsid w:val="00294901"/>
    <w:rsid w:val="0029529F"/>
    <w:rsid w:val="002975B8"/>
    <w:rsid w:val="00297C26"/>
    <w:rsid w:val="002A3C2F"/>
    <w:rsid w:val="002B333D"/>
    <w:rsid w:val="002B5472"/>
    <w:rsid w:val="002B71A8"/>
    <w:rsid w:val="002B7F2A"/>
    <w:rsid w:val="002C1CCC"/>
    <w:rsid w:val="002C3B61"/>
    <w:rsid w:val="002C66D6"/>
    <w:rsid w:val="002C744C"/>
    <w:rsid w:val="002D3F8A"/>
    <w:rsid w:val="002D7013"/>
    <w:rsid w:val="002D7C63"/>
    <w:rsid w:val="002E1863"/>
    <w:rsid w:val="002E4EAC"/>
    <w:rsid w:val="002E6144"/>
    <w:rsid w:val="002E67ED"/>
    <w:rsid w:val="002E7AA1"/>
    <w:rsid w:val="00311C52"/>
    <w:rsid w:val="0031642F"/>
    <w:rsid w:val="00321971"/>
    <w:rsid w:val="00324CD7"/>
    <w:rsid w:val="003261E2"/>
    <w:rsid w:val="003305D5"/>
    <w:rsid w:val="00330AD3"/>
    <w:rsid w:val="003370A3"/>
    <w:rsid w:val="003371BF"/>
    <w:rsid w:val="00337FA2"/>
    <w:rsid w:val="00337FD4"/>
    <w:rsid w:val="0034129D"/>
    <w:rsid w:val="00341414"/>
    <w:rsid w:val="00341FA7"/>
    <w:rsid w:val="0034450B"/>
    <w:rsid w:val="0034496A"/>
    <w:rsid w:val="003467FC"/>
    <w:rsid w:val="00350D03"/>
    <w:rsid w:val="00361141"/>
    <w:rsid w:val="003630CA"/>
    <w:rsid w:val="003730BD"/>
    <w:rsid w:val="00377B06"/>
    <w:rsid w:val="00377B96"/>
    <w:rsid w:val="00383041"/>
    <w:rsid w:val="00383A05"/>
    <w:rsid w:val="00384526"/>
    <w:rsid w:val="00384BA9"/>
    <w:rsid w:val="003858B9"/>
    <w:rsid w:val="00386A08"/>
    <w:rsid w:val="003904DD"/>
    <w:rsid w:val="003953CA"/>
    <w:rsid w:val="003968B1"/>
    <w:rsid w:val="00397AE7"/>
    <w:rsid w:val="003A1E55"/>
    <w:rsid w:val="003A7EF5"/>
    <w:rsid w:val="003B20C9"/>
    <w:rsid w:val="003B4167"/>
    <w:rsid w:val="003B5B45"/>
    <w:rsid w:val="003B651B"/>
    <w:rsid w:val="003B76E9"/>
    <w:rsid w:val="003C4174"/>
    <w:rsid w:val="003C58E2"/>
    <w:rsid w:val="003D1F2A"/>
    <w:rsid w:val="003D2EB1"/>
    <w:rsid w:val="003D4987"/>
    <w:rsid w:val="003D511F"/>
    <w:rsid w:val="003D74E3"/>
    <w:rsid w:val="003E4267"/>
    <w:rsid w:val="003F062B"/>
    <w:rsid w:val="003F406B"/>
    <w:rsid w:val="0040421E"/>
    <w:rsid w:val="004146C1"/>
    <w:rsid w:val="00420C1C"/>
    <w:rsid w:val="00421933"/>
    <w:rsid w:val="00421E22"/>
    <w:rsid w:val="004245F0"/>
    <w:rsid w:val="00435FB4"/>
    <w:rsid w:val="0044162F"/>
    <w:rsid w:val="00442267"/>
    <w:rsid w:val="00447AB6"/>
    <w:rsid w:val="00450E5B"/>
    <w:rsid w:val="0046046C"/>
    <w:rsid w:val="0046476D"/>
    <w:rsid w:val="004669AE"/>
    <w:rsid w:val="0047549C"/>
    <w:rsid w:val="00476AB5"/>
    <w:rsid w:val="004827C7"/>
    <w:rsid w:val="0048456F"/>
    <w:rsid w:val="00484DB5"/>
    <w:rsid w:val="00491C30"/>
    <w:rsid w:val="004951DF"/>
    <w:rsid w:val="00496ABF"/>
    <w:rsid w:val="004A08CE"/>
    <w:rsid w:val="004A12E8"/>
    <w:rsid w:val="004A1F0E"/>
    <w:rsid w:val="004A258E"/>
    <w:rsid w:val="004A25D6"/>
    <w:rsid w:val="004A4C8B"/>
    <w:rsid w:val="004A546D"/>
    <w:rsid w:val="004A78B2"/>
    <w:rsid w:val="004B0C0A"/>
    <w:rsid w:val="004B0CFE"/>
    <w:rsid w:val="004B156B"/>
    <w:rsid w:val="004B2D27"/>
    <w:rsid w:val="004B30EF"/>
    <w:rsid w:val="004B4724"/>
    <w:rsid w:val="004B79A5"/>
    <w:rsid w:val="004C044B"/>
    <w:rsid w:val="004C1C31"/>
    <w:rsid w:val="004C26CD"/>
    <w:rsid w:val="004C33D4"/>
    <w:rsid w:val="004C6386"/>
    <w:rsid w:val="004D6AC9"/>
    <w:rsid w:val="004E550E"/>
    <w:rsid w:val="004E7385"/>
    <w:rsid w:val="00502D96"/>
    <w:rsid w:val="00507C62"/>
    <w:rsid w:val="005171F7"/>
    <w:rsid w:val="0052025C"/>
    <w:rsid w:val="00530590"/>
    <w:rsid w:val="00531AA9"/>
    <w:rsid w:val="00532AB8"/>
    <w:rsid w:val="00534FEC"/>
    <w:rsid w:val="00535004"/>
    <w:rsid w:val="005426FB"/>
    <w:rsid w:val="00545DB5"/>
    <w:rsid w:val="00554D30"/>
    <w:rsid w:val="00557466"/>
    <w:rsid w:val="0055770F"/>
    <w:rsid w:val="00562179"/>
    <w:rsid w:val="005624CA"/>
    <w:rsid w:val="00563314"/>
    <w:rsid w:val="005644CD"/>
    <w:rsid w:val="00565102"/>
    <w:rsid w:val="0057763E"/>
    <w:rsid w:val="00584DBD"/>
    <w:rsid w:val="00585E26"/>
    <w:rsid w:val="00590F66"/>
    <w:rsid w:val="005923D7"/>
    <w:rsid w:val="005957C9"/>
    <w:rsid w:val="00596C55"/>
    <w:rsid w:val="005A46D1"/>
    <w:rsid w:val="005A4AD6"/>
    <w:rsid w:val="005A6982"/>
    <w:rsid w:val="005B016C"/>
    <w:rsid w:val="005C1904"/>
    <w:rsid w:val="005C4A3C"/>
    <w:rsid w:val="005C5038"/>
    <w:rsid w:val="005C687F"/>
    <w:rsid w:val="005D1CBE"/>
    <w:rsid w:val="005E0DDA"/>
    <w:rsid w:val="005E0EF2"/>
    <w:rsid w:val="005E3896"/>
    <w:rsid w:val="005E5D03"/>
    <w:rsid w:val="005E7A6D"/>
    <w:rsid w:val="005F09C1"/>
    <w:rsid w:val="005F5DDC"/>
    <w:rsid w:val="005F732E"/>
    <w:rsid w:val="00613DDB"/>
    <w:rsid w:val="006141C9"/>
    <w:rsid w:val="006153F9"/>
    <w:rsid w:val="006159B1"/>
    <w:rsid w:val="00623DDB"/>
    <w:rsid w:val="006275E2"/>
    <w:rsid w:val="006320AE"/>
    <w:rsid w:val="00635282"/>
    <w:rsid w:val="00643BAB"/>
    <w:rsid w:val="00645019"/>
    <w:rsid w:val="00645154"/>
    <w:rsid w:val="00645A82"/>
    <w:rsid w:val="00650AA4"/>
    <w:rsid w:val="00654F34"/>
    <w:rsid w:val="006652EA"/>
    <w:rsid w:val="0066533D"/>
    <w:rsid w:val="00666D6C"/>
    <w:rsid w:val="00673C52"/>
    <w:rsid w:val="00674769"/>
    <w:rsid w:val="006749CD"/>
    <w:rsid w:val="0067601F"/>
    <w:rsid w:val="006779F4"/>
    <w:rsid w:val="00681626"/>
    <w:rsid w:val="00681786"/>
    <w:rsid w:val="0068227A"/>
    <w:rsid w:val="006834BD"/>
    <w:rsid w:val="00683DB0"/>
    <w:rsid w:val="006863F0"/>
    <w:rsid w:val="00687D44"/>
    <w:rsid w:val="0069218C"/>
    <w:rsid w:val="006922A9"/>
    <w:rsid w:val="00694B86"/>
    <w:rsid w:val="00697E41"/>
    <w:rsid w:val="006A063D"/>
    <w:rsid w:val="006A51CC"/>
    <w:rsid w:val="006B1375"/>
    <w:rsid w:val="006B2E82"/>
    <w:rsid w:val="006B4744"/>
    <w:rsid w:val="006B6049"/>
    <w:rsid w:val="006C3B0A"/>
    <w:rsid w:val="006D36B2"/>
    <w:rsid w:val="006E1EB6"/>
    <w:rsid w:val="006E44AA"/>
    <w:rsid w:val="006E45F1"/>
    <w:rsid w:val="006E548E"/>
    <w:rsid w:val="006F63BF"/>
    <w:rsid w:val="00700D8D"/>
    <w:rsid w:val="0070502E"/>
    <w:rsid w:val="007058A8"/>
    <w:rsid w:val="00710605"/>
    <w:rsid w:val="00714415"/>
    <w:rsid w:val="0071568D"/>
    <w:rsid w:val="007202B3"/>
    <w:rsid w:val="0072545B"/>
    <w:rsid w:val="0073660C"/>
    <w:rsid w:val="007429B3"/>
    <w:rsid w:val="0074608E"/>
    <w:rsid w:val="00746FD6"/>
    <w:rsid w:val="00747859"/>
    <w:rsid w:val="00756DF0"/>
    <w:rsid w:val="00763BF0"/>
    <w:rsid w:val="00766E57"/>
    <w:rsid w:val="0077109E"/>
    <w:rsid w:val="00775434"/>
    <w:rsid w:val="00777102"/>
    <w:rsid w:val="0078149C"/>
    <w:rsid w:val="00782158"/>
    <w:rsid w:val="007855DE"/>
    <w:rsid w:val="00792C52"/>
    <w:rsid w:val="00794BD8"/>
    <w:rsid w:val="00795E44"/>
    <w:rsid w:val="0079765C"/>
    <w:rsid w:val="007A0182"/>
    <w:rsid w:val="007A6056"/>
    <w:rsid w:val="007B0822"/>
    <w:rsid w:val="007B29FD"/>
    <w:rsid w:val="007B3312"/>
    <w:rsid w:val="007B5CAB"/>
    <w:rsid w:val="007C2966"/>
    <w:rsid w:val="007C3076"/>
    <w:rsid w:val="007C5D0E"/>
    <w:rsid w:val="007D0108"/>
    <w:rsid w:val="007D1158"/>
    <w:rsid w:val="007D369C"/>
    <w:rsid w:val="007D3799"/>
    <w:rsid w:val="007D3C8A"/>
    <w:rsid w:val="007D6874"/>
    <w:rsid w:val="007E1A18"/>
    <w:rsid w:val="007E24F3"/>
    <w:rsid w:val="007E75AF"/>
    <w:rsid w:val="007F01CF"/>
    <w:rsid w:val="007F02FA"/>
    <w:rsid w:val="007F32A9"/>
    <w:rsid w:val="007F6FD3"/>
    <w:rsid w:val="00801BE6"/>
    <w:rsid w:val="0080278C"/>
    <w:rsid w:val="00802FE9"/>
    <w:rsid w:val="00806833"/>
    <w:rsid w:val="00807ADE"/>
    <w:rsid w:val="00813C8C"/>
    <w:rsid w:val="0081617D"/>
    <w:rsid w:val="00821195"/>
    <w:rsid w:val="00823885"/>
    <w:rsid w:val="008250BE"/>
    <w:rsid w:val="00827661"/>
    <w:rsid w:val="00827BEC"/>
    <w:rsid w:val="00827D3D"/>
    <w:rsid w:val="00831CF5"/>
    <w:rsid w:val="00834A0A"/>
    <w:rsid w:val="008358CC"/>
    <w:rsid w:val="0084013F"/>
    <w:rsid w:val="0084173A"/>
    <w:rsid w:val="00844C02"/>
    <w:rsid w:val="0084656E"/>
    <w:rsid w:val="0086281E"/>
    <w:rsid w:val="008630FC"/>
    <w:rsid w:val="00864CF7"/>
    <w:rsid w:val="00864EB8"/>
    <w:rsid w:val="0086717D"/>
    <w:rsid w:val="008672CC"/>
    <w:rsid w:val="00873F25"/>
    <w:rsid w:val="00874C38"/>
    <w:rsid w:val="00875829"/>
    <w:rsid w:val="00876989"/>
    <w:rsid w:val="00895912"/>
    <w:rsid w:val="00895B98"/>
    <w:rsid w:val="00897F05"/>
    <w:rsid w:val="008A260B"/>
    <w:rsid w:val="008A40DA"/>
    <w:rsid w:val="008B07EC"/>
    <w:rsid w:val="008B0DA8"/>
    <w:rsid w:val="008B69ED"/>
    <w:rsid w:val="008C1EBF"/>
    <w:rsid w:val="008C22DB"/>
    <w:rsid w:val="008C33FE"/>
    <w:rsid w:val="008D25B8"/>
    <w:rsid w:val="008D31C5"/>
    <w:rsid w:val="008D60AB"/>
    <w:rsid w:val="008E03D8"/>
    <w:rsid w:val="008E0ABD"/>
    <w:rsid w:val="008E21AB"/>
    <w:rsid w:val="008E768B"/>
    <w:rsid w:val="008F141F"/>
    <w:rsid w:val="009005A0"/>
    <w:rsid w:val="00900702"/>
    <w:rsid w:val="009010AB"/>
    <w:rsid w:val="009028F5"/>
    <w:rsid w:val="009070B7"/>
    <w:rsid w:val="00911355"/>
    <w:rsid w:val="00920435"/>
    <w:rsid w:val="00920C25"/>
    <w:rsid w:val="00920E1E"/>
    <w:rsid w:val="0092236C"/>
    <w:rsid w:val="0092360F"/>
    <w:rsid w:val="00924497"/>
    <w:rsid w:val="00926FD2"/>
    <w:rsid w:val="009279EF"/>
    <w:rsid w:val="00927E9B"/>
    <w:rsid w:val="009316F6"/>
    <w:rsid w:val="0093220F"/>
    <w:rsid w:val="00943A20"/>
    <w:rsid w:val="009476CB"/>
    <w:rsid w:val="00947ED5"/>
    <w:rsid w:val="00954309"/>
    <w:rsid w:val="00954ECD"/>
    <w:rsid w:val="00956F79"/>
    <w:rsid w:val="00962313"/>
    <w:rsid w:val="00962F2C"/>
    <w:rsid w:val="00966FE3"/>
    <w:rsid w:val="009717DB"/>
    <w:rsid w:val="009922F1"/>
    <w:rsid w:val="00996119"/>
    <w:rsid w:val="009A1D34"/>
    <w:rsid w:val="009A5953"/>
    <w:rsid w:val="009B00D9"/>
    <w:rsid w:val="009B550E"/>
    <w:rsid w:val="009B7496"/>
    <w:rsid w:val="009C1C0D"/>
    <w:rsid w:val="009C6544"/>
    <w:rsid w:val="009D1D72"/>
    <w:rsid w:val="009D6EEB"/>
    <w:rsid w:val="009E15C6"/>
    <w:rsid w:val="009E3AD9"/>
    <w:rsid w:val="009F29A4"/>
    <w:rsid w:val="00A05A5F"/>
    <w:rsid w:val="00A07D03"/>
    <w:rsid w:val="00A104C1"/>
    <w:rsid w:val="00A10BCA"/>
    <w:rsid w:val="00A15E83"/>
    <w:rsid w:val="00A17C20"/>
    <w:rsid w:val="00A23048"/>
    <w:rsid w:val="00A23D8A"/>
    <w:rsid w:val="00A3060C"/>
    <w:rsid w:val="00A31E64"/>
    <w:rsid w:val="00A324A6"/>
    <w:rsid w:val="00A34A49"/>
    <w:rsid w:val="00A35A48"/>
    <w:rsid w:val="00A4364B"/>
    <w:rsid w:val="00A457B8"/>
    <w:rsid w:val="00A61E4E"/>
    <w:rsid w:val="00A626D5"/>
    <w:rsid w:val="00A634A1"/>
    <w:rsid w:val="00A7113C"/>
    <w:rsid w:val="00A75AC0"/>
    <w:rsid w:val="00A86293"/>
    <w:rsid w:val="00A901E7"/>
    <w:rsid w:val="00A90C36"/>
    <w:rsid w:val="00A93422"/>
    <w:rsid w:val="00A94D5F"/>
    <w:rsid w:val="00A95B61"/>
    <w:rsid w:val="00AA01D5"/>
    <w:rsid w:val="00AA39C6"/>
    <w:rsid w:val="00AB2BCF"/>
    <w:rsid w:val="00AB2FFC"/>
    <w:rsid w:val="00AC0B23"/>
    <w:rsid w:val="00AC5D10"/>
    <w:rsid w:val="00AD2658"/>
    <w:rsid w:val="00AD656D"/>
    <w:rsid w:val="00AE2217"/>
    <w:rsid w:val="00AE77D1"/>
    <w:rsid w:val="00AF22D1"/>
    <w:rsid w:val="00AF2A19"/>
    <w:rsid w:val="00B053EB"/>
    <w:rsid w:val="00B10273"/>
    <w:rsid w:val="00B15008"/>
    <w:rsid w:val="00B24C84"/>
    <w:rsid w:val="00B260FB"/>
    <w:rsid w:val="00B318FD"/>
    <w:rsid w:val="00B3332A"/>
    <w:rsid w:val="00B33C8C"/>
    <w:rsid w:val="00B343E0"/>
    <w:rsid w:val="00B3657B"/>
    <w:rsid w:val="00B41D6F"/>
    <w:rsid w:val="00B44570"/>
    <w:rsid w:val="00B47191"/>
    <w:rsid w:val="00B52817"/>
    <w:rsid w:val="00B534FA"/>
    <w:rsid w:val="00B56D13"/>
    <w:rsid w:val="00B66F63"/>
    <w:rsid w:val="00B67DD5"/>
    <w:rsid w:val="00B7484E"/>
    <w:rsid w:val="00B74CE5"/>
    <w:rsid w:val="00B75172"/>
    <w:rsid w:val="00B76695"/>
    <w:rsid w:val="00B84532"/>
    <w:rsid w:val="00B85596"/>
    <w:rsid w:val="00B91319"/>
    <w:rsid w:val="00B94841"/>
    <w:rsid w:val="00B94B19"/>
    <w:rsid w:val="00BA0114"/>
    <w:rsid w:val="00BA01D3"/>
    <w:rsid w:val="00BA5966"/>
    <w:rsid w:val="00BA7F30"/>
    <w:rsid w:val="00BB2183"/>
    <w:rsid w:val="00BB23BC"/>
    <w:rsid w:val="00BC25A4"/>
    <w:rsid w:val="00BD5941"/>
    <w:rsid w:val="00BD636C"/>
    <w:rsid w:val="00BE0DA3"/>
    <w:rsid w:val="00BE0DE3"/>
    <w:rsid w:val="00BE12A1"/>
    <w:rsid w:val="00BF0CC2"/>
    <w:rsid w:val="00BF5B66"/>
    <w:rsid w:val="00BF7A5F"/>
    <w:rsid w:val="00C11E05"/>
    <w:rsid w:val="00C13293"/>
    <w:rsid w:val="00C13D81"/>
    <w:rsid w:val="00C14C37"/>
    <w:rsid w:val="00C15346"/>
    <w:rsid w:val="00C17550"/>
    <w:rsid w:val="00C26E11"/>
    <w:rsid w:val="00C3047F"/>
    <w:rsid w:val="00C30D41"/>
    <w:rsid w:val="00C33596"/>
    <w:rsid w:val="00C37E3B"/>
    <w:rsid w:val="00C44EF1"/>
    <w:rsid w:val="00C501B2"/>
    <w:rsid w:val="00C50B26"/>
    <w:rsid w:val="00C51862"/>
    <w:rsid w:val="00C52919"/>
    <w:rsid w:val="00C56624"/>
    <w:rsid w:val="00C65242"/>
    <w:rsid w:val="00C653AE"/>
    <w:rsid w:val="00C66C90"/>
    <w:rsid w:val="00C73C77"/>
    <w:rsid w:val="00C7432C"/>
    <w:rsid w:val="00C75915"/>
    <w:rsid w:val="00C77B4C"/>
    <w:rsid w:val="00C83D4C"/>
    <w:rsid w:val="00C84994"/>
    <w:rsid w:val="00C85E23"/>
    <w:rsid w:val="00C866EE"/>
    <w:rsid w:val="00C90498"/>
    <w:rsid w:val="00C904C9"/>
    <w:rsid w:val="00C90910"/>
    <w:rsid w:val="00C9595F"/>
    <w:rsid w:val="00C96CFC"/>
    <w:rsid w:val="00C96FE8"/>
    <w:rsid w:val="00CA12ED"/>
    <w:rsid w:val="00CA2899"/>
    <w:rsid w:val="00CA75B3"/>
    <w:rsid w:val="00CB08A2"/>
    <w:rsid w:val="00CB234B"/>
    <w:rsid w:val="00CB34F3"/>
    <w:rsid w:val="00CB7799"/>
    <w:rsid w:val="00CB7D25"/>
    <w:rsid w:val="00CC31E7"/>
    <w:rsid w:val="00CC57D1"/>
    <w:rsid w:val="00CD53F5"/>
    <w:rsid w:val="00CD5717"/>
    <w:rsid w:val="00CD576A"/>
    <w:rsid w:val="00CE1789"/>
    <w:rsid w:val="00CE35AF"/>
    <w:rsid w:val="00CE6D5F"/>
    <w:rsid w:val="00CE78F2"/>
    <w:rsid w:val="00CF22AF"/>
    <w:rsid w:val="00CF59A1"/>
    <w:rsid w:val="00D02FCF"/>
    <w:rsid w:val="00D07019"/>
    <w:rsid w:val="00D161E2"/>
    <w:rsid w:val="00D20944"/>
    <w:rsid w:val="00D23C90"/>
    <w:rsid w:val="00D2545D"/>
    <w:rsid w:val="00D275FD"/>
    <w:rsid w:val="00D3082E"/>
    <w:rsid w:val="00D34683"/>
    <w:rsid w:val="00D3769B"/>
    <w:rsid w:val="00D441CB"/>
    <w:rsid w:val="00D44B60"/>
    <w:rsid w:val="00D51A4D"/>
    <w:rsid w:val="00D625D4"/>
    <w:rsid w:val="00D62B89"/>
    <w:rsid w:val="00D6721E"/>
    <w:rsid w:val="00D718DE"/>
    <w:rsid w:val="00D8009F"/>
    <w:rsid w:val="00D83AD7"/>
    <w:rsid w:val="00D90DEC"/>
    <w:rsid w:val="00D9251B"/>
    <w:rsid w:val="00D97EBB"/>
    <w:rsid w:val="00DA3256"/>
    <w:rsid w:val="00DA55F1"/>
    <w:rsid w:val="00DC373A"/>
    <w:rsid w:val="00DC5AFD"/>
    <w:rsid w:val="00DC76DE"/>
    <w:rsid w:val="00DD7090"/>
    <w:rsid w:val="00DE1206"/>
    <w:rsid w:val="00DF120D"/>
    <w:rsid w:val="00DF1DF7"/>
    <w:rsid w:val="00DF2B6A"/>
    <w:rsid w:val="00DF3496"/>
    <w:rsid w:val="00E00883"/>
    <w:rsid w:val="00E01C59"/>
    <w:rsid w:val="00E01D18"/>
    <w:rsid w:val="00E0354C"/>
    <w:rsid w:val="00E07D40"/>
    <w:rsid w:val="00E07D47"/>
    <w:rsid w:val="00E11973"/>
    <w:rsid w:val="00E15946"/>
    <w:rsid w:val="00E16117"/>
    <w:rsid w:val="00E17640"/>
    <w:rsid w:val="00E2024E"/>
    <w:rsid w:val="00E25A4F"/>
    <w:rsid w:val="00E314EC"/>
    <w:rsid w:val="00E31E9F"/>
    <w:rsid w:val="00E31F1E"/>
    <w:rsid w:val="00E37381"/>
    <w:rsid w:val="00E4013F"/>
    <w:rsid w:val="00E41219"/>
    <w:rsid w:val="00E53943"/>
    <w:rsid w:val="00E608C1"/>
    <w:rsid w:val="00E80977"/>
    <w:rsid w:val="00E838A5"/>
    <w:rsid w:val="00E85D43"/>
    <w:rsid w:val="00E87401"/>
    <w:rsid w:val="00E9136A"/>
    <w:rsid w:val="00E9680F"/>
    <w:rsid w:val="00EA1CB2"/>
    <w:rsid w:val="00EB1B5C"/>
    <w:rsid w:val="00EB4230"/>
    <w:rsid w:val="00EB5860"/>
    <w:rsid w:val="00EC0CA5"/>
    <w:rsid w:val="00EC1213"/>
    <w:rsid w:val="00EC19DC"/>
    <w:rsid w:val="00EC407B"/>
    <w:rsid w:val="00EC6A3C"/>
    <w:rsid w:val="00ED2CFF"/>
    <w:rsid w:val="00ED7936"/>
    <w:rsid w:val="00EE4C9E"/>
    <w:rsid w:val="00EE5025"/>
    <w:rsid w:val="00EF0C3D"/>
    <w:rsid w:val="00EF3A3F"/>
    <w:rsid w:val="00EF3F3B"/>
    <w:rsid w:val="00EF4AE2"/>
    <w:rsid w:val="00EF67FD"/>
    <w:rsid w:val="00EF6ECC"/>
    <w:rsid w:val="00F1057D"/>
    <w:rsid w:val="00F14E54"/>
    <w:rsid w:val="00F21240"/>
    <w:rsid w:val="00F27E8B"/>
    <w:rsid w:val="00F30957"/>
    <w:rsid w:val="00F3318A"/>
    <w:rsid w:val="00F337CB"/>
    <w:rsid w:val="00F34CB2"/>
    <w:rsid w:val="00F362EC"/>
    <w:rsid w:val="00F36B48"/>
    <w:rsid w:val="00F4215B"/>
    <w:rsid w:val="00F47EAD"/>
    <w:rsid w:val="00F53996"/>
    <w:rsid w:val="00F54483"/>
    <w:rsid w:val="00F54D6A"/>
    <w:rsid w:val="00F60A4E"/>
    <w:rsid w:val="00F630CA"/>
    <w:rsid w:val="00F64B2E"/>
    <w:rsid w:val="00F6560C"/>
    <w:rsid w:val="00F70FC1"/>
    <w:rsid w:val="00F72C50"/>
    <w:rsid w:val="00F73D7F"/>
    <w:rsid w:val="00F76246"/>
    <w:rsid w:val="00F80A2D"/>
    <w:rsid w:val="00F85CC8"/>
    <w:rsid w:val="00F86DEA"/>
    <w:rsid w:val="00F878B4"/>
    <w:rsid w:val="00F9102D"/>
    <w:rsid w:val="00F919A8"/>
    <w:rsid w:val="00FA0699"/>
    <w:rsid w:val="00FA47B5"/>
    <w:rsid w:val="00FB6EB3"/>
    <w:rsid w:val="00FB717B"/>
    <w:rsid w:val="00FC6CDF"/>
    <w:rsid w:val="00FD420F"/>
    <w:rsid w:val="00FD5A77"/>
    <w:rsid w:val="00FE042D"/>
    <w:rsid w:val="00FE0663"/>
    <w:rsid w:val="00FE718D"/>
    <w:rsid w:val="00FF07E7"/>
    <w:rsid w:val="00FF5638"/>
    <w:rsid w:val="02CB7F49"/>
    <w:rsid w:val="04901D3F"/>
    <w:rsid w:val="04E90B5B"/>
    <w:rsid w:val="05915D26"/>
    <w:rsid w:val="05942874"/>
    <w:rsid w:val="05A711D5"/>
    <w:rsid w:val="07102341"/>
    <w:rsid w:val="085A07AA"/>
    <w:rsid w:val="08C47915"/>
    <w:rsid w:val="0AC9306B"/>
    <w:rsid w:val="0E041A0C"/>
    <w:rsid w:val="0F847C52"/>
    <w:rsid w:val="10D64689"/>
    <w:rsid w:val="11074842"/>
    <w:rsid w:val="11776A93"/>
    <w:rsid w:val="12380A2C"/>
    <w:rsid w:val="15B4486D"/>
    <w:rsid w:val="16FC64CC"/>
    <w:rsid w:val="18E6772B"/>
    <w:rsid w:val="19297320"/>
    <w:rsid w:val="19A31C84"/>
    <w:rsid w:val="1A147FD0"/>
    <w:rsid w:val="1B746F78"/>
    <w:rsid w:val="1C395ACC"/>
    <w:rsid w:val="1C6B432E"/>
    <w:rsid w:val="20A420AE"/>
    <w:rsid w:val="21632704"/>
    <w:rsid w:val="21696E53"/>
    <w:rsid w:val="2331574F"/>
    <w:rsid w:val="23971A56"/>
    <w:rsid w:val="23D36806"/>
    <w:rsid w:val="29A1688F"/>
    <w:rsid w:val="2A742AF1"/>
    <w:rsid w:val="2B4017F0"/>
    <w:rsid w:val="2CD86C3B"/>
    <w:rsid w:val="2CEF4944"/>
    <w:rsid w:val="2EFE1EA7"/>
    <w:rsid w:val="2F124686"/>
    <w:rsid w:val="30BF439A"/>
    <w:rsid w:val="31886E82"/>
    <w:rsid w:val="33D22636"/>
    <w:rsid w:val="344D7F0F"/>
    <w:rsid w:val="357339A5"/>
    <w:rsid w:val="372238D5"/>
    <w:rsid w:val="378C0E1E"/>
    <w:rsid w:val="381274A5"/>
    <w:rsid w:val="38787C50"/>
    <w:rsid w:val="390908A8"/>
    <w:rsid w:val="39A16D33"/>
    <w:rsid w:val="3A046550"/>
    <w:rsid w:val="3BCC3E0F"/>
    <w:rsid w:val="3C3420E0"/>
    <w:rsid w:val="3DD60F75"/>
    <w:rsid w:val="3E8F7AA2"/>
    <w:rsid w:val="3FD15E98"/>
    <w:rsid w:val="40574C5C"/>
    <w:rsid w:val="410127AD"/>
    <w:rsid w:val="42204EB5"/>
    <w:rsid w:val="425D3A13"/>
    <w:rsid w:val="42B15B0D"/>
    <w:rsid w:val="46AA2F9F"/>
    <w:rsid w:val="46D544C0"/>
    <w:rsid w:val="4723347D"/>
    <w:rsid w:val="4970787D"/>
    <w:rsid w:val="499C7517"/>
    <w:rsid w:val="4BE11211"/>
    <w:rsid w:val="4BFA5E7A"/>
    <w:rsid w:val="4C714C8A"/>
    <w:rsid w:val="4CC11B75"/>
    <w:rsid w:val="4CE03BBE"/>
    <w:rsid w:val="4D844549"/>
    <w:rsid w:val="4F917B91"/>
    <w:rsid w:val="51B178D7"/>
    <w:rsid w:val="525766D1"/>
    <w:rsid w:val="561072C2"/>
    <w:rsid w:val="574F5BC8"/>
    <w:rsid w:val="594C23E9"/>
    <w:rsid w:val="5A871B1D"/>
    <w:rsid w:val="5AC53A88"/>
    <w:rsid w:val="5C7259AC"/>
    <w:rsid w:val="5C92275F"/>
    <w:rsid w:val="5D1A0A26"/>
    <w:rsid w:val="5D417D61"/>
    <w:rsid w:val="5D79574D"/>
    <w:rsid w:val="5D810AA5"/>
    <w:rsid w:val="5ED66BCF"/>
    <w:rsid w:val="5FBD32A3"/>
    <w:rsid w:val="60793CB6"/>
    <w:rsid w:val="65240694"/>
    <w:rsid w:val="65A96DEB"/>
    <w:rsid w:val="666D606B"/>
    <w:rsid w:val="670D5158"/>
    <w:rsid w:val="67654F94"/>
    <w:rsid w:val="67CB129B"/>
    <w:rsid w:val="688D47A2"/>
    <w:rsid w:val="6AA67D9D"/>
    <w:rsid w:val="6AF1726A"/>
    <w:rsid w:val="6C8163CC"/>
    <w:rsid w:val="6CE93F71"/>
    <w:rsid w:val="6E8D72AA"/>
    <w:rsid w:val="70B96C2C"/>
    <w:rsid w:val="74AF5AA0"/>
    <w:rsid w:val="760A7432"/>
    <w:rsid w:val="76830F93"/>
    <w:rsid w:val="77C16217"/>
    <w:rsid w:val="78564BB1"/>
    <w:rsid w:val="79B37DE1"/>
    <w:rsid w:val="7CDB38D7"/>
    <w:rsid w:val="7CF14CE5"/>
    <w:rsid w:val="7F323556"/>
    <w:rsid w:val="7F60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link w:val="14"/>
    <w:qFormat/>
    <w:uiPriority w:val="0"/>
    <w:pPr>
      <w:widowControl w:val="0"/>
      <w:jc w:val="both"/>
    </w:pPr>
    <w:rPr>
      <w:rFonts w:ascii="宋体" w:hAnsi="Courier New" w:eastAsia="宋体" w:cs="Times New Roman"/>
      <w:kern w:val="2"/>
      <w:sz w:val="21"/>
      <w:lang w:val="en-US" w:eastAsia="zh-CN" w:bidi="ar-SA"/>
    </w:rPr>
  </w:style>
  <w:style w:type="paragraph" w:styleId="3">
    <w:name w:val="Date"/>
    <w:basedOn w:val="1"/>
    <w:next w:val="1"/>
    <w:link w:val="18"/>
    <w:qFormat/>
    <w:uiPriority w:val="0"/>
    <w:pPr>
      <w:ind w:left="100" w:leftChars="2500"/>
    </w:pPr>
  </w:style>
  <w:style w:type="paragraph" w:styleId="4">
    <w:name w:val="Balloon Text"/>
    <w:basedOn w:val="1"/>
    <w:link w:val="19"/>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6"/>
    <w:qFormat/>
    <w:uiPriority w:val="99"/>
    <w:rPr>
      <w:kern w:val="2"/>
      <w:sz w:val="18"/>
      <w:szCs w:val="18"/>
    </w:rPr>
  </w:style>
  <w:style w:type="character" w:customStyle="1" w:styleId="13">
    <w:name w:val="页脚 Char"/>
    <w:basedOn w:val="7"/>
    <w:link w:val="5"/>
    <w:qFormat/>
    <w:uiPriority w:val="99"/>
    <w:rPr>
      <w:kern w:val="2"/>
      <w:sz w:val="18"/>
      <w:szCs w:val="18"/>
    </w:rPr>
  </w:style>
  <w:style w:type="character" w:customStyle="1" w:styleId="14">
    <w:name w:val="纯文本 Char"/>
    <w:basedOn w:val="7"/>
    <w:link w:val="2"/>
    <w:qFormat/>
    <w:uiPriority w:val="0"/>
    <w:rPr>
      <w:rFonts w:ascii="宋体" w:hAnsi="Courier New"/>
      <w:kern w:val="2"/>
      <w:sz w:val="21"/>
    </w:rPr>
  </w:style>
  <w:style w:type="character" w:customStyle="1" w:styleId="15">
    <w:name w:val="font01"/>
    <w:basedOn w:val="7"/>
    <w:qFormat/>
    <w:uiPriority w:val="0"/>
    <w:rPr>
      <w:rFonts w:hint="default" w:ascii="Times New Roman" w:hAnsi="Times New Roman" w:cs="Times New Roman"/>
      <w:color w:val="000000"/>
      <w:sz w:val="24"/>
      <w:szCs w:val="24"/>
      <w:u w:val="none"/>
    </w:rPr>
  </w:style>
  <w:style w:type="character" w:customStyle="1" w:styleId="16">
    <w:name w:val="font11"/>
    <w:basedOn w:val="7"/>
    <w:qFormat/>
    <w:uiPriority w:val="0"/>
    <w:rPr>
      <w:rFonts w:hint="eastAsia" w:ascii="宋体" w:hAnsi="宋体" w:eastAsia="宋体" w:cs="宋体"/>
      <w:color w:val="000000"/>
      <w:sz w:val="24"/>
      <w:szCs w:val="24"/>
      <w:u w:val="none"/>
    </w:rPr>
  </w:style>
  <w:style w:type="paragraph" w:styleId="17">
    <w:name w:val="List Paragraph"/>
    <w:basedOn w:val="1"/>
    <w:unhideWhenUsed/>
    <w:qFormat/>
    <w:uiPriority w:val="99"/>
    <w:pPr>
      <w:ind w:firstLine="420" w:firstLineChars="200"/>
    </w:pPr>
  </w:style>
  <w:style w:type="character" w:customStyle="1" w:styleId="18">
    <w:name w:val="日期 Char"/>
    <w:basedOn w:val="7"/>
    <w:link w:val="3"/>
    <w:qFormat/>
    <w:uiPriority w:val="0"/>
    <w:rPr>
      <w:kern w:val="2"/>
      <w:sz w:val="21"/>
      <w:szCs w:val="24"/>
    </w:rPr>
  </w:style>
  <w:style w:type="character" w:customStyle="1" w:styleId="19">
    <w:name w:val="批注框文本 Char"/>
    <w:basedOn w:val="7"/>
    <w:link w:val="4"/>
    <w:qFormat/>
    <w:uiPriority w:val="0"/>
    <w:rPr>
      <w:kern w:val="2"/>
      <w:sz w:val="18"/>
      <w:szCs w:val="18"/>
    </w:rPr>
  </w:style>
  <w:style w:type="paragraph" w:customStyle="1" w:styleId="20">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2">
    <w:name w:val="xl71"/>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3">
    <w:name w:val="xl73"/>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24">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4">
    <w:name w:val="font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5">
    <w:name w:val="列出段落1"/>
    <w:basedOn w:val="1"/>
    <w:qFormat/>
    <w:uiPriority w:val="0"/>
    <w:pPr>
      <w:ind w:firstLine="420" w:firstLineChars="200"/>
    </w:pPr>
    <w:rPr>
      <w:rFonts w:ascii="等线" w:hAnsi="等线" w:eastAsia="等线"/>
      <w:szCs w:val="22"/>
    </w:rPr>
  </w:style>
  <w:style w:type="character" w:customStyle="1" w:styleId="36">
    <w:name w:val="font81"/>
    <w:basedOn w:val="7"/>
    <w:qFormat/>
    <w:uiPriority w:val="0"/>
    <w:rPr>
      <w:rFonts w:hint="default" w:ascii="Arial" w:hAnsi="Arial" w:cs="Arial"/>
      <w:color w:val="000000"/>
      <w:sz w:val="18"/>
      <w:szCs w:val="18"/>
      <w:u w:val="none"/>
    </w:rPr>
  </w:style>
  <w:style w:type="character" w:customStyle="1" w:styleId="37">
    <w:name w:val="font71"/>
    <w:basedOn w:val="7"/>
    <w:qFormat/>
    <w:uiPriority w:val="0"/>
    <w:rPr>
      <w:rFonts w:hint="eastAsia" w:ascii="宋体" w:hAnsi="宋体" w:eastAsia="宋体" w:cs="宋体"/>
      <w:color w:val="000000"/>
      <w:sz w:val="18"/>
      <w:szCs w:val="18"/>
      <w:u w:val="none"/>
    </w:rPr>
  </w:style>
  <w:style w:type="character" w:customStyle="1" w:styleId="38">
    <w:name w:val="font41"/>
    <w:basedOn w:val="7"/>
    <w:qFormat/>
    <w:uiPriority w:val="0"/>
    <w:rPr>
      <w:rFonts w:hint="eastAsia" w:ascii="宋体" w:hAnsi="宋体" w:eastAsia="宋体" w:cs="宋体"/>
      <w:color w:val="000000"/>
      <w:sz w:val="18"/>
      <w:szCs w:val="18"/>
      <w:u w:val="none"/>
    </w:rPr>
  </w:style>
  <w:style w:type="character" w:customStyle="1" w:styleId="39">
    <w:name w:val="font51"/>
    <w:basedOn w:val="7"/>
    <w:qFormat/>
    <w:uiPriority w:val="0"/>
    <w:rPr>
      <w:rFonts w:hint="default" w:ascii="Arial" w:hAnsi="Arial" w:cs="Arial"/>
      <w:color w:val="000000"/>
      <w:sz w:val="18"/>
      <w:szCs w:val="18"/>
      <w:u w:val="none"/>
    </w:rPr>
  </w:style>
  <w:style w:type="character" w:customStyle="1" w:styleId="40">
    <w:name w:val="font101"/>
    <w:basedOn w:val="7"/>
    <w:qFormat/>
    <w:uiPriority w:val="0"/>
    <w:rPr>
      <w:rFonts w:hint="default" w:ascii="Arial" w:hAnsi="Arial" w:cs="Arial"/>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3092</Words>
  <Characters>17626</Characters>
  <Lines>146</Lines>
  <Paragraphs>41</Paragraphs>
  <TotalTime>9</TotalTime>
  <ScaleCrop>false</ScaleCrop>
  <LinksUpToDate>false</LinksUpToDate>
  <CharactersWithSpaces>20677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2024-03-27T07:29:00Z</dcterms:created>
  <dc:creator>Administrator</dc:creator>
  <cp:lastModifiedBy>wang</cp:lastModifiedBy>
  <cp:lastPrinted>2023-03-29T01:34:00Z</cp:lastPrinted>
  <dcterms:modified xsi:type="dcterms:W3CDTF">2024-03-27T08:53:31Z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30F35AA88BFF44FD9EE2AFC73F4E301E_13</vt:lpwstr>
  </property>
</Properties>
</file>