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3B" w:rsidRDefault="00FD65F5">
      <w:pPr>
        <w:spacing w:line="360" w:lineRule="auto"/>
        <w:ind w:firstLineChars="200" w:firstLine="562"/>
        <w:jc w:val="center"/>
        <w:rPr>
          <w:rFonts w:ascii="宋体" w:eastAsia="宋体" w:hAnsi="宋体"/>
          <w:b/>
          <w:sz w:val="28"/>
        </w:rPr>
      </w:pPr>
      <w:r>
        <w:rPr>
          <w:rFonts w:ascii="宋体" w:eastAsia="宋体" w:hAnsi="宋体" w:hint="eastAsia"/>
          <w:b/>
          <w:sz w:val="28"/>
        </w:rPr>
        <w:t>第</w:t>
      </w:r>
      <w:r>
        <w:rPr>
          <w:rFonts w:ascii="宋体" w:eastAsia="宋体" w:hAnsi="宋体" w:hint="eastAsia"/>
          <w:b/>
          <w:sz w:val="28"/>
        </w:rPr>
        <w:t>4</w:t>
      </w:r>
      <w:r>
        <w:rPr>
          <w:rFonts w:ascii="宋体" w:eastAsia="宋体" w:hAnsi="宋体" w:hint="eastAsia"/>
          <w:b/>
          <w:sz w:val="28"/>
        </w:rPr>
        <w:t>周教育信息技术中心通知</w:t>
      </w:r>
    </w:p>
    <w:p w:rsidR="00AF753B" w:rsidRDefault="00FD65F5">
      <w:pPr>
        <w:spacing w:line="360" w:lineRule="auto"/>
        <w:jc w:val="center"/>
        <w:rPr>
          <w:rFonts w:ascii="宋体" w:eastAsia="宋体" w:hAnsi="宋体"/>
          <w:b/>
          <w:bCs/>
          <w:szCs w:val="21"/>
        </w:rPr>
      </w:pPr>
      <w:r>
        <w:rPr>
          <w:rFonts w:ascii="宋体" w:eastAsia="宋体" w:hAnsi="宋体" w:hint="eastAsia"/>
          <w:b/>
          <w:bCs/>
          <w:szCs w:val="21"/>
        </w:rPr>
        <w:t>一、信息化常态调研通知</w:t>
      </w:r>
    </w:p>
    <w:p w:rsidR="00AF753B" w:rsidRDefault="00FD65F5">
      <w:pPr>
        <w:spacing w:line="360" w:lineRule="auto"/>
        <w:rPr>
          <w:rFonts w:ascii="宋体" w:eastAsia="宋体" w:hAnsi="宋体"/>
          <w:szCs w:val="21"/>
        </w:rPr>
      </w:pPr>
      <w:r>
        <w:rPr>
          <w:rFonts w:ascii="宋体" w:eastAsia="宋体" w:hAnsi="宋体" w:hint="eastAsia"/>
          <w:b/>
          <w:bCs/>
          <w:szCs w:val="21"/>
        </w:rPr>
        <w:t>时间：</w:t>
      </w:r>
      <w:r>
        <w:rPr>
          <w:rFonts w:ascii="宋体" w:eastAsia="宋体" w:hAnsi="宋体" w:hint="eastAsia"/>
          <w:szCs w:val="21"/>
        </w:rPr>
        <w:t>2</w:t>
      </w:r>
      <w:r>
        <w:rPr>
          <w:rFonts w:ascii="宋体" w:eastAsia="宋体" w:hAnsi="宋体"/>
          <w:szCs w:val="21"/>
        </w:rPr>
        <w:t>02</w:t>
      </w:r>
      <w:r>
        <w:rPr>
          <w:rFonts w:ascii="宋体" w:eastAsia="宋体" w:hAnsi="宋体" w:hint="eastAsia"/>
          <w:szCs w:val="21"/>
        </w:rPr>
        <w:t>4</w:t>
      </w:r>
      <w:r>
        <w:rPr>
          <w:rFonts w:ascii="宋体" w:eastAsia="宋体" w:hAnsi="宋体" w:hint="eastAsia"/>
          <w:szCs w:val="21"/>
        </w:rPr>
        <w:t>年</w:t>
      </w:r>
      <w:r>
        <w:rPr>
          <w:rFonts w:ascii="宋体" w:eastAsia="宋体" w:hAnsi="宋体" w:hint="eastAsia"/>
          <w:szCs w:val="21"/>
        </w:rPr>
        <w:t>3</w:t>
      </w:r>
      <w:r>
        <w:rPr>
          <w:rFonts w:ascii="宋体" w:eastAsia="宋体" w:hAnsi="宋体" w:hint="eastAsia"/>
          <w:szCs w:val="21"/>
        </w:rPr>
        <w:t>月</w:t>
      </w:r>
      <w:r>
        <w:rPr>
          <w:rFonts w:ascii="宋体" w:eastAsia="宋体" w:hAnsi="宋体" w:hint="eastAsia"/>
          <w:szCs w:val="21"/>
        </w:rPr>
        <w:t>12</w:t>
      </w:r>
      <w:r>
        <w:rPr>
          <w:rFonts w:ascii="宋体" w:eastAsia="宋体" w:hAnsi="宋体" w:hint="eastAsia"/>
          <w:szCs w:val="21"/>
        </w:rPr>
        <w:t>日（星期二）全天</w:t>
      </w:r>
    </w:p>
    <w:p w:rsidR="00AF753B" w:rsidRDefault="00FD65F5">
      <w:pPr>
        <w:spacing w:line="360" w:lineRule="auto"/>
        <w:rPr>
          <w:rFonts w:ascii="宋体" w:eastAsia="宋体" w:hAnsi="宋体"/>
          <w:szCs w:val="21"/>
        </w:rPr>
      </w:pPr>
      <w:r>
        <w:rPr>
          <w:rFonts w:ascii="宋体" w:eastAsia="宋体" w:hAnsi="宋体" w:hint="eastAsia"/>
          <w:b/>
          <w:bCs/>
          <w:szCs w:val="21"/>
        </w:rPr>
        <w:t>内容：</w:t>
      </w:r>
      <w:r>
        <w:rPr>
          <w:rFonts w:ascii="宋体" w:eastAsia="宋体" w:hAnsi="宋体" w:hint="eastAsia"/>
          <w:szCs w:val="21"/>
        </w:rPr>
        <w:t>星辰幼儿园和教育学院附属实验小学信息化常态调研</w:t>
      </w:r>
    </w:p>
    <w:p w:rsidR="00AF753B" w:rsidRDefault="00FD65F5">
      <w:pPr>
        <w:spacing w:line="360" w:lineRule="auto"/>
        <w:rPr>
          <w:rFonts w:ascii="宋体" w:eastAsia="宋体" w:hAnsi="宋体"/>
          <w:szCs w:val="21"/>
        </w:rPr>
      </w:pPr>
      <w:r>
        <w:rPr>
          <w:rFonts w:ascii="宋体" w:eastAsia="宋体" w:hAnsi="宋体" w:hint="eastAsia"/>
          <w:b/>
          <w:bCs/>
          <w:szCs w:val="21"/>
        </w:rPr>
        <w:t>对象：</w:t>
      </w:r>
      <w:r>
        <w:rPr>
          <w:rFonts w:ascii="宋体" w:eastAsia="宋体" w:hAnsi="宋体" w:hint="eastAsia"/>
          <w:szCs w:val="21"/>
        </w:rPr>
        <w:t>信息中心</w:t>
      </w:r>
      <w:proofErr w:type="gramStart"/>
      <w:r>
        <w:rPr>
          <w:rFonts w:ascii="宋体" w:eastAsia="宋体" w:hAnsi="宋体" w:hint="eastAsia"/>
          <w:szCs w:val="21"/>
        </w:rPr>
        <w:t>研</w:t>
      </w:r>
      <w:proofErr w:type="gramEnd"/>
      <w:r>
        <w:rPr>
          <w:rFonts w:ascii="宋体" w:eastAsia="宋体" w:hAnsi="宋体" w:hint="eastAsia"/>
          <w:szCs w:val="21"/>
        </w:rPr>
        <w:t>训员、南中路幼儿园</w:t>
      </w:r>
      <w:r>
        <w:rPr>
          <w:rFonts w:ascii="宋体" w:eastAsia="宋体" w:hAnsi="宋体" w:hint="eastAsia"/>
          <w:szCs w:val="21"/>
        </w:rPr>
        <w:t xml:space="preserve"> </w:t>
      </w:r>
      <w:r>
        <w:rPr>
          <w:rFonts w:ascii="宋体" w:eastAsia="宋体" w:hAnsi="宋体" w:hint="eastAsia"/>
          <w:szCs w:val="21"/>
        </w:rPr>
        <w:t>张毓、奉城第一小学</w:t>
      </w:r>
      <w:r>
        <w:rPr>
          <w:rFonts w:ascii="宋体" w:eastAsia="宋体" w:hAnsi="宋体" w:hint="eastAsia"/>
          <w:szCs w:val="21"/>
        </w:rPr>
        <w:t xml:space="preserve"> </w:t>
      </w:r>
      <w:r>
        <w:rPr>
          <w:rFonts w:ascii="宋体" w:eastAsia="宋体" w:hAnsi="宋体" w:hint="eastAsia"/>
          <w:szCs w:val="21"/>
        </w:rPr>
        <w:t>王玲</w:t>
      </w:r>
    </w:p>
    <w:p w:rsidR="00AF753B" w:rsidRDefault="00FD65F5">
      <w:pPr>
        <w:spacing w:line="360" w:lineRule="auto"/>
        <w:rPr>
          <w:rFonts w:ascii="宋体" w:eastAsia="宋体" w:hAnsi="宋体"/>
          <w:szCs w:val="21"/>
        </w:rPr>
      </w:pPr>
      <w:r>
        <w:rPr>
          <w:rFonts w:ascii="宋体" w:eastAsia="宋体" w:hAnsi="宋体" w:hint="eastAsia"/>
          <w:b/>
          <w:bCs/>
          <w:szCs w:val="21"/>
        </w:rPr>
        <w:t>地点：</w:t>
      </w:r>
      <w:r>
        <w:rPr>
          <w:rFonts w:ascii="宋体" w:eastAsia="宋体" w:hAnsi="宋体" w:hint="eastAsia"/>
          <w:szCs w:val="21"/>
        </w:rPr>
        <w:t>星辰幼儿园、教育学院附属实验小学</w:t>
      </w:r>
    </w:p>
    <w:p w:rsidR="00AF753B" w:rsidRDefault="00FD65F5">
      <w:pPr>
        <w:spacing w:line="360" w:lineRule="auto"/>
        <w:rPr>
          <w:rFonts w:ascii="宋体" w:eastAsia="宋体" w:hAnsi="宋体"/>
          <w:szCs w:val="21"/>
        </w:rPr>
      </w:pPr>
      <w:r>
        <w:rPr>
          <w:rFonts w:ascii="宋体" w:eastAsia="宋体" w:hAnsi="宋体" w:hint="eastAsia"/>
          <w:b/>
          <w:bCs/>
          <w:szCs w:val="21"/>
        </w:rPr>
        <w:t>备注：</w:t>
      </w:r>
      <w:r>
        <w:rPr>
          <w:rFonts w:ascii="宋体" w:eastAsia="宋体" w:hAnsi="宋体" w:hint="eastAsia"/>
          <w:szCs w:val="21"/>
        </w:rPr>
        <w:t>请于</w:t>
      </w:r>
      <w:r>
        <w:rPr>
          <w:rFonts w:ascii="宋体" w:eastAsia="宋体" w:hAnsi="宋体" w:hint="eastAsia"/>
          <w:szCs w:val="21"/>
        </w:rPr>
        <w:t>9</w:t>
      </w:r>
      <w:r>
        <w:rPr>
          <w:rFonts w:ascii="宋体" w:eastAsia="宋体" w:hAnsi="宋体" w:hint="eastAsia"/>
          <w:szCs w:val="21"/>
        </w:rPr>
        <w:t>：</w:t>
      </w:r>
      <w:r>
        <w:rPr>
          <w:rFonts w:ascii="宋体" w:eastAsia="宋体" w:hAnsi="宋体"/>
          <w:szCs w:val="21"/>
        </w:rPr>
        <w:t>00</w:t>
      </w:r>
      <w:r>
        <w:rPr>
          <w:rFonts w:ascii="宋体" w:eastAsia="宋体" w:hAnsi="宋体" w:hint="eastAsia"/>
          <w:szCs w:val="21"/>
        </w:rPr>
        <w:t>前到达星辰幼儿园</w:t>
      </w:r>
    </w:p>
    <w:p w:rsidR="00AF753B" w:rsidRDefault="00AF753B">
      <w:pPr>
        <w:spacing w:line="360" w:lineRule="auto"/>
        <w:ind w:firstLineChars="200" w:firstLine="422"/>
        <w:jc w:val="center"/>
        <w:rPr>
          <w:rFonts w:ascii="宋体" w:eastAsia="宋体" w:hAnsi="宋体"/>
          <w:b/>
          <w:szCs w:val="21"/>
        </w:rPr>
      </w:pPr>
    </w:p>
    <w:p w:rsidR="00AF753B" w:rsidRDefault="00FD65F5">
      <w:pPr>
        <w:spacing w:line="360" w:lineRule="auto"/>
        <w:ind w:firstLineChars="200" w:firstLine="422"/>
        <w:jc w:val="center"/>
        <w:rPr>
          <w:rFonts w:ascii="宋体" w:eastAsia="宋体" w:hAnsi="宋体"/>
          <w:b/>
          <w:szCs w:val="21"/>
        </w:rPr>
      </w:pPr>
      <w:r>
        <w:rPr>
          <w:rFonts w:ascii="宋体" w:eastAsia="宋体" w:hAnsi="宋体" w:hint="eastAsia"/>
          <w:b/>
          <w:szCs w:val="21"/>
        </w:rPr>
        <w:t>二、中小学、幼儿园信息化分管领导新学期工作会议通知</w:t>
      </w:r>
    </w:p>
    <w:p w:rsidR="00AF753B" w:rsidRDefault="00FD65F5">
      <w:pPr>
        <w:spacing w:line="360" w:lineRule="auto"/>
        <w:rPr>
          <w:rFonts w:ascii="宋体" w:eastAsia="宋体" w:hAnsi="宋体"/>
          <w:b/>
          <w:bCs/>
          <w:color w:val="0000FF"/>
          <w:szCs w:val="21"/>
        </w:rPr>
      </w:pPr>
      <w:r>
        <w:rPr>
          <w:rFonts w:ascii="宋体" w:eastAsia="宋体" w:hAnsi="宋体" w:hint="eastAsia"/>
          <w:b/>
          <w:szCs w:val="21"/>
        </w:rPr>
        <w:t>时间：</w:t>
      </w:r>
      <w:r>
        <w:rPr>
          <w:rFonts w:ascii="宋体" w:eastAsia="宋体" w:hAnsi="宋体" w:hint="eastAsia"/>
          <w:szCs w:val="21"/>
        </w:rPr>
        <w:t>3</w:t>
      </w:r>
      <w:r>
        <w:rPr>
          <w:rFonts w:ascii="宋体" w:eastAsia="宋体" w:hAnsi="宋体" w:hint="eastAsia"/>
          <w:szCs w:val="21"/>
        </w:rPr>
        <w:t>月</w:t>
      </w:r>
      <w:r>
        <w:rPr>
          <w:rFonts w:ascii="宋体" w:eastAsia="宋体" w:hAnsi="宋体" w:hint="eastAsia"/>
          <w:szCs w:val="21"/>
        </w:rPr>
        <w:t>13</w:t>
      </w:r>
      <w:r>
        <w:rPr>
          <w:rFonts w:ascii="宋体" w:eastAsia="宋体" w:hAnsi="宋体" w:hint="eastAsia"/>
          <w:szCs w:val="21"/>
        </w:rPr>
        <w:t>日下午</w:t>
      </w:r>
      <w:r>
        <w:rPr>
          <w:rFonts w:ascii="宋体" w:eastAsia="宋体" w:hAnsi="宋体" w:hint="eastAsia"/>
          <w:szCs w:val="21"/>
        </w:rPr>
        <w:t>1:30</w:t>
      </w:r>
      <w:r>
        <w:rPr>
          <w:rFonts w:ascii="宋体" w:eastAsia="宋体" w:hAnsi="宋体" w:hint="eastAsia"/>
          <w:szCs w:val="21"/>
        </w:rPr>
        <w:t xml:space="preserve"> </w:t>
      </w:r>
      <w:r>
        <w:rPr>
          <w:rFonts w:ascii="宋体" w:eastAsia="宋体" w:hAnsi="宋体" w:hint="eastAsia"/>
          <w:b/>
          <w:bCs/>
          <w:color w:val="0000FF"/>
          <w:szCs w:val="21"/>
        </w:rPr>
        <w:t>平辉</w:t>
      </w:r>
    </w:p>
    <w:p w:rsidR="00AF753B" w:rsidRDefault="00FD65F5">
      <w:pPr>
        <w:spacing w:line="360" w:lineRule="auto"/>
        <w:rPr>
          <w:rFonts w:ascii="宋体" w:eastAsia="宋体" w:hAnsi="宋体"/>
          <w:szCs w:val="21"/>
        </w:rPr>
      </w:pPr>
      <w:r>
        <w:rPr>
          <w:rFonts w:ascii="宋体" w:eastAsia="宋体" w:hAnsi="宋体" w:hint="eastAsia"/>
          <w:b/>
          <w:szCs w:val="21"/>
        </w:rPr>
        <w:t>内容：</w:t>
      </w:r>
      <w:r>
        <w:rPr>
          <w:rFonts w:ascii="宋体" w:eastAsia="宋体" w:hAnsi="宋体" w:hint="eastAsia"/>
          <w:szCs w:val="21"/>
        </w:rPr>
        <w:t>1</w:t>
      </w:r>
      <w:r>
        <w:rPr>
          <w:rFonts w:ascii="宋体" w:eastAsia="宋体" w:hAnsi="宋体" w:hint="eastAsia"/>
          <w:szCs w:val="21"/>
        </w:rPr>
        <w:t>、学校工作交流</w:t>
      </w:r>
    </w:p>
    <w:p w:rsidR="00AF753B" w:rsidRDefault="00FD65F5">
      <w:pPr>
        <w:spacing w:line="360" w:lineRule="auto"/>
        <w:rPr>
          <w:rFonts w:ascii="宋体" w:eastAsia="宋体" w:hAnsi="宋体"/>
          <w:szCs w:val="21"/>
        </w:rPr>
      </w:pPr>
      <w:r>
        <w:rPr>
          <w:rFonts w:ascii="宋体" w:eastAsia="宋体" w:hAnsi="宋体" w:hint="eastAsia"/>
          <w:szCs w:val="21"/>
        </w:rPr>
        <w:t xml:space="preserve">      2</w:t>
      </w:r>
      <w:r>
        <w:rPr>
          <w:rFonts w:ascii="宋体" w:eastAsia="宋体" w:hAnsi="宋体" w:hint="eastAsia"/>
          <w:szCs w:val="21"/>
        </w:rPr>
        <w:t>、上学期信息化工作成效交流</w:t>
      </w:r>
    </w:p>
    <w:p w:rsidR="00AF753B" w:rsidRDefault="00FD65F5">
      <w:pPr>
        <w:spacing w:line="360" w:lineRule="auto"/>
        <w:rPr>
          <w:rFonts w:ascii="宋体" w:eastAsia="宋体" w:hAnsi="宋体"/>
          <w:szCs w:val="21"/>
        </w:rPr>
      </w:pPr>
      <w:r>
        <w:rPr>
          <w:rFonts w:ascii="宋体" w:eastAsia="宋体" w:hAnsi="宋体" w:hint="eastAsia"/>
          <w:szCs w:val="21"/>
        </w:rPr>
        <w:t xml:space="preserve">      3</w:t>
      </w:r>
      <w:r>
        <w:rPr>
          <w:rFonts w:ascii="宋体" w:eastAsia="宋体" w:hAnsi="宋体" w:hint="eastAsia"/>
          <w:szCs w:val="21"/>
        </w:rPr>
        <w:t>、新学期信息化工作要点解读</w:t>
      </w:r>
    </w:p>
    <w:p w:rsidR="00AF753B" w:rsidRDefault="00FD65F5">
      <w:pPr>
        <w:spacing w:line="360" w:lineRule="auto"/>
        <w:rPr>
          <w:rFonts w:ascii="宋体" w:eastAsia="宋体" w:hAnsi="宋体"/>
          <w:szCs w:val="21"/>
        </w:rPr>
      </w:pPr>
      <w:r>
        <w:rPr>
          <w:rFonts w:ascii="宋体" w:eastAsia="宋体" w:hAnsi="宋体" w:hint="eastAsia"/>
          <w:szCs w:val="21"/>
        </w:rPr>
        <w:t xml:space="preserve">      4</w:t>
      </w:r>
      <w:r>
        <w:rPr>
          <w:rFonts w:ascii="宋体" w:eastAsia="宋体" w:hAnsi="宋体" w:hint="eastAsia"/>
          <w:szCs w:val="21"/>
        </w:rPr>
        <w:t>、信息办工作布置</w:t>
      </w:r>
    </w:p>
    <w:p w:rsidR="00AF753B" w:rsidRDefault="00FD65F5">
      <w:pPr>
        <w:spacing w:line="360" w:lineRule="auto"/>
        <w:rPr>
          <w:rFonts w:ascii="宋体" w:eastAsia="宋体" w:hAnsi="宋体"/>
          <w:szCs w:val="21"/>
        </w:rPr>
      </w:pPr>
      <w:r>
        <w:rPr>
          <w:rFonts w:ascii="宋体" w:eastAsia="宋体" w:hAnsi="宋体" w:hint="eastAsia"/>
          <w:b/>
          <w:szCs w:val="21"/>
        </w:rPr>
        <w:t>对象：</w:t>
      </w:r>
      <w:r>
        <w:rPr>
          <w:rFonts w:ascii="宋体" w:eastAsia="宋体" w:hAnsi="宋体" w:hint="eastAsia"/>
          <w:szCs w:val="21"/>
        </w:rPr>
        <w:t>中小</w:t>
      </w:r>
      <w:proofErr w:type="gramStart"/>
      <w:r>
        <w:rPr>
          <w:rFonts w:ascii="宋体" w:eastAsia="宋体" w:hAnsi="宋体" w:hint="eastAsia"/>
          <w:szCs w:val="21"/>
        </w:rPr>
        <w:t>幼</w:t>
      </w:r>
      <w:proofErr w:type="gramEnd"/>
      <w:r>
        <w:rPr>
          <w:rFonts w:ascii="宋体" w:eastAsia="宋体" w:hAnsi="宋体" w:hint="eastAsia"/>
          <w:szCs w:val="21"/>
        </w:rPr>
        <w:t>信息化分管领导</w:t>
      </w:r>
    </w:p>
    <w:p w:rsidR="00AF753B" w:rsidRDefault="00FD65F5">
      <w:pPr>
        <w:spacing w:line="360" w:lineRule="auto"/>
        <w:rPr>
          <w:rFonts w:ascii="宋体" w:eastAsia="宋体" w:hAnsi="宋体"/>
          <w:szCs w:val="21"/>
        </w:rPr>
      </w:pPr>
      <w:r>
        <w:rPr>
          <w:rFonts w:ascii="宋体" w:eastAsia="宋体" w:hAnsi="宋体" w:hint="eastAsia"/>
          <w:b/>
          <w:szCs w:val="21"/>
        </w:rPr>
        <w:t>地点：</w:t>
      </w:r>
      <w:proofErr w:type="gramStart"/>
      <w:r>
        <w:rPr>
          <w:rFonts w:ascii="宋体" w:eastAsia="宋体" w:hAnsi="宋体" w:hint="eastAsia"/>
          <w:szCs w:val="21"/>
        </w:rPr>
        <w:t>恒贤小学</w:t>
      </w:r>
      <w:proofErr w:type="gramEnd"/>
    </w:p>
    <w:p w:rsidR="00AF753B" w:rsidRDefault="00AF753B">
      <w:pPr>
        <w:spacing w:line="360" w:lineRule="auto"/>
        <w:ind w:firstLineChars="200" w:firstLine="420"/>
        <w:rPr>
          <w:rFonts w:ascii="宋体" w:eastAsia="宋体" w:hAnsi="宋体"/>
          <w:szCs w:val="21"/>
        </w:rPr>
      </w:pPr>
    </w:p>
    <w:p w:rsidR="00AF753B" w:rsidRDefault="00FD65F5">
      <w:pPr>
        <w:spacing w:line="360" w:lineRule="auto"/>
        <w:jc w:val="center"/>
        <w:rPr>
          <w:rFonts w:ascii="宋体" w:eastAsia="宋体" w:hAnsi="宋体"/>
          <w:b/>
          <w:bCs/>
          <w:szCs w:val="21"/>
        </w:rPr>
      </w:pPr>
      <w:r>
        <w:rPr>
          <w:rFonts w:ascii="宋体" w:eastAsia="宋体" w:hAnsi="宋体" w:hint="eastAsia"/>
          <w:b/>
          <w:bCs/>
          <w:szCs w:val="21"/>
        </w:rPr>
        <w:t>三、奉贤区学校无线电教育教师队伍报名通知</w:t>
      </w:r>
      <w:r>
        <w:rPr>
          <w:rFonts w:ascii="宋体" w:eastAsia="宋体" w:hAnsi="宋体" w:hint="eastAsia"/>
          <w:b/>
          <w:bCs/>
          <w:szCs w:val="21"/>
        </w:rPr>
        <w:t xml:space="preserve">  </w:t>
      </w:r>
      <w:r>
        <w:rPr>
          <w:rFonts w:ascii="宋体" w:eastAsia="宋体" w:hAnsi="宋体" w:hint="eastAsia"/>
          <w:b/>
          <w:bCs/>
          <w:color w:val="0000FF"/>
          <w:szCs w:val="21"/>
        </w:rPr>
        <w:t>蔡春峰</w:t>
      </w:r>
      <w:bookmarkStart w:id="0" w:name="_GoBack"/>
      <w:bookmarkEnd w:id="0"/>
    </w:p>
    <w:p w:rsidR="00AF753B" w:rsidRDefault="00FD65F5">
      <w:pPr>
        <w:spacing w:line="360" w:lineRule="auto"/>
        <w:ind w:firstLineChars="200" w:firstLine="420"/>
        <w:rPr>
          <w:rFonts w:ascii="宋体" w:eastAsia="宋体" w:hAnsi="宋体"/>
          <w:szCs w:val="21"/>
        </w:rPr>
      </w:pPr>
      <w:r>
        <w:rPr>
          <w:rFonts w:ascii="宋体" w:eastAsia="宋体" w:hAnsi="宋体" w:hint="eastAsia"/>
          <w:szCs w:val="21"/>
        </w:rPr>
        <w:t>为了汇聚智慧、共享资源、协同推进无线电技术在教育领域的应用，在奉贤区信息化委员会的支持下，奉贤区教育学院决定联合奉贤区青年少活动中心组建奉贤区学校无线电教育教师队伍，现开展报名，给后续开展的无线电比赛及无线电宣传培训工作做准备。报名截止日期：</w:t>
      </w:r>
      <w:r>
        <w:rPr>
          <w:rFonts w:ascii="宋体" w:eastAsia="宋体" w:hAnsi="宋体" w:hint="eastAsia"/>
          <w:szCs w:val="21"/>
        </w:rPr>
        <w:t>3</w:t>
      </w:r>
      <w:r>
        <w:rPr>
          <w:rFonts w:ascii="宋体" w:eastAsia="宋体" w:hAnsi="宋体" w:hint="eastAsia"/>
          <w:szCs w:val="21"/>
        </w:rPr>
        <w:t>月</w:t>
      </w:r>
      <w:r>
        <w:rPr>
          <w:rFonts w:ascii="宋体" w:eastAsia="宋体" w:hAnsi="宋体" w:hint="eastAsia"/>
          <w:szCs w:val="21"/>
        </w:rPr>
        <w:t>15</w:t>
      </w:r>
      <w:r>
        <w:rPr>
          <w:rFonts w:ascii="宋体" w:eastAsia="宋体" w:hAnsi="宋体" w:hint="eastAsia"/>
          <w:szCs w:val="21"/>
        </w:rPr>
        <w:t>日（联系人：苏旭雯</w:t>
      </w:r>
      <w:r>
        <w:rPr>
          <w:rFonts w:ascii="宋体" w:eastAsia="宋体" w:hAnsi="宋体" w:hint="eastAsia"/>
          <w:szCs w:val="21"/>
        </w:rPr>
        <w:t xml:space="preserve"> 18721790547</w:t>
      </w:r>
      <w:r>
        <w:rPr>
          <w:rFonts w:ascii="宋体" w:eastAsia="宋体" w:hAnsi="宋体" w:hint="eastAsia"/>
          <w:szCs w:val="21"/>
        </w:rPr>
        <w:t>）</w:t>
      </w:r>
    </w:p>
    <w:p w:rsidR="00AF753B" w:rsidRDefault="00FD65F5">
      <w:pPr>
        <w:spacing w:line="360" w:lineRule="auto"/>
        <w:ind w:firstLineChars="200" w:firstLine="420"/>
        <w:jc w:val="center"/>
        <w:rPr>
          <w:rFonts w:ascii="宋体" w:eastAsia="宋体" w:hAnsi="宋体"/>
          <w:szCs w:val="21"/>
        </w:rPr>
      </w:pPr>
      <w:r>
        <w:rPr>
          <w:rFonts w:ascii="宋体" w:eastAsia="宋体" w:hAnsi="宋体" w:cs="宋体"/>
          <w:noProof/>
          <w:szCs w:val="21"/>
        </w:rPr>
        <w:drawing>
          <wp:inline distT="0" distB="0" distL="114300" distR="114300">
            <wp:extent cx="1143000" cy="1143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143000" cy="1143000"/>
                    </a:xfrm>
                    <a:prstGeom prst="rect">
                      <a:avLst/>
                    </a:prstGeom>
                    <a:noFill/>
                    <a:ln w="9525">
                      <a:noFill/>
                    </a:ln>
                  </pic:spPr>
                </pic:pic>
              </a:graphicData>
            </a:graphic>
          </wp:inline>
        </w:drawing>
      </w:r>
    </w:p>
    <w:p w:rsidR="00AF753B" w:rsidRDefault="00FD65F5">
      <w:pPr>
        <w:spacing w:line="360" w:lineRule="auto"/>
        <w:jc w:val="center"/>
        <w:rPr>
          <w:rFonts w:ascii="宋体" w:eastAsia="宋体" w:hAnsi="宋体"/>
          <w:b/>
          <w:szCs w:val="21"/>
        </w:rPr>
      </w:pPr>
      <w:r>
        <w:rPr>
          <w:rFonts w:ascii="宋体" w:eastAsia="宋体" w:hAnsi="宋体" w:hint="eastAsia"/>
          <w:b/>
          <w:szCs w:val="21"/>
        </w:rPr>
        <w:t>四、奉贤区幼儿园短视频的设计与制作</w:t>
      </w:r>
      <w:r>
        <w:rPr>
          <w:rFonts w:ascii="宋体" w:eastAsia="宋体" w:hAnsi="宋体"/>
          <w:b/>
          <w:szCs w:val="21"/>
        </w:rPr>
        <w:t>培训</w:t>
      </w:r>
      <w:r>
        <w:rPr>
          <w:rFonts w:ascii="宋体" w:eastAsia="宋体" w:hAnsi="宋体" w:hint="eastAsia"/>
          <w:b/>
          <w:szCs w:val="21"/>
        </w:rPr>
        <w:t>预报名通知</w:t>
      </w:r>
    </w:p>
    <w:p w:rsidR="00AF753B" w:rsidRDefault="00FD65F5">
      <w:pPr>
        <w:spacing w:line="360" w:lineRule="auto"/>
        <w:rPr>
          <w:rFonts w:ascii="宋体" w:eastAsia="宋体" w:hAnsi="宋体"/>
          <w:szCs w:val="21"/>
        </w:rPr>
      </w:pPr>
      <w:r>
        <w:rPr>
          <w:rFonts w:ascii="宋体" w:eastAsia="宋体" w:hAnsi="宋体" w:hint="eastAsia"/>
          <w:szCs w:val="21"/>
        </w:rPr>
        <w:t>各幼儿园：</w:t>
      </w:r>
    </w:p>
    <w:p w:rsidR="00AF753B" w:rsidRDefault="00FD65F5">
      <w:pPr>
        <w:spacing w:line="360" w:lineRule="auto"/>
        <w:ind w:firstLineChars="200" w:firstLine="420"/>
        <w:rPr>
          <w:rFonts w:ascii="宋体" w:eastAsia="宋体" w:hAnsi="宋体"/>
          <w:szCs w:val="21"/>
        </w:rPr>
      </w:pPr>
      <w:r>
        <w:rPr>
          <w:rFonts w:ascii="宋体" w:eastAsia="宋体" w:hAnsi="宋体" w:hint="eastAsia"/>
          <w:szCs w:val="21"/>
        </w:rPr>
        <w:t>为深入贯彻二十大教育数字化战略</w:t>
      </w:r>
      <w:r>
        <w:rPr>
          <w:rFonts w:ascii="宋体" w:eastAsia="宋体" w:hAnsi="宋体"/>
          <w:szCs w:val="21"/>
        </w:rPr>
        <w:t>,</w:t>
      </w:r>
      <w:r>
        <w:rPr>
          <w:rFonts w:ascii="宋体" w:eastAsia="宋体" w:hAnsi="宋体" w:hint="eastAsia"/>
          <w:szCs w:val="21"/>
        </w:rPr>
        <w:t>推进信息技术与幼儿园教育教学深度融合，进一步提升幼儿园教师数字素养及视频拍摄制作能力，教育学院教育信息技术中心与教育培训管理中心拟联合举办奉贤区幼儿园短视频的设计与制作培训</w:t>
      </w:r>
      <w:r>
        <w:rPr>
          <w:rFonts w:ascii="宋体" w:eastAsia="宋体" w:hAnsi="宋体"/>
          <w:szCs w:val="21"/>
        </w:rPr>
        <w:t>——</w:t>
      </w:r>
      <w:r>
        <w:rPr>
          <w:rFonts w:ascii="宋体" w:eastAsia="宋体" w:hAnsi="宋体" w:hint="eastAsia"/>
          <w:szCs w:val="21"/>
        </w:rPr>
        <w:t>利用手机拍摄，捕捉幼儿精彩时</w:t>
      </w:r>
      <w:r>
        <w:rPr>
          <w:rFonts w:ascii="宋体" w:eastAsia="宋体" w:hAnsi="宋体" w:hint="eastAsia"/>
          <w:szCs w:val="21"/>
        </w:rPr>
        <w:lastRenderedPageBreak/>
        <w:t>刻，</w:t>
      </w:r>
      <w:proofErr w:type="gramStart"/>
      <w:r>
        <w:rPr>
          <w:rFonts w:ascii="宋体" w:eastAsia="宋体" w:hAnsi="宋体" w:hint="eastAsia"/>
          <w:szCs w:val="21"/>
        </w:rPr>
        <w:t>丰富微信公众号</w:t>
      </w:r>
      <w:proofErr w:type="gramEnd"/>
      <w:r>
        <w:rPr>
          <w:rFonts w:ascii="宋体" w:eastAsia="宋体" w:hAnsi="宋体" w:hint="eastAsia"/>
          <w:szCs w:val="21"/>
        </w:rPr>
        <w:t>的短视频内容。现将有关培训报名事宜通知如下：</w:t>
      </w:r>
    </w:p>
    <w:p w:rsidR="00AF753B" w:rsidRDefault="00FD65F5">
      <w:pPr>
        <w:spacing w:line="360"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、培训对象：学前段所有</w:t>
      </w:r>
      <w:proofErr w:type="gramStart"/>
      <w:r>
        <w:rPr>
          <w:rFonts w:ascii="宋体" w:eastAsia="宋体" w:hAnsi="宋体" w:hint="eastAsia"/>
          <w:szCs w:val="21"/>
        </w:rPr>
        <w:t>有</w:t>
      </w:r>
      <w:proofErr w:type="gramEnd"/>
      <w:r>
        <w:rPr>
          <w:rFonts w:ascii="宋体" w:eastAsia="宋体" w:hAnsi="宋体" w:hint="eastAsia"/>
          <w:szCs w:val="21"/>
        </w:rPr>
        <w:t>意向老师均可报名</w:t>
      </w:r>
    </w:p>
    <w:p w:rsidR="00AF753B" w:rsidRDefault="00FD65F5">
      <w:pPr>
        <w:spacing w:line="360"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、培训内容：</w:t>
      </w:r>
    </w:p>
    <w:tbl>
      <w:tblPr>
        <w:tblStyle w:val="a7"/>
        <w:tblpPr w:leftFromText="180" w:rightFromText="180" w:vertAnchor="text" w:horzAnchor="margin" w:tblpY="158"/>
        <w:tblOverlap w:val="never"/>
        <w:tblW w:w="8926" w:type="dxa"/>
        <w:tblLayout w:type="fixed"/>
        <w:tblLook w:val="04A0" w:firstRow="1" w:lastRow="0" w:firstColumn="1" w:lastColumn="0" w:noHBand="0" w:noVBand="1"/>
      </w:tblPr>
      <w:tblGrid>
        <w:gridCol w:w="1320"/>
        <w:gridCol w:w="1369"/>
        <w:gridCol w:w="3402"/>
        <w:gridCol w:w="2835"/>
      </w:tblGrid>
      <w:tr w:rsidR="00AF753B">
        <w:tc>
          <w:tcPr>
            <w:tcW w:w="1320" w:type="dxa"/>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时间</w:t>
            </w:r>
          </w:p>
        </w:tc>
        <w:tc>
          <w:tcPr>
            <w:tcW w:w="1369" w:type="dxa"/>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序号</w:t>
            </w:r>
          </w:p>
        </w:tc>
        <w:tc>
          <w:tcPr>
            <w:tcW w:w="3402" w:type="dxa"/>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模块</w:t>
            </w:r>
          </w:p>
        </w:tc>
        <w:tc>
          <w:tcPr>
            <w:tcW w:w="2835" w:type="dxa"/>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主讲教师</w:t>
            </w:r>
          </w:p>
        </w:tc>
      </w:tr>
      <w:tr w:rsidR="00AF753B">
        <w:tc>
          <w:tcPr>
            <w:tcW w:w="1320"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hint="eastAsia"/>
                <w:bCs/>
                <w:kern w:val="0"/>
                <w:szCs w:val="21"/>
              </w:rPr>
              <w:t>月</w:t>
            </w:r>
            <w:r>
              <w:rPr>
                <w:rFonts w:ascii="宋体" w:eastAsia="宋体" w:hAnsi="宋体" w:cs="Times New Roman" w:hint="eastAsia"/>
                <w:bCs/>
                <w:kern w:val="0"/>
                <w:szCs w:val="21"/>
              </w:rPr>
              <w:t>1</w:t>
            </w:r>
            <w:r>
              <w:rPr>
                <w:rFonts w:ascii="宋体" w:eastAsia="宋体" w:hAnsi="宋体" w:cs="Times New Roman"/>
                <w:bCs/>
                <w:kern w:val="0"/>
                <w:szCs w:val="21"/>
              </w:rPr>
              <w:t>1</w:t>
            </w:r>
            <w:r>
              <w:rPr>
                <w:rFonts w:ascii="宋体" w:eastAsia="宋体" w:hAnsi="宋体" w:cs="Times New Roman" w:hint="eastAsia"/>
                <w:bCs/>
                <w:kern w:val="0"/>
                <w:szCs w:val="21"/>
              </w:rPr>
              <w:t>日</w:t>
            </w:r>
          </w:p>
        </w:tc>
        <w:tc>
          <w:tcPr>
            <w:tcW w:w="1369"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第一章</w:t>
            </w:r>
          </w:p>
        </w:tc>
        <w:tc>
          <w:tcPr>
            <w:tcW w:w="3402"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短视频基础理论</w:t>
            </w:r>
          </w:p>
        </w:tc>
        <w:tc>
          <w:tcPr>
            <w:tcW w:w="2835" w:type="dxa"/>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邹慧</w:t>
            </w:r>
          </w:p>
        </w:tc>
      </w:tr>
      <w:tr w:rsidR="00AF753B">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邵冬铖</w:t>
            </w:r>
          </w:p>
        </w:tc>
      </w:tr>
      <w:tr w:rsidR="00AF753B">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陈佳俊</w:t>
            </w:r>
          </w:p>
        </w:tc>
      </w:tr>
      <w:tr w:rsidR="00AF753B">
        <w:trPr>
          <w:trHeight w:val="468"/>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第二章</w:t>
            </w:r>
          </w:p>
        </w:tc>
        <w:tc>
          <w:tcPr>
            <w:tcW w:w="3402"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短视频拍摄技巧</w:t>
            </w:r>
          </w:p>
        </w:tc>
        <w:tc>
          <w:tcPr>
            <w:tcW w:w="2835"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贡钟</w:t>
            </w:r>
            <w:proofErr w:type="gramStart"/>
            <w:r>
              <w:rPr>
                <w:rFonts w:ascii="宋体" w:eastAsia="宋体" w:hAnsi="宋体" w:cs="Times New Roman" w:hint="eastAsia"/>
                <w:bCs/>
                <w:kern w:val="0"/>
                <w:szCs w:val="21"/>
              </w:rPr>
              <w:t>浩</w:t>
            </w:r>
            <w:proofErr w:type="gramEnd"/>
          </w:p>
        </w:tc>
      </w:tr>
      <w:tr w:rsidR="00AF753B">
        <w:trPr>
          <w:trHeight w:val="468"/>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r>
      <w:tr w:rsidR="00AF753B">
        <w:trPr>
          <w:trHeight w:val="468"/>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r>
      <w:tr w:rsidR="00AF753B">
        <w:trPr>
          <w:trHeight w:val="468"/>
        </w:trPr>
        <w:tc>
          <w:tcPr>
            <w:tcW w:w="1320"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hint="eastAsia"/>
                <w:bCs/>
                <w:kern w:val="0"/>
                <w:szCs w:val="21"/>
              </w:rPr>
              <w:t>月</w:t>
            </w:r>
            <w:r>
              <w:rPr>
                <w:rFonts w:ascii="宋体" w:eastAsia="宋体" w:hAnsi="宋体" w:cs="Times New Roman" w:hint="eastAsia"/>
                <w:bCs/>
                <w:kern w:val="0"/>
                <w:szCs w:val="21"/>
              </w:rPr>
              <w:t>1</w:t>
            </w:r>
            <w:r>
              <w:rPr>
                <w:rFonts w:ascii="宋体" w:eastAsia="宋体" w:hAnsi="宋体" w:cs="Times New Roman"/>
                <w:bCs/>
                <w:kern w:val="0"/>
                <w:szCs w:val="21"/>
              </w:rPr>
              <w:t>8</w:t>
            </w:r>
            <w:r>
              <w:rPr>
                <w:rFonts w:ascii="宋体" w:eastAsia="宋体" w:hAnsi="宋体" w:cs="Times New Roman" w:hint="eastAsia"/>
                <w:bCs/>
                <w:kern w:val="0"/>
                <w:szCs w:val="21"/>
              </w:rPr>
              <w:t>日</w:t>
            </w:r>
          </w:p>
        </w:tc>
        <w:tc>
          <w:tcPr>
            <w:tcW w:w="1369"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第三章</w:t>
            </w:r>
          </w:p>
        </w:tc>
        <w:tc>
          <w:tcPr>
            <w:tcW w:w="3402"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学习与实践</w:t>
            </w:r>
            <w:r>
              <w:rPr>
                <w:rFonts w:ascii="宋体" w:eastAsia="宋体" w:hAnsi="宋体" w:cs="Times New Roman" w:hint="eastAsia"/>
                <w:bCs/>
                <w:kern w:val="0"/>
                <w:szCs w:val="21"/>
              </w:rPr>
              <w:t>:</w:t>
            </w:r>
            <w:r>
              <w:rPr>
                <w:rFonts w:ascii="宋体" w:eastAsia="宋体" w:hAnsi="宋体" w:cs="Times New Roman" w:hint="eastAsia"/>
                <w:bCs/>
                <w:kern w:val="0"/>
                <w:szCs w:val="21"/>
              </w:rPr>
              <w:t>会议类短视频场景</w:t>
            </w:r>
          </w:p>
        </w:tc>
        <w:tc>
          <w:tcPr>
            <w:tcW w:w="2835"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邵冬铖</w:t>
            </w:r>
          </w:p>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廖程程、陈云洁、陈周璠</w:t>
            </w:r>
            <w:r>
              <w:rPr>
                <w:rFonts w:ascii="宋体" w:eastAsia="宋体" w:hAnsi="宋体" w:cs="Times New Roman" w:hint="eastAsia"/>
                <w:bCs/>
                <w:kern w:val="0"/>
                <w:szCs w:val="21"/>
              </w:rPr>
              <w:t>)</w:t>
            </w:r>
          </w:p>
        </w:tc>
      </w:tr>
      <w:tr w:rsidR="00AF753B">
        <w:trPr>
          <w:trHeight w:val="468"/>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r>
      <w:tr w:rsidR="00AF753B">
        <w:trPr>
          <w:trHeight w:val="468"/>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r>
      <w:tr w:rsidR="00AF753B">
        <w:trPr>
          <w:trHeight w:val="468"/>
        </w:trPr>
        <w:tc>
          <w:tcPr>
            <w:tcW w:w="1320"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hint="eastAsia"/>
                <w:bCs/>
                <w:kern w:val="0"/>
                <w:szCs w:val="21"/>
              </w:rPr>
              <w:t>月</w:t>
            </w:r>
            <w:r>
              <w:rPr>
                <w:rFonts w:ascii="宋体" w:eastAsia="宋体" w:hAnsi="宋体" w:cs="Times New Roman" w:hint="eastAsia"/>
                <w:bCs/>
                <w:kern w:val="0"/>
                <w:szCs w:val="21"/>
              </w:rPr>
              <w:t>2</w:t>
            </w:r>
            <w:r>
              <w:rPr>
                <w:rFonts w:ascii="宋体" w:eastAsia="宋体" w:hAnsi="宋体" w:cs="Times New Roman"/>
                <w:bCs/>
                <w:kern w:val="0"/>
                <w:szCs w:val="21"/>
              </w:rPr>
              <w:t>5</w:t>
            </w:r>
            <w:r>
              <w:rPr>
                <w:rFonts w:ascii="宋体" w:eastAsia="宋体" w:hAnsi="宋体" w:cs="Times New Roman" w:hint="eastAsia"/>
                <w:bCs/>
                <w:kern w:val="0"/>
                <w:szCs w:val="21"/>
              </w:rPr>
              <w:t>日</w:t>
            </w: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学习与实践</w:t>
            </w:r>
            <w:r>
              <w:rPr>
                <w:rFonts w:ascii="宋体" w:eastAsia="宋体" w:hAnsi="宋体" w:cs="Times New Roman" w:hint="eastAsia"/>
                <w:bCs/>
                <w:kern w:val="0"/>
                <w:szCs w:val="21"/>
              </w:rPr>
              <w:t>:</w:t>
            </w:r>
            <w:r>
              <w:rPr>
                <w:rFonts w:ascii="宋体" w:eastAsia="宋体" w:hAnsi="宋体" w:cs="Times New Roman" w:hint="eastAsia"/>
                <w:bCs/>
                <w:kern w:val="0"/>
                <w:szCs w:val="21"/>
              </w:rPr>
              <w:t>活动类短视频场景</w:t>
            </w:r>
          </w:p>
        </w:tc>
        <w:tc>
          <w:tcPr>
            <w:tcW w:w="2835"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贡钟</w:t>
            </w:r>
            <w:proofErr w:type="gramStart"/>
            <w:r>
              <w:rPr>
                <w:rFonts w:ascii="宋体" w:eastAsia="宋体" w:hAnsi="宋体" w:cs="Times New Roman" w:hint="eastAsia"/>
                <w:bCs/>
                <w:kern w:val="0"/>
                <w:szCs w:val="21"/>
              </w:rPr>
              <w:t>浩</w:t>
            </w:r>
            <w:proofErr w:type="gramEnd"/>
          </w:p>
          <w:p w:rsidR="00AF753B" w:rsidRDefault="00FD65F5">
            <w:pPr>
              <w:tabs>
                <w:tab w:val="left" w:pos="4440"/>
              </w:tabs>
              <w:spacing w:line="360" w:lineRule="auto"/>
              <w:jc w:val="center"/>
              <w:rPr>
                <w:rFonts w:ascii="宋体" w:eastAsia="宋体" w:hAnsi="宋体" w:cs="Times New Roman"/>
                <w:b/>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廖程程、陈云洁、陈周璠</w:t>
            </w:r>
            <w:r>
              <w:rPr>
                <w:rFonts w:ascii="宋体" w:eastAsia="宋体" w:hAnsi="宋体" w:cs="Times New Roman" w:hint="eastAsia"/>
                <w:bCs/>
                <w:kern w:val="0"/>
                <w:szCs w:val="21"/>
              </w:rPr>
              <w:t>)</w:t>
            </w:r>
          </w:p>
        </w:tc>
      </w:tr>
      <w:tr w:rsidR="00AF753B">
        <w:trPr>
          <w:trHeight w:val="468"/>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r>
      <w:tr w:rsidR="00AF753B">
        <w:trPr>
          <w:trHeight w:val="468"/>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r>
      <w:tr w:rsidR="00AF753B">
        <w:trPr>
          <w:trHeight w:val="468"/>
        </w:trPr>
        <w:tc>
          <w:tcPr>
            <w:tcW w:w="1320"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hint="eastAsia"/>
                <w:bCs/>
                <w:kern w:val="0"/>
                <w:szCs w:val="21"/>
              </w:rPr>
              <w:t>月</w:t>
            </w:r>
            <w:r>
              <w:rPr>
                <w:rFonts w:ascii="宋体" w:eastAsia="宋体" w:hAnsi="宋体" w:cs="Times New Roman" w:hint="eastAsia"/>
                <w:bCs/>
                <w:kern w:val="0"/>
                <w:szCs w:val="21"/>
              </w:rPr>
              <w:t>9</w:t>
            </w:r>
            <w:r>
              <w:rPr>
                <w:rFonts w:ascii="宋体" w:eastAsia="宋体" w:hAnsi="宋体" w:cs="Times New Roman" w:hint="eastAsia"/>
                <w:bCs/>
                <w:kern w:val="0"/>
                <w:szCs w:val="21"/>
              </w:rPr>
              <w:t>日</w:t>
            </w: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学习与实践</w:t>
            </w:r>
            <w:r>
              <w:rPr>
                <w:rFonts w:ascii="宋体" w:eastAsia="宋体" w:hAnsi="宋体" w:cs="Times New Roman" w:hint="eastAsia"/>
                <w:bCs/>
                <w:kern w:val="0"/>
                <w:szCs w:val="21"/>
              </w:rPr>
              <w:t>:</w:t>
            </w:r>
            <w:r>
              <w:rPr>
                <w:rFonts w:ascii="宋体" w:eastAsia="宋体" w:hAnsi="宋体" w:cs="Times New Roman" w:hint="eastAsia"/>
                <w:bCs/>
                <w:kern w:val="0"/>
                <w:szCs w:val="21"/>
              </w:rPr>
              <w:t>微课程类短视频场景</w:t>
            </w:r>
          </w:p>
        </w:tc>
        <w:tc>
          <w:tcPr>
            <w:tcW w:w="2835"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钱筱雪</w:t>
            </w:r>
          </w:p>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廖程程、陈云洁、陈周璠</w:t>
            </w:r>
            <w:r>
              <w:rPr>
                <w:rFonts w:ascii="宋体" w:eastAsia="宋体" w:hAnsi="宋体" w:cs="Times New Roman" w:hint="eastAsia"/>
                <w:bCs/>
                <w:kern w:val="0"/>
                <w:szCs w:val="21"/>
              </w:rPr>
              <w:t>)</w:t>
            </w:r>
          </w:p>
        </w:tc>
      </w:tr>
      <w:tr w:rsidR="00AF753B">
        <w:trPr>
          <w:trHeight w:val="468"/>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r>
      <w:tr w:rsidR="00AF753B">
        <w:trPr>
          <w:trHeight w:val="468"/>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r>
      <w:tr w:rsidR="00AF753B">
        <w:trPr>
          <w:trHeight w:val="317"/>
        </w:trPr>
        <w:tc>
          <w:tcPr>
            <w:tcW w:w="1320"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hint="eastAsia"/>
                <w:bCs/>
                <w:kern w:val="0"/>
                <w:szCs w:val="21"/>
              </w:rPr>
              <w:t>月</w:t>
            </w:r>
            <w:r>
              <w:rPr>
                <w:rFonts w:ascii="宋体" w:eastAsia="宋体" w:hAnsi="宋体" w:cs="Times New Roman" w:hint="eastAsia"/>
                <w:bCs/>
                <w:kern w:val="0"/>
                <w:szCs w:val="21"/>
              </w:rPr>
              <w:t>1</w:t>
            </w:r>
            <w:r>
              <w:rPr>
                <w:rFonts w:ascii="宋体" w:eastAsia="宋体" w:hAnsi="宋体" w:cs="Times New Roman"/>
                <w:bCs/>
                <w:kern w:val="0"/>
                <w:szCs w:val="21"/>
              </w:rPr>
              <w:t>6</w:t>
            </w:r>
            <w:r>
              <w:rPr>
                <w:rFonts w:ascii="宋体" w:eastAsia="宋体" w:hAnsi="宋体" w:cs="Times New Roman" w:hint="eastAsia"/>
                <w:bCs/>
                <w:kern w:val="0"/>
                <w:szCs w:val="21"/>
              </w:rPr>
              <w:t>日</w:t>
            </w:r>
          </w:p>
        </w:tc>
        <w:tc>
          <w:tcPr>
            <w:tcW w:w="1369"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第四章</w:t>
            </w:r>
          </w:p>
        </w:tc>
        <w:tc>
          <w:tcPr>
            <w:tcW w:w="3402" w:type="dxa"/>
            <w:vMerge w:val="restart"/>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短视频的制作</w:t>
            </w:r>
          </w:p>
        </w:tc>
        <w:tc>
          <w:tcPr>
            <w:tcW w:w="2835" w:type="dxa"/>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陈周璠</w:t>
            </w:r>
          </w:p>
        </w:tc>
      </w:tr>
      <w:tr w:rsidR="00AF753B">
        <w:trPr>
          <w:trHeight w:val="317"/>
        </w:trPr>
        <w:tc>
          <w:tcPr>
            <w:tcW w:w="1320"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1369"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3402" w:type="dxa"/>
            <w:vMerge/>
            <w:vAlign w:val="center"/>
          </w:tcPr>
          <w:p w:rsidR="00AF753B" w:rsidRDefault="00AF753B">
            <w:pPr>
              <w:tabs>
                <w:tab w:val="left" w:pos="4440"/>
              </w:tabs>
              <w:spacing w:line="360" w:lineRule="auto"/>
              <w:jc w:val="center"/>
              <w:rPr>
                <w:rFonts w:ascii="宋体" w:eastAsia="宋体" w:hAnsi="宋体" w:cs="Times New Roman"/>
                <w:bCs/>
                <w:kern w:val="0"/>
                <w:szCs w:val="21"/>
              </w:rPr>
            </w:pPr>
          </w:p>
        </w:tc>
        <w:tc>
          <w:tcPr>
            <w:tcW w:w="2835" w:type="dxa"/>
            <w:vAlign w:val="center"/>
          </w:tcPr>
          <w:p w:rsidR="00AF753B" w:rsidRDefault="00FD65F5">
            <w:pPr>
              <w:tabs>
                <w:tab w:val="left" w:pos="4440"/>
              </w:tabs>
              <w:spacing w:line="360" w:lineRule="auto"/>
              <w:jc w:val="center"/>
              <w:rPr>
                <w:rFonts w:ascii="宋体" w:eastAsia="宋体" w:hAnsi="宋体" w:cs="Times New Roman"/>
                <w:bCs/>
                <w:kern w:val="0"/>
                <w:szCs w:val="21"/>
              </w:rPr>
            </w:pPr>
            <w:r>
              <w:rPr>
                <w:rFonts w:ascii="宋体" w:eastAsia="宋体" w:hAnsi="宋体" w:cs="Times New Roman" w:hint="eastAsia"/>
                <w:bCs/>
                <w:kern w:val="0"/>
                <w:szCs w:val="21"/>
              </w:rPr>
              <w:t>廖程程</w:t>
            </w:r>
          </w:p>
        </w:tc>
      </w:tr>
    </w:tbl>
    <w:p w:rsidR="00AF753B" w:rsidRDefault="00AF753B">
      <w:pPr>
        <w:spacing w:line="360" w:lineRule="auto"/>
        <w:rPr>
          <w:rFonts w:ascii="宋体" w:eastAsia="宋体" w:hAnsi="宋体"/>
          <w:szCs w:val="21"/>
        </w:rPr>
      </w:pPr>
    </w:p>
    <w:p w:rsidR="00AF753B" w:rsidRDefault="00FD65F5">
      <w:pPr>
        <w:spacing w:line="360"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、培训课时与时长：</w:t>
      </w:r>
      <w:r>
        <w:rPr>
          <w:rFonts w:ascii="宋体" w:eastAsia="宋体" w:hAnsi="宋体" w:hint="eastAsia"/>
          <w:szCs w:val="21"/>
        </w:rPr>
        <w:t>2</w:t>
      </w:r>
      <w:r>
        <w:rPr>
          <w:rFonts w:ascii="宋体" w:eastAsia="宋体" w:hAnsi="宋体"/>
          <w:szCs w:val="21"/>
        </w:rPr>
        <w:t>0</w:t>
      </w:r>
      <w:r>
        <w:rPr>
          <w:rFonts w:ascii="宋体" w:eastAsia="宋体" w:hAnsi="宋体" w:hint="eastAsia"/>
          <w:szCs w:val="21"/>
        </w:rPr>
        <w:t>课时，</w:t>
      </w:r>
      <w:r>
        <w:rPr>
          <w:rFonts w:ascii="宋体" w:eastAsia="宋体" w:hAnsi="宋体" w:hint="eastAsia"/>
          <w:szCs w:val="21"/>
        </w:rPr>
        <w:t>5</w:t>
      </w:r>
      <w:r>
        <w:rPr>
          <w:rFonts w:ascii="宋体" w:eastAsia="宋体" w:hAnsi="宋体" w:hint="eastAsia"/>
          <w:szCs w:val="21"/>
        </w:rPr>
        <w:t>个半天</w:t>
      </w:r>
    </w:p>
    <w:p w:rsidR="00AF753B" w:rsidRDefault="00FD65F5">
      <w:pPr>
        <w:spacing w:line="360" w:lineRule="auto"/>
        <w:rPr>
          <w:rFonts w:ascii="宋体" w:eastAsia="宋体" w:hAnsi="宋体"/>
          <w:szCs w:val="21"/>
        </w:rPr>
      </w:pPr>
      <w:r>
        <w:rPr>
          <w:rFonts w:ascii="宋体" w:eastAsia="宋体" w:hAnsi="宋体" w:hint="eastAsia"/>
          <w:szCs w:val="21"/>
        </w:rPr>
        <w:t>4</w:t>
      </w:r>
      <w:r>
        <w:rPr>
          <w:rFonts w:ascii="宋体" w:eastAsia="宋体" w:hAnsi="宋体" w:hint="eastAsia"/>
          <w:szCs w:val="21"/>
        </w:rPr>
        <w:t>、报名链接：</w:t>
      </w:r>
      <w:r>
        <w:rPr>
          <w:rFonts w:ascii="宋体" w:eastAsia="宋体" w:hAnsi="宋体"/>
          <w:szCs w:val="21"/>
        </w:rPr>
        <w:t xml:space="preserve"> https://www.wjx.cn/vm/hu9jfNg.aspx#</w:t>
      </w:r>
    </w:p>
    <w:p w:rsidR="00AF753B" w:rsidRDefault="00FD65F5">
      <w:pPr>
        <w:spacing w:line="360" w:lineRule="auto"/>
        <w:rPr>
          <w:rFonts w:ascii="宋体" w:eastAsia="宋体" w:hAnsi="宋体"/>
          <w:szCs w:val="21"/>
        </w:rPr>
      </w:pPr>
      <w:r>
        <w:rPr>
          <w:rFonts w:ascii="宋体" w:eastAsia="宋体" w:hAnsi="宋体"/>
          <w:szCs w:val="21"/>
        </w:rPr>
        <w:t>5</w:t>
      </w:r>
      <w:r>
        <w:rPr>
          <w:rFonts w:ascii="宋体" w:eastAsia="宋体" w:hAnsi="宋体" w:hint="eastAsia"/>
          <w:szCs w:val="21"/>
        </w:rPr>
        <w:t>、报名截止时间：</w:t>
      </w:r>
      <w:r>
        <w:rPr>
          <w:rFonts w:ascii="宋体" w:eastAsia="宋体" w:hAnsi="宋体"/>
          <w:szCs w:val="21"/>
        </w:rPr>
        <w:t>2024</w:t>
      </w:r>
      <w:r>
        <w:rPr>
          <w:rFonts w:ascii="宋体" w:eastAsia="宋体" w:hAnsi="宋体" w:hint="eastAsia"/>
          <w:szCs w:val="21"/>
        </w:rPr>
        <w:t>年</w:t>
      </w:r>
      <w:r>
        <w:rPr>
          <w:rFonts w:ascii="宋体" w:eastAsia="宋体" w:hAnsi="宋体" w:hint="eastAsia"/>
          <w:szCs w:val="21"/>
        </w:rPr>
        <w:t>3</w:t>
      </w:r>
      <w:r>
        <w:rPr>
          <w:rFonts w:ascii="宋体" w:eastAsia="宋体" w:hAnsi="宋体" w:hint="eastAsia"/>
          <w:szCs w:val="21"/>
        </w:rPr>
        <w:t>月</w:t>
      </w:r>
      <w:r>
        <w:rPr>
          <w:rFonts w:ascii="宋体" w:eastAsia="宋体" w:hAnsi="宋体" w:hint="eastAsia"/>
          <w:szCs w:val="21"/>
        </w:rPr>
        <w:t>1</w:t>
      </w:r>
      <w:r>
        <w:rPr>
          <w:rFonts w:ascii="宋体" w:eastAsia="宋体" w:hAnsi="宋体"/>
          <w:szCs w:val="21"/>
        </w:rPr>
        <w:t>3</w:t>
      </w:r>
      <w:r>
        <w:rPr>
          <w:rFonts w:ascii="宋体" w:eastAsia="宋体" w:hAnsi="宋体" w:hint="eastAsia"/>
          <w:szCs w:val="21"/>
        </w:rPr>
        <w:t>日</w:t>
      </w:r>
    </w:p>
    <w:p w:rsidR="00AF753B" w:rsidRDefault="00FD65F5">
      <w:pPr>
        <w:spacing w:line="360" w:lineRule="auto"/>
        <w:rPr>
          <w:rFonts w:ascii="宋体" w:eastAsia="宋体" w:hAnsi="宋体"/>
          <w:szCs w:val="21"/>
        </w:rPr>
      </w:pPr>
      <w:r>
        <w:rPr>
          <w:rFonts w:ascii="宋体" w:eastAsia="宋体" w:hAnsi="宋体"/>
          <w:szCs w:val="21"/>
        </w:rPr>
        <w:t>6</w:t>
      </w:r>
      <w:r>
        <w:rPr>
          <w:rFonts w:ascii="宋体" w:eastAsia="宋体" w:hAnsi="宋体" w:hint="eastAsia"/>
          <w:szCs w:val="21"/>
        </w:rPr>
        <w:t>、报名联系人：钱筱雪</w:t>
      </w:r>
      <w:r>
        <w:rPr>
          <w:rFonts w:ascii="宋体" w:eastAsia="宋体" w:hAnsi="宋体" w:hint="eastAsia"/>
          <w:szCs w:val="21"/>
        </w:rPr>
        <w:t xml:space="preserve">  </w:t>
      </w:r>
      <w:r>
        <w:rPr>
          <w:rFonts w:ascii="宋体" w:eastAsia="宋体" w:hAnsi="宋体"/>
          <w:szCs w:val="21"/>
        </w:rPr>
        <w:t>13661622913</w:t>
      </w:r>
    </w:p>
    <w:p w:rsidR="00AF753B" w:rsidRDefault="00FD65F5">
      <w:pPr>
        <w:tabs>
          <w:tab w:val="left" w:pos="4440"/>
        </w:tabs>
        <w:spacing w:line="360" w:lineRule="auto"/>
        <w:rPr>
          <w:rFonts w:ascii="宋体" w:eastAsia="宋体" w:hAnsi="宋体"/>
          <w:szCs w:val="21"/>
        </w:rPr>
      </w:pPr>
      <w:r>
        <w:rPr>
          <w:rFonts w:ascii="宋体" w:eastAsia="宋体" w:hAnsi="宋体"/>
          <w:szCs w:val="21"/>
        </w:rPr>
        <w:t>7</w:t>
      </w:r>
      <w:r>
        <w:rPr>
          <w:rFonts w:ascii="宋体" w:eastAsia="宋体" w:hAnsi="宋体" w:hint="eastAsia"/>
          <w:szCs w:val="21"/>
        </w:rPr>
        <w:t>、备注：培训班预计招收</w:t>
      </w:r>
      <w:r>
        <w:rPr>
          <w:rFonts w:ascii="宋体" w:eastAsia="宋体" w:hAnsi="宋体" w:hint="eastAsia"/>
          <w:szCs w:val="21"/>
        </w:rPr>
        <w:t>3</w:t>
      </w:r>
      <w:r>
        <w:rPr>
          <w:rFonts w:ascii="宋体" w:eastAsia="宋体" w:hAnsi="宋体"/>
          <w:szCs w:val="21"/>
        </w:rPr>
        <w:t>0</w:t>
      </w:r>
      <w:r>
        <w:rPr>
          <w:rFonts w:ascii="宋体" w:eastAsia="宋体" w:hAnsi="宋体" w:hint="eastAsia"/>
          <w:szCs w:val="21"/>
        </w:rPr>
        <w:t>人左右，</w:t>
      </w:r>
      <w:proofErr w:type="gramStart"/>
      <w:r>
        <w:rPr>
          <w:rFonts w:ascii="宋体" w:eastAsia="宋体" w:hAnsi="宋体" w:hint="eastAsia"/>
          <w:szCs w:val="21"/>
        </w:rPr>
        <w:t>如人数</w:t>
      </w:r>
      <w:proofErr w:type="gramEnd"/>
      <w:r>
        <w:rPr>
          <w:rFonts w:ascii="宋体" w:eastAsia="宋体" w:hAnsi="宋体" w:hint="eastAsia"/>
          <w:szCs w:val="21"/>
        </w:rPr>
        <w:t>过多，则按报名先后顺序录取</w:t>
      </w:r>
      <w:r>
        <w:rPr>
          <w:rFonts w:ascii="宋体" w:eastAsia="宋体" w:hAnsi="宋体" w:hint="eastAsia"/>
          <w:szCs w:val="21"/>
        </w:rPr>
        <w:t>,</w:t>
      </w:r>
      <w:r>
        <w:rPr>
          <w:rFonts w:ascii="宋体" w:eastAsia="宋体" w:hAnsi="宋体" w:hint="eastAsia"/>
          <w:szCs w:val="21"/>
        </w:rPr>
        <w:t>未录取学员顺延至下期培训班培训。</w:t>
      </w:r>
    </w:p>
    <w:p w:rsidR="00AF753B" w:rsidRDefault="00FD65F5">
      <w:pPr>
        <w:tabs>
          <w:tab w:val="left" w:pos="4440"/>
        </w:tabs>
        <w:spacing w:line="360" w:lineRule="auto"/>
        <w:jc w:val="right"/>
        <w:rPr>
          <w:rFonts w:ascii="宋体" w:eastAsia="宋体" w:hAnsi="宋体"/>
          <w:szCs w:val="21"/>
        </w:rPr>
      </w:pPr>
      <w:r>
        <w:rPr>
          <w:rFonts w:ascii="宋体" w:eastAsia="宋体" w:hAnsi="宋体" w:hint="eastAsia"/>
          <w:szCs w:val="21"/>
        </w:rPr>
        <w:t>奉贤区教育学院教育信息技术中心</w:t>
      </w:r>
    </w:p>
    <w:p w:rsidR="00AF753B" w:rsidRDefault="00FD65F5">
      <w:pPr>
        <w:tabs>
          <w:tab w:val="left" w:pos="4440"/>
        </w:tabs>
        <w:spacing w:line="360" w:lineRule="auto"/>
        <w:jc w:val="right"/>
        <w:rPr>
          <w:rFonts w:ascii="宋体" w:eastAsia="宋体" w:hAnsi="宋体"/>
          <w:szCs w:val="21"/>
        </w:rPr>
      </w:pPr>
      <w:r>
        <w:rPr>
          <w:rFonts w:ascii="宋体" w:eastAsia="宋体" w:hAnsi="宋体" w:hint="eastAsia"/>
          <w:szCs w:val="21"/>
        </w:rPr>
        <w:t>2</w:t>
      </w:r>
      <w:r>
        <w:rPr>
          <w:rFonts w:ascii="宋体" w:eastAsia="宋体" w:hAnsi="宋体"/>
          <w:szCs w:val="21"/>
        </w:rPr>
        <w:t>024</w:t>
      </w:r>
      <w:r>
        <w:rPr>
          <w:rFonts w:ascii="宋体" w:eastAsia="宋体" w:hAnsi="宋体" w:hint="eastAsia"/>
          <w:szCs w:val="21"/>
        </w:rPr>
        <w:t>年</w:t>
      </w:r>
      <w:r>
        <w:rPr>
          <w:rFonts w:ascii="宋体" w:eastAsia="宋体" w:hAnsi="宋体" w:hint="eastAsia"/>
          <w:szCs w:val="21"/>
        </w:rPr>
        <w:t>3</w:t>
      </w:r>
      <w:r>
        <w:rPr>
          <w:rFonts w:ascii="宋体" w:eastAsia="宋体" w:hAnsi="宋体" w:hint="eastAsia"/>
          <w:szCs w:val="21"/>
        </w:rPr>
        <w:t>月</w:t>
      </w:r>
      <w:r>
        <w:rPr>
          <w:rFonts w:ascii="宋体" w:eastAsia="宋体" w:hAnsi="宋体" w:hint="eastAsia"/>
          <w:szCs w:val="21"/>
        </w:rPr>
        <w:t>6</w:t>
      </w:r>
      <w:r>
        <w:rPr>
          <w:rFonts w:ascii="宋体" w:eastAsia="宋体" w:hAnsi="宋体" w:hint="eastAsia"/>
          <w:szCs w:val="21"/>
        </w:rPr>
        <w:t>日</w:t>
      </w:r>
    </w:p>
    <w:sectPr w:rsidR="00AF753B">
      <w:pgSz w:w="11906" w:h="16838"/>
      <w:pgMar w:top="1135"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59"/>
    <w:rsid w:val="00012CA0"/>
    <w:rsid w:val="000141FF"/>
    <w:rsid w:val="00014206"/>
    <w:rsid w:val="00014B69"/>
    <w:rsid w:val="000239CD"/>
    <w:rsid w:val="00027E6D"/>
    <w:rsid w:val="00042EE8"/>
    <w:rsid w:val="00042F72"/>
    <w:rsid w:val="00043F30"/>
    <w:rsid w:val="0005209B"/>
    <w:rsid w:val="00054F2F"/>
    <w:rsid w:val="00056DC8"/>
    <w:rsid w:val="000663AA"/>
    <w:rsid w:val="0009537F"/>
    <w:rsid w:val="000C3A41"/>
    <w:rsid w:val="000C755E"/>
    <w:rsid w:val="000D547D"/>
    <w:rsid w:val="000E1448"/>
    <w:rsid w:val="000F1A19"/>
    <w:rsid w:val="00112412"/>
    <w:rsid w:val="00134D7A"/>
    <w:rsid w:val="00142C06"/>
    <w:rsid w:val="00172DAB"/>
    <w:rsid w:val="00180ABA"/>
    <w:rsid w:val="00196A43"/>
    <w:rsid w:val="001A056C"/>
    <w:rsid w:val="001A0DCB"/>
    <w:rsid w:val="001C1C55"/>
    <w:rsid w:val="001C3B04"/>
    <w:rsid w:val="001D2EEC"/>
    <w:rsid w:val="001F3C7D"/>
    <w:rsid w:val="00212B54"/>
    <w:rsid w:val="002267BC"/>
    <w:rsid w:val="00240AD0"/>
    <w:rsid w:val="00240FC2"/>
    <w:rsid w:val="00247590"/>
    <w:rsid w:val="00252AE3"/>
    <w:rsid w:val="00274BD5"/>
    <w:rsid w:val="00280045"/>
    <w:rsid w:val="002845DE"/>
    <w:rsid w:val="00291B23"/>
    <w:rsid w:val="00294A51"/>
    <w:rsid w:val="00297EE5"/>
    <w:rsid w:val="002D1014"/>
    <w:rsid w:val="002D1167"/>
    <w:rsid w:val="002E259B"/>
    <w:rsid w:val="002F2594"/>
    <w:rsid w:val="003012B1"/>
    <w:rsid w:val="0031499D"/>
    <w:rsid w:val="00334E2B"/>
    <w:rsid w:val="00344004"/>
    <w:rsid w:val="00351ED9"/>
    <w:rsid w:val="00361E7D"/>
    <w:rsid w:val="0036210C"/>
    <w:rsid w:val="00371B18"/>
    <w:rsid w:val="0039040B"/>
    <w:rsid w:val="003A774A"/>
    <w:rsid w:val="003B04D0"/>
    <w:rsid w:val="003B5819"/>
    <w:rsid w:val="003C39A1"/>
    <w:rsid w:val="003E679F"/>
    <w:rsid w:val="003F4A59"/>
    <w:rsid w:val="003F7F54"/>
    <w:rsid w:val="00426C82"/>
    <w:rsid w:val="004315FC"/>
    <w:rsid w:val="00434473"/>
    <w:rsid w:val="00444B99"/>
    <w:rsid w:val="00452E91"/>
    <w:rsid w:val="00466590"/>
    <w:rsid w:val="0048192A"/>
    <w:rsid w:val="004825F7"/>
    <w:rsid w:val="00487853"/>
    <w:rsid w:val="004878FC"/>
    <w:rsid w:val="004A7F05"/>
    <w:rsid w:val="004B7815"/>
    <w:rsid w:val="004C7DCE"/>
    <w:rsid w:val="005022FE"/>
    <w:rsid w:val="005351A7"/>
    <w:rsid w:val="00561097"/>
    <w:rsid w:val="005612A2"/>
    <w:rsid w:val="00573ACF"/>
    <w:rsid w:val="00585F03"/>
    <w:rsid w:val="00596A2B"/>
    <w:rsid w:val="005A2378"/>
    <w:rsid w:val="005A4AB7"/>
    <w:rsid w:val="005A78B0"/>
    <w:rsid w:val="005B1A97"/>
    <w:rsid w:val="005B5814"/>
    <w:rsid w:val="005C2ADC"/>
    <w:rsid w:val="005E14E4"/>
    <w:rsid w:val="005E5C73"/>
    <w:rsid w:val="006046B6"/>
    <w:rsid w:val="00606B96"/>
    <w:rsid w:val="006143B2"/>
    <w:rsid w:val="00621B31"/>
    <w:rsid w:val="00640C3F"/>
    <w:rsid w:val="00643215"/>
    <w:rsid w:val="006510A6"/>
    <w:rsid w:val="00653D6B"/>
    <w:rsid w:val="00663D44"/>
    <w:rsid w:val="00682914"/>
    <w:rsid w:val="006A122E"/>
    <w:rsid w:val="006B1D9D"/>
    <w:rsid w:val="006D5859"/>
    <w:rsid w:val="006D5E74"/>
    <w:rsid w:val="006E45BE"/>
    <w:rsid w:val="006E58F8"/>
    <w:rsid w:val="006F1D48"/>
    <w:rsid w:val="006F6136"/>
    <w:rsid w:val="00700F25"/>
    <w:rsid w:val="00706DFB"/>
    <w:rsid w:val="00736E13"/>
    <w:rsid w:val="00747226"/>
    <w:rsid w:val="007520CA"/>
    <w:rsid w:val="00766F3F"/>
    <w:rsid w:val="0078070C"/>
    <w:rsid w:val="0078112B"/>
    <w:rsid w:val="007836FD"/>
    <w:rsid w:val="007A2156"/>
    <w:rsid w:val="007A2866"/>
    <w:rsid w:val="0080002E"/>
    <w:rsid w:val="00801556"/>
    <w:rsid w:val="00805EE8"/>
    <w:rsid w:val="0081101B"/>
    <w:rsid w:val="00855CA1"/>
    <w:rsid w:val="008672BB"/>
    <w:rsid w:val="0088632B"/>
    <w:rsid w:val="00895C21"/>
    <w:rsid w:val="008B195A"/>
    <w:rsid w:val="008D427A"/>
    <w:rsid w:val="008F76DC"/>
    <w:rsid w:val="00910D68"/>
    <w:rsid w:val="00922099"/>
    <w:rsid w:val="00923460"/>
    <w:rsid w:val="00927B1C"/>
    <w:rsid w:val="009322F2"/>
    <w:rsid w:val="00940FA3"/>
    <w:rsid w:val="00955671"/>
    <w:rsid w:val="00956F23"/>
    <w:rsid w:val="00960EC4"/>
    <w:rsid w:val="00974E62"/>
    <w:rsid w:val="00996EFB"/>
    <w:rsid w:val="009A4F99"/>
    <w:rsid w:val="009D0E17"/>
    <w:rsid w:val="009F184F"/>
    <w:rsid w:val="009F33F8"/>
    <w:rsid w:val="00A002EB"/>
    <w:rsid w:val="00A06642"/>
    <w:rsid w:val="00A205BD"/>
    <w:rsid w:val="00A245F3"/>
    <w:rsid w:val="00A25335"/>
    <w:rsid w:val="00A3615D"/>
    <w:rsid w:val="00A47AB1"/>
    <w:rsid w:val="00A5086F"/>
    <w:rsid w:val="00A53B05"/>
    <w:rsid w:val="00A65F07"/>
    <w:rsid w:val="00A74DCA"/>
    <w:rsid w:val="00A92891"/>
    <w:rsid w:val="00A97F12"/>
    <w:rsid w:val="00AD2283"/>
    <w:rsid w:val="00AE4E4B"/>
    <w:rsid w:val="00AF753B"/>
    <w:rsid w:val="00B04B9B"/>
    <w:rsid w:val="00B051E2"/>
    <w:rsid w:val="00B115C5"/>
    <w:rsid w:val="00B66AA9"/>
    <w:rsid w:val="00B74585"/>
    <w:rsid w:val="00B87786"/>
    <w:rsid w:val="00BA5161"/>
    <w:rsid w:val="00BA5CA1"/>
    <w:rsid w:val="00BB1329"/>
    <w:rsid w:val="00BD5FE3"/>
    <w:rsid w:val="00BE7194"/>
    <w:rsid w:val="00BF47C3"/>
    <w:rsid w:val="00BF6780"/>
    <w:rsid w:val="00C12DD0"/>
    <w:rsid w:val="00C2313F"/>
    <w:rsid w:val="00C276F4"/>
    <w:rsid w:val="00C327D7"/>
    <w:rsid w:val="00C44592"/>
    <w:rsid w:val="00C87725"/>
    <w:rsid w:val="00C878E9"/>
    <w:rsid w:val="00C90691"/>
    <w:rsid w:val="00C92E09"/>
    <w:rsid w:val="00C940DE"/>
    <w:rsid w:val="00CB47D6"/>
    <w:rsid w:val="00CC71FE"/>
    <w:rsid w:val="00CE0A42"/>
    <w:rsid w:val="00CE4151"/>
    <w:rsid w:val="00CF4B17"/>
    <w:rsid w:val="00D0131E"/>
    <w:rsid w:val="00D0448E"/>
    <w:rsid w:val="00D11BD3"/>
    <w:rsid w:val="00D1371D"/>
    <w:rsid w:val="00D208E2"/>
    <w:rsid w:val="00D23B40"/>
    <w:rsid w:val="00D24E88"/>
    <w:rsid w:val="00D3596E"/>
    <w:rsid w:val="00D401F9"/>
    <w:rsid w:val="00D43FD6"/>
    <w:rsid w:val="00D56F3B"/>
    <w:rsid w:val="00D57EAA"/>
    <w:rsid w:val="00D65474"/>
    <w:rsid w:val="00D75C9D"/>
    <w:rsid w:val="00D76DEF"/>
    <w:rsid w:val="00D80B94"/>
    <w:rsid w:val="00D83B67"/>
    <w:rsid w:val="00DA651B"/>
    <w:rsid w:val="00DA7FD1"/>
    <w:rsid w:val="00DC18FF"/>
    <w:rsid w:val="00DC2AD5"/>
    <w:rsid w:val="00DD07E4"/>
    <w:rsid w:val="00DD44D7"/>
    <w:rsid w:val="00DD57D8"/>
    <w:rsid w:val="00DF4E74"/>
    <w:rsid w:val="00DF6689"/>
    <w:rsid w:val="00E0652F"/>
    <w:rsid w:val="00E1104C"/>
    <w:rsid w:val="00E16DB6"/>
    <w:rsid w:val="00E41AF5"/>
    <w:rsid w:val="00E53339"/>
    <w:rsid w:val="00E57840"/>
    <w:rsid w:val="00E76572"/>
    <w:rsid w:val="00E97789"/>
    <w:rsid w:val="00EC2D01"/>
    <w:rsid w:val="00EC3D87"/>
    <w:rsid w:val="00EE0C2E"/>
    <w:rsid w:val="00EE66C4"/>
    <w:rsid w:val="00F044D8"/>
    <w:rsid w:val="00F415F7"/>
    <w:rsid w:val="00F54C87"/>
    <w:rsid w:val="00F60CDE"/>
    <w:rsid w:val="00F76940"/>
    <w:rsid w:val="00FA159B"/>
    <w:rsid w:val="00FB4187"/>
    <w:rsid w:val="00FD5932"/>
    <w:rsid w:val="00FD65F5"/>
    <w:rsid w:val="00FF5F40"/>
    <w:rsid w:val="71BE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B2A5"/>
  <w15:docId w15:val="{D783D852-8675-4052-AC7B-5B561BE1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167</Words>
  <Characters>956</Characters>
  <Application>Microsoft Office Word</Application>
  <DocSecurity>0</DocSecurity>
  <Lines>7</Lines>
  <Paragraphs>2</Paragraphs>
  <ScaleCrop>false</ScaleCrop>
  <Company>Win10NeT.COM</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Windows User</cp:lastModifiedBy>
  <cp:revision>5</cp:revision>
  <dcterms:created xsi:type="dcterms:W3CDTF">2024-02-28T07:34:00Z</dcterms:created>
  <dcterms:modified xsi:type="dcterms:W3CDTF">2024-03-08T01:21:00Z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