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8F" w:rsidRDefault="00490FA2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Hlk146814637"/>
      <w:r>
        <w:rPr>
          <w:rFonts w:ascii="宋体" w:eastAsia="宋体" w:hAnsi="宋体" w:cs="宋体" w:hint="eastAsia"/>
          <w:b/>
          <w:bCs/>
          <w:sz w:val="32"/>
          <w:szCs w:val="32"/>
        </w:rPr>
        <w:t>第</w:t>
      </w:r>
      <w:r>
        <w:rPr>
          <w:rFonts w:ascii="宋体" w:hAnsi="宋体" w:cs="宋体" w:hint="eastAsia"/>
          <w:b/>
          <w:bCs/>
          <w:sz w:val="32"/>
          <w:szCs w:val="32"/>
        </w:rPr>
        <w:t>9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周教育发展研究中心通知</w:t>
      </w:r>
    </w:p>
    <w:p w:rsidR="001D628F" w:rsidRDefault="00490FA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★温馨提示：</w:t>
      </w:r>
    </w:p>
    <w:p w:rsidR="001D628F" w:rsidRDefault="00490FA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参加活动的老师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请确保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本人身体健康状况良好。</w:t>
      </w:r>
    </w:p>
    <w:p w:rsidR="001D628F" w:rsidRDefault="00490FA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因学院车位有限，暂无法对外提供停车车位，来院参加研修活动的老师，务请绿色出行。请学校领导对参加培训的老师及时通知到位。感谢配合支持！</w:t>
      </w:r>
    </w:p>
    <w:p w:rsidR="001D628F" w:rsidRDefault="00490FA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学院是上海市无烟单位，请勿在校园内吸烟。</w:t>
      </w:r>
    </w:p>
    <w:p w:rsidR="001D628F" w:rsidRDefault="00490FA2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饮水请自带茶杯，喝饮料的老师扔水瓶时请注意干湿垃圾分类，没有喝完的水瓶请带走。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</w:p>
    <w:p w:rsidR="001D628F" w:rsidRDefault="001D628F">
      <w:pPr>
        <w:pStyle w:val="a3"/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1D628F" w:rsidRDefault="001D628F">
      <w:pPr>
        <w:pStyle w:val="a3"/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1D628F" w:rsidRDefault="001D628F">
      <w:pPr>
        <w:pStyle w:val="a3"/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1D628F" w:rsidRDefault="00490FA2">
      <w:pPr>
        <w:spacing w:line="360" w:lineRule="auto"/>
        <w:rPr>
          <w:rFonts w:ascii="宋体" w:eastAsia="宋体" w:hAnsi="宋体" w:cs="宋体"/>
          <w:b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通知</w:t>
      </w:r>
      <w:proofErr w:type="gramStart"/>
      <w:r>
        <w:rPr>
          <w:rFonts w:ascii="宋体" w:hAnsi="宋体" w:cs="宋体" w:hint="eastAsia"/>
          <w:b/>
          <w:sz w:val="32"/>
          <w:szCs w:val="32"/>
        </w:rPr>
        <w:t>一</w:t>
      </w:r>
      <w:proofErr w:type="gramEnd"/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:rsidR="001D628F" w:rsidRDefault="00490FA2">
      <w:pPr>
        <w:spacing w:line="360" w:lineRule="exact"/>
        <w:jc w:val="center"/>
        <w:rPr>
          <w:rFonts w:ascii="Calibri" w:eastAsia="宋体" w:hAnsi="Calibri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科研</w:t>
      </w:r>
      <w:r>
        <w:rPr>
          <w:rFonts w:ascii="宋体" w:eastAsia="宋体" w:hAnsi="宋体" w:cs="Times New Roman"/>
          <w:b/>
          <w:bCs/>
          <w:sz w:val="28"/>
          <w:szCs w:val="28"/>
        </w:rPr>
        <w:t>引领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·全员导师·</w:t>
      </w:r>
      <w:r>
        <w:rPr>
          <w:rFonts w:ascii="Calibri" w:eastAsia="宋体" w:hAnsi="Calibri" w:cs="Times New Roman" w:hint="eastAsia"/>
          <w:b/>
          <w:bCs/>
          <w:sz w:val="28"/>
          <w:szCs w:val="28"/>
        </w:rPr>
        <w:t>润心护航</w:t>
      </w:r>
    </w:p>
    <w:bookmarkEnd w:id="0"/>
    <w:p w:rsidR="001D628F" w:rsidRDefault="00490FA2">
      <w:pPr>
        <w:spacing w:line="360" w:lineRule="exact"/>
        <w:jc w:val="center"/>
        <w:rPr>
          <w:rFonts w:ascii="Calibri" w:eastAsia="宋体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宋体" w:hAnsi="Calibri" w:cs="Times New Roman" w:hint="eastAsia"/>
          <w:b/>
          <w:bCs/>
          <w:sz w:val="28"/>
          <w:szCs w:val="28"/>
        </w:rPr>
        <w:t>——育</w:t>
      </w:r>
      <w:proofErr w:type="gramStart"/>
      <w:r>
        <w:rPr>
          <w:rFonts w:ascii="Calibri" w:eastAsia="宋体" w:hAnsi="Calibri" w:cs="Times New Roman" w:hint="eastAsia"/>
          <w:b/>
          <w:bCs/>
          <w:sz w:val="28"/>
          <w:szCs w:val="28"/>
        </w:rPr>
        <w:t>秀联合</w:t>
      </w:r>
      <w:proofErr w:type="gramEnd"/>
      <w:r>
        <w:rPr>
          <w:rFonts w:ascii="Calibri" w:eastAsia="宋体" w:hAnsi="Calibri" w:cs="Times New Roman" w:hint="eastAsia"/>
          <w:b/>
          <w:bCs/>
          <w:sz w:val="28"/>
          <w:szCs w:val="28"/>
        </w:rPr>
        <w:t>学校区重点课题中期</w:t>
      </w:r>
      <w:r>
        <w:rPr>
          <w:rFonts w:ascii="Calibri" w:eastAsia="宋体" w:hAnsi="Calibri" w:cs="Times New Roman" w:hint="eastAsia"/>
          <w:b/>
          <w:bCs/>
          <w:color w:val="000000"/>
          <w:sz w:val="28"/>
          <w:szCs w:val="28"/>
        </w:rPr>
        <w:t>成果展示与交流活动</w:t>
      </w:r>
      <w:r>
        <w:rPr>
          <w:b/>
          <w:sz w:val="28"/>
          <w:szCs w:val="28"/>
        </w:rPr>
        <w:t>通知</w:t>
      </w:r>
    </w:p>
    <w:p w:rsidR="001D628F" w:rsidRDefault="00490FA2">
      <w:pPr>
        <w:spacing w:beforeLines="50" w:before="156"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有关</w:t>
      </w:r>
      <w:r>
        <w:rPr>
          <w:rFonts w:asciiTheme="minorEastAsia" w:hAnsiTheme="minorEastAsia"/>
          <w:b/>
          <w:sz w:val="24"/>
          <w:szCs w:val="24"/>
        </w:rPr>
        <w:t>九年一贯制学校科研室</w:t>
      </w:r>
      <w:r>
        <w:rPr>
          <w:rFonts w:asciiTheme="minorEastAsia" w:hAnsiTheme="minorEastAsia"/>
          <w:sz w:val="24"/>
          <w:szCs w:val="24"/>
        </w:rPr>
        <w:t>：</w:t>
      </w:r>
    </w:p>
    <w:p w:rsidR="001D628F" w:rsidRDefault="00490FA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为持续深化“五育并举、融合育人”，进一步促进课题研究与学校管理和教育教学工作的紧密协同，加强校际研究</w:t>
      </w:r>
      <w:r>
        <w:rPr>
          <w:rFonts w:asciiTheme="minorEastAsia" w:hAnsiTheme="minorEastAsia"/>
          <w:sz w:val="24"/>
          <w:szCs w:val="24"/>
        </w:rPr>
        <w:t>和</w:t>
      </w:r>
      <w:r>
        <w:rPr>
          <w:rFonts w:asciiTheme="minorEastAsia" w:hAnsiTheme="minorEastAsia" w:hint="eastAsia"/>
          <w:sz w:val="24"/>
          <w:szCs w:val="24"/>
        </w:rPr>
        <w:t>科研经验的交流与分享，促进学校科研工作高质量发展，围绕课题“积极心理学视域下激发导师自觉、自省、自培意识与行动的实践研究”，不断深化创新工作机制，形成可推广成果导向，增效赋能，推动落实立德树人根本任务，促进每一个学生的健康快乐成长，特举行本次区重点课题中期成果展示与交流活动。</w:t>
      </w:r>
    </w:p>
    <w:p w:rsidR="001D628F" w:rsidRDefault="00490FA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主题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科研引领•全员导师•润心护航</w:t>
      </w:r>
    </w:p>
    <w:p w:rsidR="001D628F" w:rsidRDefault="00490FA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时间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2023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24</w:t>
      </w:r>
      <w:r>
        <w:rPr>
          <w:rFonts w:asciiTheme="minorEastAsia" w:hAnsiTheme="minorEastAsia" w:hint="eastAsia"/>
          <w:sz w:val="24"/>
          <w:szCs w:val="24"/>
        </w:rPr>
        <w:t>日（周二）下午</w:t>
      </w:r>
      <w:r>
        <w:rPr>
          <w:rFonts w:asciiTheme="minorEastAsia" w:hAnsiTheme="minorEastAsia" w:hint="eastAsia"/>
          <w:sz w:val="24"/>
          <w:szCs w:val="24"/>
        </w:rPr>
        <w:t>12:30</w:t>
      </w:r>
    </w:p>
    <w:p w:rsidR="001D628F" w:rsidRDefault="00490FA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地点：奉贤区育秀中学（奉贤区南桥</w:t>
      </w:r>
      <w:r>
        <w:rPr>
          <w:rFonts w:asciiTheme="minorEastAsia" w:hAnsiTheme="minorEastAsia" w:hint="eastAsia"/>
          <w:sz w:val="24"/>
          <w:szCs w:val="24"/>
        </w:rPr>
        <w:t>镇古华路</w:t>
      </w:r>
      <w:r>
        <w:rPr>
          <w:rFonts w:asciiTheme="minorEastAsia" w:hAnsiTheme="minorEastAsia" w:hint="eastAsia"/>
          <w:sz w:val="24"/>
          <w:szCs w:val="24"/>
        </w:rPr>
        <w:t>261</w:t>
      </w:r>
      <w:r>
        <w:rPr>
          <w:rFonts w:asciiTheme="minorEastAsia" w:hAnsiTheme="minorEastAsia" w:hint="eastAsia"/>
          <w:sz w:val="24"/>
          <w:szCs w:val="24"/>
        </w:rPr>
        <w:t>号）</w:t>
      </w:r>
    </w:p>
    <w:p w:rsidR="001D628F" w:rsidRDefault="00490FA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四、出席</w:t>
      </w:r>
      <w:r>
        <w:rPr>
          <w:rFonts w:asciiTheme="minorEastAsia" w:hAnsiTheme="minorEastAsia"/>
          <w:sz w:val="24"/>
          <w:szCs w:val="24"/>
        </w:rPr>
        <w:t>对象：</w:t>
      </w:r>
    </w:p>
    <w:p w:rsidR="001D628F" w:rsidRDefault="00490FA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>
        <w:rPr>
          <w:rFonts w:hint="eastAsia"/>
        </w:rPr>
        <w:t xml:space="preserve"> </w:t>
      </w:r>
      <w:r>
        <w:rPr>
          <w:rFonts w:hint="eastAsia"/>
        </w:rPr>
        <w:t>部分</w:t>
      </w:r>
      <w:r>
        <w:rPr>
          <w:rFonts w:asciiTheme="minorEastAsia" w:hAnsiTheme="minorEastAsia" w:hint="eastAsia"/>
          <w:sz w:val="24"/>
          <w:szCs w:val="24"/>
        </w:rPr>
        <w:t>区九年一贯制学校教科研主任（名单见</w:t>
      </w:r>
      <w:r>
        <w:rPr>
          <w:rFonts w:asciiTheme="minorEastAsia" w:hAnsiTheme="minor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）和</w:t>
      </w:r>
      <w:r>
        <w:rPr>
          <w:rFonts w:asciiTheme="minorEastAsia" w:hAnsiTheme="minorEastAsia"/>
          <w:sz w:val="24"/>
          <w:szCs w:val="24"/>
        </w:rPr>
        <w:t>学校</w:t>
      </w:r>
      <w:r>
        <w:rPr>
          <w:rFonts w:asciiTheme="minorEastAsia" w:hAnsiTheme="minorEastAsia" w:hint="eastAsia"/>
          <w:sz w:val="24"/>
          <w:szCs w:val="24"/>
        </w:rPr>
        <w:t>教师</w:t>
      </w:r>
      <w:r>
        <w:rPr>
          <w:rFonts w:asciiTheme="minorEastAsia" w:hAnsiTheme="minorEastAsia"/>
          <w:sz w:val="24"/>
          <w:szCs w:val="24"/>
        </w:rPr>
        <w:t>科研骨干代表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/>
          <w:sz w:val="24"/>
          <w:szCs w:val="24"/>
        </w:rPr>
        <w:t>；</w:t>
      </w:r>
    </w:p>
    <w:p w:rsidR="001D628F" w:rsidRDefault="00490FA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育</w:t>
      </w:r>
      <w:proofErr w:type="gramStart"/>
      <w:r>
        <w:rPr>
          <w:rFonts w:asciiTheme="minorEastAsia" w:hAnsiTheme="minorEastAsia" w:hint="eastAsia"/>
          <w:sz w:val="24"/>
          <w:szCs w:val="24"/>
        </w:rPr>
        <w:t>秀教育</w:t>
      </w:r>
      <w:proofErr w:type="gramEnd"/>
      <w:r>
        <w:rPr>
          <w:rFonts w:asciiTheme="minorEastAsia" w:hAnsiTheme="minorEastAsia" w:hint="eastAsia"/>
          <w:sz w:val="24"/>
          <w:szCs w:val="24"/>
        </w:rPr>
        <w:t>集团分管德育领导和教科研主任。</w:t>
      </w:r>
    </w:p>
    <w:p w:rsidR="001D628F" w:rsidRDefault="00490FA2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活动</w:t>
      </w:r>
      <w:r>
        <w:rPr>
          <w:rFonts w:asciiTheme="minorEastAsia" w:hAnsiTheme="minorEastAsia"/>
          <w:sz w:val="24"/>
          <w:szCs w:val="24"/>
        </w:rPr>
        <w:t>议程：</w:t>
      </w:r>
    </w:p>
    <w:p w:rsidR="001D628F" w:rsidRDefault="00490FA2">
      <w:pPr>
        <w:spacing w:line="36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（一）签到时间：</w:t>
      </w:r>
      <w:r>
        <w:rPr>
          <w:rFonts w:ascii="宋体" w:eastAsia="宋体" w:hAnsi="宋体" w:cs="宋体" w:hint="eastAsia"/>
          <w:bCs/>
          <w:sz w:val="24"/>
          <w:szCs w:val="24"/>
        </w:rPr>
        <w:t>12</w:t>
      </w:r>
      <w:r>
        <w:rPr>
          <w:rFonts w:ascii="宋体" w:eastAsia="宋体" w:hAnsi="宋体" w:cs="宋体" w:hint="eastAsia"/>
          <w:bCs/>
          <w:sz w:val="24"/>
          <w:szCs w:val="24"/>
        </w:rPr>
        <w:t>：</w:t>
      </w:r>
      <w:r>
        <w:rPr>
          <w:rFonts w:ascii="宋体" w:eastAsia="宋体" w:hAnsi="宋体" w:cs="宋体" w:hint="eastAsia"/>
          <w:bCs/>
          <w:sz w:val="24"/>
          <w:szCs w:val="24"/>
        </w:rPr>
        <w:t>30</w:t>
      </w:r>
    </w:p>
    <w:p w:rsidR="001D628F" w:rsidRDefault="00490FA2">
      <w:pPr>
        <w:spacing w:line="36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（二）课堂展示：</w:t>
      </w:r>
      <w:r>
        <w:rPr>
          <w:rFonts w:ascii="宋体" w:eastAsia="宋体" w:hAnsi="宋体" w:cs="宋体" w:hint="eastAsia"/>
          <w:bCs/>
          <w:sz w:val="24"/>
          <w:szCs w:val="24"/>
        </w:rPr>
        <w:t>1</w:t>
      </w:r>
      <w:r>
        <w:rPr>
          <w:rFonts w:ascii="宋体" w:eastAsia="宋体" w:hAnsi="宋体" w:cs="宋体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:</w:t>
      </w:r>
      <w:r>
        <w:rPr>
          <w:rFonts w:ascii="宋体" w:eastAsia="宋体" w:hAnsi="宋体" w:cs="宋体"/>
          <w:bCs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sz w:val="24"/>
          <w:szCs w:val="24"/>
        </w:rPr>
        <w:t>0-13:</w:t>
      </w:r>
      <w:r>
        <w:rPr>
          <w:rFonts w:ascii="宋体" w:eastAsia="宋体" w:hAnsi="宋体" w:cs="宋体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02"/>
        <w:gridCol w:w="933"/>
        <w:gridCol w:w="1348"/>
        <w:gridCol w:w="1484"/>
      </w:tblGrid>
      <w:tr w:rsidR="001D628F">
        <w:tc>
          <w:tcPr>
            <w:tcW w:w="1129" w:type="dxa"/>
            <w:shd w:val="clear" w:color="auto" w:fill="auto"/>
          </w:tcPr>
          <w:p w:rsidR="001D628F" w:rsidRDefault="00490FA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学科</w:t>
            </w:r>
          </w:p>
        </w:tc>
        <w:tc>
          <w:tcPr>
            <w:tcW w:w="3402" w:type="dxa"/>
            <w:shd w:val="clear" w:color="auto" w:fill="auto"/>
          </w:tcPr>
          <w:p w:rsidR="001D628F" w:rsidRDefault="00490FA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课题</w:t>
            </w:r>
          </w:p>
        </w:tc>
        <w:tc>
          <w:tcPr>
            <w:tcW w:w="933" w:type="dxa"/>
            <w:shd w:val="clear" w:color="auto" w:fill="auto"/>
          </w:tcPr>
          <w:p w:rsidR="001D628F" w:rsidRDefault="00490FA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执教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</w:tcPr>
          <w:p w:rsidR="001D628F" w:rsidRDefault="00490FA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班级</w:t>
            </w:r>
          </w:p>
        </w:tc>
        <w:tc>
          <w:tcPr>
            <w:tcW w:w="1484" w:type="dxa"/>
          </w:tcPr>
          <w:p w:rsidR="001D628F" w:rsidRDefault="00490FA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上课地点</w:t>
            </w:r>
          </w:p>
        </w:tc>
      </w:tr>
      <w:tr w:rsidR="001D628F">
        <w:tc>
          <w:tcPr>
            <w:tcW w:w="1129" w:type="dxa"/>
            <w:shd w:val="clear" w:color="auto" w:fill="auto"/>
          </w:tcPr>
          <w:p w:rsidR="001D628F" w:rsidRDefault="00490FA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班会</w:t>
            </w:r>
          </w:p>
        </w:tc>
        <w:tc>
          <w:tcPr>
            <w:tcW w:w="3402" w:type="dxa"/>
            <w:shd w:val="clear" w:color="auto" w:fill="auto"/>
          </w:tcPr>
          <w:p w:rsidR="001D628F" w:rsidRDefault="00490FA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《我们一起谈恋爱》</w:t>
            </w:r>
          </w:p>
        </w:tc>
        <w:tc>
          <w:tcPr>
            <w:tcW w:w="933" w:type="dxa"/>
            <w:shd w:val="clear" w:color="auto" w:fill="auto"/>
          </w:tcPr>
          <w:p w:rsidR="001D628F" w:rsidRDefault="00490FA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施舟烨</w:t>
            </w:r>
          </w:p>
        </w:tc>
        <w:tc>
          <w:tcPr>
            <w:tcW w:w="1348" w:type="dxa"/>
            <w:shd w:val="clear" w:color="auto" w:fill="auto"/>
          </w:tcPr>
          <w:p w:rsidR="001D628F" w:rsidRDefault="00490FA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八（</w:t>
            </w:r>
            <w:r>
              <w:rPr>
                <w:rFonts w:ascii="宋体" w:eastAsia="宋体" w:hAnsi="宋体" w:cs="宋体"/>
                <w:b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）班</w:t>
            </w:r>
          </w:p>
        </w:tc>
        <w:tc>
          <w:tcPr>
            <w:tcW w:w="1484" w:type="dxa"/>
          </w:tcPr>
          <w:p w:rsidR="001D628F" w:rsidRDefault="00490FA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八（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）班</w:t>
            </w:r>
          </w:p>
        </w:tc>
      </w:tr>
      <w:tr w:rsidR="001D628F">
        <w:tc>
          <w:tcPr>
            <w:tcW w:w="1129" w:type="dxa"/>
            <w:shd w:val="clear" w:color="auto" w:fill="auto"/>
          </w:tcPr>
          <w:p w:rsidR="001D628F" w:rsidRDefault="00490FA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心理辅导</w:t>
            </w:r>
          </w:p>
        </w:tc>
        <w:tc>
          <w:tcPr>
            <w:tcW w:w="3402" w:type="dxa"/>
            <w:shd w:val="clear" w:color="auto" w:fill="auto"/>
          </w:tcPr>
          <w:p w:rsidR="001D628F" w:rsidRDefault="00490FA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《发掘优势，为幸福人生插上翅膀》</w:t>
            </w:r>
          </w:p>
        </w:tc>
        <w:tc>
          <w:tcPr>
            <w:tcW w:w="933" w:type="dxa"/>
            <w:shd w:val="clear" w:color="auto" w:fill="auto"/>
          </w:tcPr>
          <w:p w:rsidR="001D628F" w:rsidRDefault="00490FA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谢昕</w:t>
            </w:r>
          </w:p>
        </w:tc>
        <w:tc>
          <w:tcPr>
            <w:tcW w:w="1348" w:type="dxa"/>
            <w:shd w:val="clear" w:color="auto" w:fill="auto"/>
          </w:tcPr>
          <w:p w:rsidR="001D628F" w:rsidRDefault="00490FA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七（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）班</w:t>
            </w:r>
          </w:p>
        </w:tc>
        <w:tc>
          <w:tcPr>
            <w:tcW w:w="1484" w:type="dxa"/>
          </w:tcPr>
          <w:p w:rsidR="001D628F" w:rsidRDefault="00490FA2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七（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）班</w:t>
            </w:r>
          </w:p>
        </w:tc>
      </w:tr>
    </w:tbl>
    <w:p w:rsidR="001D628F" w:rsidRDefault="00490FA2">
      <w:pPr>
        <w:spacing w:line="36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（三）大会交流（地点：二楼报告厅）：</w:t>
      </w:r>
      <w:r>
        <w:rPr>
          <w:rFonts w:ascii="宋体" w:eastAsia="宋体" w:hAnsi="宋体" w:cs="宋体" w:hint="eastAsia"/>
          <w:bCs/>
          <w:sz w:val="24"/>
          <w:szCs w:val="24"/>
        </w:rPr>
        <w:t>14</w:t>
      </w:r>
      <w:r>
        <w:rPr>
          <w:rFonts w:ascii="宋体" w:eastAsia="宋体" w:hAnsi="宋体" w:cs="宋体" w:hint="eastAsia"/>
          <w:bCs/>
          <w:sz w:val="24"/>
          <w:szCs w:val="24"/>
        </w:rPr>
        <w:t>：</w:t>
      </w:r>
      <w:r>
        <w:rPr>
          <w:rFonts w:ascii="宋体" w:eastAsia="宋体" w:hAnsi="宋体" w:cs="宋体" w:hint="eastAsia"/>
          <w:bCs/>
          <w:sz w:val="24"/>
          <w:szCs w:val="24"/>
        </w:rPr>
        <w:t>00-15</w:t>
      </w:r>
      <w:r>
        <w:rPr>
          <w:rFonts w:ascii="宋体" w:eastAsia="宋体" w:hAnsi="宋体" w:cs="宋体" w:hint="eastAsia"/>
          <w:bCs/>
          <w:sz w:val="24"/>
          <w:szCs w:val="24"/>
        </w:rPr>
        <w:t>：</w:t>
      </w:r>
      <w:r>
        <w:rPr>
          <w:rFonts w:ascii="宋体" w:eastAsia="宋体" w:hAnsi="宋体" w:cs="宋体" w:hint="eastAsia"/>
          <w:bCs/>
          <w:sz w:val="24"/>
          <w:szCs w:val="24"/>
        </w:rPr>
        <w:t>30</w:t>
      </w:r>
    </w:p>
    <w:p w:rsidR="001D628F" w:rsidRDefault="00490FA2">
      <w:pPr>
        <w:spacing w:line="36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sz w:val="24"/>
          <w:szCs w:val="24"/>
        </w:rPr>
        <w:t>．微论坛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：学生活动与积极心理品质融合之探索</w:t>
      </w:r>
    </w:p>
    <w:p w:rsidR="001D628F" w:rsidRDefault="00490FA2">
      <w:pPr>
        <w:spacing w:line="36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．课题交流</w:t>
      </w:r>
    </w:p>
    <w:p w:rsidR="001D628F" w:rsidRDefault="00490FA2">
      <w:pPr>
        <w:spacing w:line="36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．互动点评</w:t>
      </w:r>
    </w:p>
    <w:p w:rsidR="001D628F" w:rsidRDefault="001D628F">
      <w:pPr>
        <w:spacing w:line="360" w:lineRule="exact"/>
        <w:rPr>
          <w:rFonts w:ascii="宋体" w:eastAsia="宋体" w:hAnsi="宋体" w:cs="宋体"/>
          <w:bCs/>
          <w:sz w:val="24"/>
          <w:szCs w:val="24"/>
        </w:rPr>
      </w:pPr>
    </w:p>
    <w:p w:rsidR="001D628F" w:rsidRDefault="00490FA2">
      <w:pPr>
        <w:spacing w:line="360" w:lineRule="exact"/>
        <w:jc w:val="righ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奉贤区教育学院教育发展研究中心</w:t>
      </w:r>
    </w:p>
    <w:p w:rsidR="001D628F" w:rsidRDefault="00490FA2">
      <w:pPr>
        <w:spacing w:line="40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2023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17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1D628F" w:rsidRDefault="001D628F">
      <w:pPr>
        <w:spacing w:line="400" w:lineRule="exact"/>
        <w:ind w:right="480"/>
        <w:rPr>
          <w:rFonts w:asciiTheme="minorEastAsia" w:hAnsiTheme="minorEastAsia"/>
          <w:b/>
          <w:sz w:val="24"/>
          <w:szCs w:val="24"/>
        </w:rPr>
      </w:pPr>
    </w:p>
    <w:p w:rsidR="001D628F" w:rsidRDefault="00490FA2">
      <w:pPr>
        <w:spacing w:line="400" w:lineRule="exact"/>
        <w:ind w:right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</w:t>
      </w:r>
      <w:r>
        <w:rPr>
          <w:rFonts w:asciiTheme="minorEastAsia" w:hAnsiTheme="minorEastAsia"/>
          <w:b/>
          <w:sz w:val="24"/>
          <w:szCs w:val="24"/>
        </w:rPr>
        <w:t>：</w:t>
      </w:r>
    </w:p>
    <w:p w:rsidR="001D628F" w:rsidRDefault="001D628F">
      <w:pPr>
        <w:spacing w:line="400" w:lineRule="exact"/>
        <w:ind w:right="480"/>
        <w:rPr>
          <w:rFonts w:asciiTheme="minorEastAsia" w:hAnsiTheme="minorEastAsia"/>
          <w:sz w:val="24"/>
          <w:szCs w:val="24"/>
        </w:rPr>
      </w:pPr>
    </w:p>
    <w:p w:rsidR="001D628F" w:rsidRDefault="00490FA2">
      <w:pPr>
        <w:spacing w:line="400" w:lineRule="exact"/>
        <w:ind w:firstLine="435"/>
        <w:rPr>
          <w:rFonts w:ascii="Calibri" w:eastAsia="宋体" w:hAnsi="Calibri" w:cs="Times New Roman"/>
          <w:b/>
          <w:szCs w:val="21"/>
        </w:rPr>
      </w:pPr>
      <w:r>
        <w:rPr>
          <w:rFonts w:ascii="Calibri" w:eastAsia="宋体" w:hAnsi="Calibri" w:cs="Times New Roman" w:hint="eastAsia"/>
          <w:b/>
          <w:szCs w:val="21"/>
        </w:rPr>
        <w:t>有关出席</w:t>
      </w:r>
      <w:r>
        <w:rPr>
          <w:rFonts w:ascii="Calibri" w:eastAsia="宋体" w:hAnsi="Calibri" w:cs="Times New Roman"/>
          <w:b/>
          <w:szCs w:val="21"/>
        </w:rPr>
        <w:t>活动的</w:t>
      </w:r>
      <w:r>
        <w:rPr>
          <w:rFonts w:ascii="Calibri" w:eastAsia="宋体" w:hAnsi="Calibri" w:cs="Times New Roman" w:hint="eastAsia"/>
          <w:b/>
          <w:szCs w:val="21"/>
        </w:rPr>
        <w:t>九年一贯制学校科研主任或</w:t>
      </w:r>
      <w:r>
        <w:rPr>
          <w:rFonts w:ascii="Calibri" w:eastAsia="宋体" w:hAnsi="Calibri" w:cs="Times New Roman"/>
          <w:b/>
          <w:szCs w:val="21"/>
        </w:rPr>
        <w:t>副主任</w:t>
      </w:r>
      <w:r>
        <w:rPr>
          <w:rFonts w:ascii="Calibri" w:eastAsia="宋体" w:hAnsi="Calibri" w:cs="Times New Roman" w:hint="eastAsia"/>
          <w:b/>
          <w:szCs w:val="21"/>
        </w:rPr>
        <w:t>（科研室</w:t>
      </w:r>
      <w:r>
        <w:rPr>
          <w:rFonts w:ascii="Calibri" w:eastAsia="宋体" w:hAnsi="Calibri" w:cs="Times New Roman"/>
          <w:b/>
          <w:szCs w:val="21"/>
        </w:rPr>
        <w:t>负责人</w:t>
      </w:r>
      <w:r>
        <w:rPr>
          <w:rFonts w:ascii="Calibri" w:eastAsia="宋体" w:hAnsi="Calibri" w:cs="Times New Roman" w:hint="eastAsia"/>
          <w:b/>
          <w:szCs w:val="21"/>
        </w:rPr>
        <w:t>）名单</w:t>
      </w:r>
    </w:p>
    <w:p w:rsidR="001D628F" w:rsidRDefault="001D628F">
      <w:pPr>
        <w:spacing w:line="400" w:lineRule="exact"/>
        <w:ind w:firstLine="435"/>
        <w:rPr>
          <w:rFonts w:ascii="Calibri" w:eastAsia="宋体" w:hAnsi="Calibri" w:cs="Times New Roman"/>
          <w:b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2768"/>
        <w:gridCol w:w="2436"/>
        <w:gridCol w:w="2159"/>
      </w:tblGrid>
      <w:tr w:rsidR="001D628F">
        <w:trPr>
          <w:trHeight w:val="411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序号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学校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科研主任或副主任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备注：</w:t>
            </w:r>
            <w:r>
              <w:rPr>
                <w:rFonts w:asciiTheme="minorEastAsia" w:hAnsiTheme="minorEastAsia" w:cs="Times New Roman"/>
                <w:b/>
                <w:szCs w:val="21"/>
              </w:rPr>
              <w:t>各校带</w:t>
            </w:r>
            <w:r>
              <w:rPr>
                <w:rFonts w:asciiTheme="minorEastAsia" w:hAnsiTheme="minorEastAsia" w:cs="Times New Roman" w:hint="eastAsia"/>
                <w:b/>
                <w:szCs w:val="21"/>
              </w:rPr>
              <w:t>1</w:t>
            </w:r>
            <w:r>
              <w:rPr>
                <w:rFonts w:asciiTheme="minorEastAsia" w:hAnsiTheme="minorEastAsia" w:cs="Times New Roman" w:hint="eastAsia"/>
                <w:b/>
                <w:szCs w:val="21"/>
              </w:rPr>
              <w:t>位</w:t>
            </w:r>
            <w:r>
              <w:rPr>
                <w:rFonts w:asciiTheme="minorEastAsia" w:hAnsiTheme="minorEastAsia" w:cs="Times New Roman"/>
                <w:b/>
                <w:szCs w:val="21"/>
              </w:rPr>
              <w:t>教师</w:t>
            </w:r>
            <w:r>
              <w:rPr>
                <w:rFonts w:asciiTheme="minorEastAsia" w:hAnsiTheme="minorEastAsia" w:cs="Times New Roman" w:hint="eastAsia"/>
                <w:b/>
                <w:szCs w:val="21"/>
              </w:rPr>
              <w:t>科研</w:t>
            </w:r>
            <w:r>
              <w:rPr>
                <w:rFonts w:asciiTheme="minorEastAsia" w:hAnsiTheme="minorEastAsia" w:cs="Times New Roman"/>
                <w:b/>
                <w:szCs w:val="21"/>
              </w:rPr>
              <w:t>骨干代表</w:t>
            </w:r>
          </w:p>
        </w:tc>
      </w:tr>
      <w:tr w:rsidR="001D628F">
        <w:trPr>
          <w:trHeight w:val="571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育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秀联合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学校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徐铭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浩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、陶梦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1D628F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D628F">
        <w:trPr>
          <w:trHeight w:val="571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金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汇学校</w:t>
            </w:r>
            <w:proofErr w:type="gramEnd"/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刘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璠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1D628F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D628F">
        <w:trPr>
          <w:trHeight w:val="571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泰日学校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金琳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1D628F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D628F">
        <w:trPr>
          <w:trHeight w:val="571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平安学校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王振明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1D628F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D628F">
        <w:trPr>
          <w:trHeight w:val="571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邵厂学校</w:t>
            </w:r>
            <w:proofErr w:type="gramEnd"/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吴晓栋</w:t>
            </w:r>
            <w:proofErr w:type="gramEnd"/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1D628F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D628F">
        <w:trPr>
          <w:trHeight w:val="571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三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官堂学校</w:t>
            </w:r>
            <w:proofErr w:type="gramEnd"/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仲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敏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1D628F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D628F">
        <w:trPr>
          <w:trHeight w:val="571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钱桥学校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钱文斌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1D628F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D628F">
        <w:trPr>
          <w:trHeight w:val="571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弘文学校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王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艳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1D628F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D628F">
        <w:trPr>
          <w:trHeight w:val="571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五四学校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张雪雯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1D628F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D628F">
        <w:trPr>
          <w:trHeight w:val="571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星火学校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龚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鹏程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1D628F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D628F">
        <w:trPr>
          <w:trHeight w:val="571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肇文学校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陈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1"/>
              </w:rPr>
              <w:t>英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1D628F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D628F">
        <w:trPr>
          <w:trHeight w:val="571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博华双语学校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8F" w:rsidRDefault="00490FA2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杨琴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28F" w:rsidRDefault="001D628F">
            <w:pPr>
              <w:spacing w:line="400" w:lineRule="exact"/>
              <w:ind w:firstLine="435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1D628F" w:rsidRDefault="001D628F">
      <w:pPr>
        <w:spacing w:line="400" w:lineRule="exact"/>
        <w:ind w:firstLine="435"/>
        <w:rPr>
          <w:rFonts w:ascii="Calibri" w:eastAsia="宋体" w:hAnsi="Calibri" w:cs="Times New Roman"/>
          <w:szCs w:val="21"/>
        </w:rPr>
      </w:pPr>
    </w:p>
    <w:p w:rsidR="001D628F" w:rsidRDefault="00490FA2">
      <w:pPr>
        <w:spacing w:line="360" w:lineRule="auto"/>
        <w:rPr>
          <w:rFonts w:ascii="宋体" w:eastAsia="宋体" w:hAnsi="宋体" w:cs="宋体"/>
          <w:b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通知</w:t>
      </w:r>
      <w:r>
        <w:rPr>
          <w:rFonts w:ascii="宋体" w:hAnsi="宋体" w:cs="宋体" w:hint="eastAsia"/>
          <w:b/>
          <w:sz w:val="32"/>
          <w:szCs w:val="32"/>
        </w:rPr>
        <w:t>二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:rsidR="001D628F" w:rsidRDefault="00490FA2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心理通知</w:t>
      </w:r>
    </w:p>
    <w:p w:rsidR="001D628F" w:rsidRDefault="00490FA2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内容：</w:t>
      </w:r>
      <w:r>
        <w:rPr>
          <w:rFonts w:asciiTheme="minorEastAsia" w:hAnsiTheme="minorEastAsia" w:cstheme="minorEastAsia" w:hint="eastAsia"/>
          <w:sz w:val="24"/>
          <w:szCs w:val="24"/>
        </w:rPr>
        <w:t>2023</w:t>
      </w:r>
      <w:r>
        <w:rPr>
          <w:rFonts w:asciiTheme="minorEastAsia" w:hAnsiTheme="minorEastAsia" w:cstheme="minorEastAsia" w:hint="eastAsia"/>
          <w:sz w:val="24"/>
          <w:szCs w:val="24"/>
        </w:rPr>
        <w:t>年上海市中小学</w:t>
      </w:r>
      <w:r>
        <w:rPr>
          <w:rFonts w:asciiTheme="minorEastAsia" w:hAnsiTheme="minorEastAsia" w:cstheme="minorEastAsia" w:hint="eastAsia"/>
          <w:sz w:val="24"/>
          <w:szCs w:val="24"/>
        </w:rPr>
        <w:t>心理健康教育</w:t>
      </w:r>
      <w:r>
        <w:rPr>
          <w:rFonts w:asciiTheme="minorEastAsia" w:hAnsiTheme="minorEastAsia" w:cstheme="minorEastAsia" w:hint="eastAsia"/>
          <w:sz w:val="24"/>
          <w:szCs w:val="24"/>
        </w:rPr>
        <w:t>优质课观摩（高中场）</w:t>
      </w:r>
    </w:p>
    <w:p w:rsidR="001D628F" w:rsidRDefault="00490FA2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时间：</w:t>
      </w:r>
      <w:r>
        <w:rPr>
          <w:rFonts w:asciiTheme="minorEastAsia" w:hAnsiTheme="minorEastAsia" w:cstheme="minorEastAsia" w:hint="eastAsia"/>
          <w:sz w:val="24"/>
          <w:szCs w:val="24"/>
        </w:rPr>
        <w:t>10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25</w:t>
      </w:r>
      <w:r>
        <w:rPr>
          <w:rFonts w:asciiTheme="minorEastAsia" w:hAnsiTheme="minorEastAsia" w:cstheme="minorEastAsia" w:hint="eastAsia"/>
          <w:sz w:val="24"/>
          <w:szCs w:val="24"/>
        </w:rPr>
        <w:t>日（周</w:t>
      </w:r>
      <w:r>
        <w:rPr>
          <w:rFonts w:asciiTheme="minorEastAsia" w:hAnsiTheme="minorEastAsia" w:cstheme="minorEastAsia" w:hint="eastAsia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8</w:t>
      </w:r>
      <w:r>
        <w:rPr>
          <w:rFonts w:asciiTheme="minorEastAsia" w:hAnsiTheme="minorEastAsia" w:cstheme="minorEastAsia" w:hint="eastAsia"/>
          <w:sz w:val="24"/>
          <w:szCs w:val="24"/>
        </w:rPr>
        <w:t>: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0-1</w:t>
      </w:r>
      <w:r>
        <w:rPr>
          <w:rFonts w:asciiTheme="minorEastAsia" w:hAnsiTheme="minorEastAsia" w:cstheme="minorEastAsia" w:hint="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:00</w:t>
      </w:r>
    </w:p>
    <w:p w:rsidR="001D628F" w:rsidRDefault="00490FA2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地点：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黄浦区斜土路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885</w:t>
      </w:r>
      <w:r>
        <w:rPr>
          <w:rFonts w:asciiTheme="minorEastAsia" w:hAnsiTheme="minorEastAsia" w:cstheme="minorEastAsia" w:hint="eastAsia"/>
          <w:sz w:val="24"/>
          <w:szCs w:val="24"/>
        </w:rPr>
        <w:t>号卢湾高级中学</w:t>
      </w:r>
    </w:p>
    <w:p w:rsidR="001D628F" w:rsidRDefault="00490FA2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对象：</w:t>
      </w:r>
      <w:r>
        <w:rPr>
          <w:rFonts w:asciiTheme="minorEastAsia" w:hAnsiTheme="minorEastAsia" w:cstheme="minorEastAsia" w:hint="eastAsia"/>
          <w:sz w:val="24"/>
          <w:szCs w:val="24"/>
        </w:rPr>
        <w:t>附名单</w:t>
      </w:r>
    </w:p>
    <w:tbl>
      <w:tblPr>
        <w:tblpPr w:leftFromText="180" w:rightFromText="180" w:vertAnchor="text" w:horzAnchor="margin" w:tblpXSpec="center" w:tblpY="276"/>
        <w:tblW w:w="696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3843"/>
        <w:gridCol w:w="1907"/>
      </w:tblGrid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 w:rsidP="00490FA2">
            <w:pPr>
              <w:widowControl/>
              <w:ind w:firstLineChars="427" w:firstLine="102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奉贤区教育学院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谢怀萍</w:t>
            </w:r>
            <w:proofErr w:type="gramEnd"/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奉贤区</w:t>
            </w:r>
            <w:r>
              <w:rPr>
                <w:rFonts w:ascii="宋体" w:hAnsi="宋体" w:hint="eastAsia"/>
                <w:sz w:val="24"/>
              </w:rPr>
              <w:t>教育学院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钱月兰</w:t>
            </w:r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奉贤区教育学院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龚雨佳</w:t>
            </w:r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奉贤区教育学院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夏旖</w:t>
            </w:r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曙光中学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张珏</w:t>
            </w:r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弘文学校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杨冬梅</w:t>
            </w:r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景秀高中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孙</w:t>
            </w:r>
            <w:proofErr w:type="gramStart"/>
            <w:r>
              <w:rPr>
                <w:rFonts w:ascii="宋体" w:hAnsi="宋体" w:hint="eastAsia"/>
                <w:sz w:val="24"/>
              </w:rPr>
              <w:t>镘</w:t>
            </w:r>
            <w:proofErr w:type="gramEnd"/>
            <w:r>
              <w:rPr>
                <w:rFonts w:ascii="宋体" w:hAnsi="宋体" w:hint="eastAsia"/>
                <w:sz w:val="24"/>
              </w:rPr>
              <w:t>凌</w:t>
            </w:r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奉贤中学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吴明霞</w:t>
            </w:r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上师大四附中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沈琴</w:t>
            </w:r>
            <w:proofErr w:type="gramEnd"/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东华大学附属奉贤致</w:t>
            </w:r>
            <w:proofErr w:type="gramStart"/>
            <w:r>
              <w:rPr>
                <w:rFonts w:ascii="宋体" w:hAnsi="宋体" w:hint="eastAsia"/>
                <w:sz w:val="24"/>
              </w:rPr>
              <w:t>远中学</w:t>
            </w:r>
            <w:proofErr w:type="gram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姜海霞</w:t>
            </w:r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曙光中学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姜雯宁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博华双语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翁燕岚</w:t>
            </w:r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奉城高中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臧群</w:t>
            </w:r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奉贤中学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曹阿娟</w:t>
            </w:r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奉贤中专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苏洁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上海外国语大学附属奉贤实验中学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顾佳</w:t>
            </w:r>
            <w:proofErr w:type="gramEnd"/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17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钱桥学校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汤碧倩</w:t>
            </w:r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18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汇贤中学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陆安琪</w:t>
            </w:r>
          </w:p>
        </w:tc>
      </w:tr>
      <w:tr w:rsidR="001D628F">
        <w:trPr>
          <w:cantSplit/>
          <w:trHeight w:hRule="exact"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育秀中学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8F" w:rsidRDefault="00490FA2">
            <w:pPr>
              <w:widowControl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杨阳</w:t>
            </w:r>
          </w:p>
        </w:tc>
      </w:tr>
    </w:tbl>
    <w:p w:rsidR="001D628F" w:rsidRDefault="001D628F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1D628F" w:rsidRDefault="00490FA2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bookmarkStart w:id="1" w:name="_GoBack"/>
      <w:bookmarkEnd w:id="1"/>
      <w:r>
        <w:rPr>
          <w:rFonts w:asciiTheme="minorEastAsia" w:hAnsiTheme="minorEastAsia" w:cstheme="minorEastAsia" w:hint="eastAsia"/>
          <w:sz w:val="24"/>
          <w:szCs w:val="24"/>
        </w:rPr>
        <w:t>联系人：</w:t>
      </w:r>
      <w:r>
        <w:rPr>
          <w:rFonts w:asciiTheme="minorEastAsia" w:hAnsiTheme="minorEastAsia" w:cstheme="minorEastAsia" w:hint="eastAsia"/>
          <w:sz w:val="24"/>
          <w:szCs w:val="24"/>
        </w:rPr>
        <w:t>谢怀萍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1</w:t>
      </w:r>
      <w:r>
        <w:rPr>
          <w:rFonts w:asciiTheme="minorEastAsia" w:hAnsiTheme="minorEastAsia" w:cstheme="minorEastAsia" w:hint="eastAsia"/>
          <w:sz w:val="24"/>
          <w:szCs w:val="24"/>
        </w:rPr>
        <w:t>5900746188</w:t>
      </w:r>
    </w:p>
    <w:p w:rsidR="001D628F" w:rsidRDefault="00490FA2">
      <w:pPr>
        <w:spacing w:line="360" w:lineRule="auto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奉贤区教育学院教育发展研究中心</w:t>
      </w:r>
    </w:p>
    <w:p w:rsidR="001D628F" w:rsidRDefault="00490FA2">
      <w:pPr>
        <w:spacing w:line="360" w:lineRule="auto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奉贤区未成年人心理健康辅导中心</w:t>
      </w:r>
    </w:p>
    <w:p w:rsidR="001D628F" w:rsidRDefault="00490FA2">
      <w:pPr>
        <w:spacing w:line="360" w:lineRule="auto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2023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10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</w:p>
    <w:p w:rsidR="001D628F" w:rsidRDefault="001D628F"/>
    <w:p w:rsidR="001D628F" w:rsidRDefault="00490FA2">
      <w:pPr>
        <w:spacing w:line="360" w:lineRule="auto"/>
        <w:rPr>
          <w:rFonts w:ascii="宋体" w:eastAsia="宋体" w:hAnsi="宋体" w:cs="宋体"/>
          <w:b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通知</w:t>
      </w:r>
      <w:r>
        <w:rPr>
          <w:rFonts w:ascii="宋体" w:hAnsi="宋体" w:cs="宋体" w:hint="eastAsia"/>
          <w:b/>
          <w:sz w:val="32"/>
          <w:szCs w:val="32"/>
        </w:rPr>
        <w:t>三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:rsidR="001D628F" w:rsidRDefault="00490FA2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心理通知</w:t>
      </w:r>
    </w:p>
    <w:p w:rsidR="001D628F" w:rsidRDefault="00490FA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内容：表达性艺术心理工作坊</w:t>
      </w:r>
    </w:p>
    <w:p w:rsidR="001D628F" w:rsidRDefault="00490FA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时间：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26</w:t>
      </w:r>
      <w:r>
        <w:rPr>
          <w:rFonts w:ascii="宋体" w:eastAsia="宋体" w:hAnsi="宋体" w:cs="宋体" w:hint="eastAsia"/>
          <w:sz w:val="24"/>
          <w:szCs w:val="24"/>
        </w:rPr>
        <w:t>日（周四）</w:t>
      </w:r>
      <w:r>
        <w:rPr>
          <w:rFonts w:ascii="宋体" w:eastAsia="宋体" w:hAnsi="宋体" w:cs="宋体" w:hint="eastAsia"/>
          <w:sz w:val="24"/>
          <w:szCs w:val="24"/>
        </w:rPr>
        <w:t>13:00-14:30</w:t>
      </w:r>
    </w:p>
    <w:p w:rsidR="001D628F" w:rsidRDefault="00490FA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地点：教育学院深研楼（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号楼）二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楼团辅室</w:t>
      </w:r>
      <w:proofErr w:type="gramEnd"/>
    </w:p>
    <w:p w:rsidR="001D628F" w:rsidRDefault="00490FA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对象：见名单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25"/>
        <w:gridCol w:w="1609"/>
      </w:tblGrid>
      <w:tr w:rsidR="001D628F">
        <w:tc>
          <w:tcPr>
            <w:tcW w:w="2025" w:type="dxa"/>
          </w:tcPr>
          <w:p w:rsidR="001D628F" w:rsidRDefault="00490FA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1609" w:type="dxa"/>
          </w:tcPr>
          <w:p w:rsidR="001D628F" w:rsidRDefault="00490FA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</w:tr>
      <w:tr w:rsidR="001D628F">
        <w:tc>
          <w:tcPr>
            <w:tcW w:w="2025" w:type="dxa"/>
          </w:tcPr>
          <w:p w:rsidR="001D628F" w:rsidRDefault="00490FA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育秀中学</w:t>
            </w:r>
          </w:p>
        </w:tc>
        <w:tc>
          <w:tcPr>
            <w:tcW w:w="1609" w:type="dxa"/>
          </w:tcPr>
          <w:p w:rsidR="001D628F" w:rsidRDefault="00490FA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杨阳</w:t>
            </w:r>
          </w:p>
        </w:tc>
      </w:tr>
      <w:tr w:rsidR="001D628F">
        <w:tc>
          <w:tcPr>
            <w:tcW w:w="2025" w:type="dxa"/>
          </w:tcPr>
          <w:p w:rsidR="001D628F" w:rsidRDefault="00490FA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尚同中学</w:t>
            </w:r>
            <w:proofErr w:type="gramEnd"/>
          </w:p>
        </w:tc>
        <w:tc>
          <w:tcPr>
            <w:tcW w:w="1609" w:type="dxa"/>
          </w:tcPr>
          <w:p w:rsidR="001D628F" w:rsidRDefault="00490FA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叶峻</w:t>
            </w:r>
          </w:p>
        </w:tc>
      </w:tr>
      <w:tr w:rsidR="001D628F">
        <w:tc>
          <w:tcPr>
            <w:tcW w:w="2025" w:type="dxa"/>
          </w:tcPr>
          <w:p w:rsidR="001D628F" w:rsidRDefault="00490FA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尚同中学</w:t>
            </w:r>
            <w:proofErr w:type="gramEnd"/>
          </w:p>
        </w:tc>
        <w:tc>
          <w:tcPr>
            <w:tcW w:w="1609" w:type="dxa"/>
          </w:tcPr>
          <w:p w:rsidR="001D628F" w:rsidRDefault="00490FA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潘雨辰</w:t>
            </w:r>
          </w:p>
        </w:tc>
      </w:tr>
      <w:tr w:rsidR="001D628F">
        <w:tc>
          <w:tcPr>
            <w:tcW w:w="2025" w:type="dxa"/>
          </w:tcPr>
          <w:p w:rsidR="001D628F" w:rsidRDefault="00490FA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上外附中</w:t>
            </w:r>
          </w:p>
        </w:tc>
        <w:tc>
          <w:tcPr>
            <w:tcW w:w="1609" w:type="dxa"/>
          </w:tcPr>
          <w:p w:rsidR="001D628F" w:rsidRDefault="00490FA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顾佳</w:t>
            </w:r>
            <w:proofErr w:type="gramEnd"/>
          </w:p>
        </w:tc>
      </w:tr>
      <w:tr w:rsidR="001D628F">
        <w:tc>
          <w:tcPr>
            <w:tcW w:w="2025" w:type="dxa"/>
          </w:tcPr>
          <w:p w:rsidR="001D628F" w:rsidRDefault="00490FA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待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问中学</w:t>
            </w:r>
            <w:proofErr w:type="gramEnd"/>
          </w:p>
        </w:tc>
        <w:tc>
          <w:tcPr>
            <w:tcW w:w="1609" w:type="dxa"/>
          </w:tcPr>
          <w:p w:rsidR="001D628F" w:rsidRDefault="00490FA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江逸云</w:t>
            </w:r>
            <w:proofErr w:type="gramEnd"/>
          </w:p>
        </w:tc>
      </w:tr>
      <w:tr w:rsidR="001D628F">
        <w:tc>
          <w:tcPr>
            <w:tcW w:w="2025" w:type="dxa"/>
          </w:tcPr>
          <w:p w:rsidR="001D628F" w:rsidRDefault="00490FA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汇贤中学</w:t>
            </w:r>
          </w:p>
        </w:tc>
        <w:tc>
          <w:tcPr>
            <w:tcW w:w="1609" w:type="dxa"/>
          </w:tcPr>
          <w:p w:rsidR="001D628F" w:rsidRDefault="00490FA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陆安琪</w:t>
            </w:r>
          </w:p>
        </w:tc>
      </w:tr>
      <w:tr w:rsidR="001D628F">
        <w:tc>
          <w:tcPr>
            <w:tcW w:w="2025" w:type="dxa"/>
          </w:tcPr>
          <w:p w:rsidR="001D628F" w:rsidRDefault="00490FA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肖塘中学</w:t>
            </w:r>
          </w:p>
        </w:tc>
        <w:tc>
          <w:tcPr>
            <w:tcW w:w="1609" w:type="dxa"/>
          </w:tcPr>
          <w:p w:rsidR="001D628F" w:rsidRDefault="00490FA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侯陈昊</w:t>
            </w:r>
          </w:p>
        </w:tc>
      </w:tr>
      <w:tr w:rsidR="001D628F">
        <w:tc>
          <w:tcPr>
            <w:tcW w:w="2025" w:type="dxa"/>
          </w:tcPr>
          <w:p w:rsidR="001D628F" w:rsidRDefault="00490FA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四团中学</w:t>
            </w:r>
          </w:p>
        </w:tc>
        <w:tc>
          <w:tcPr>
            <w:tcW w:w="1609" w:type="dxa"/>
          </w:tcPr>
          <w:p w:rsidR="001D628F" w:rsidRDefault="00490FA2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邵洁</w:t>
            </w:r>
          </w:p>
        </w:tc>
      </w:tr>
    </w:tbl>
    <w:p w:rsidR="001D628F" w:rsidRDefault="00490FA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联系人：龚雨佳</w:t>
      </w:r>
      <w:r>
        <w:rPr>
          <w:rFonts w:ascii="宋体" w:eastAsia="宋体" w:hAnsi="宋体" w:cs="宋体" w:hint="eastAsia"/>
          <w:sz w:val="24"/>
          <w:szCs w:val="24"/>
        </w:rPr>
        <w:t xml:space="preserve"> 18221878132</w:t>
      </w:r>
    </w:p>
    <w:p w:rsidR="001D628F" w:rsidRDefault="001D628F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1D628F" w:rsidRDefault="00490FA2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奉贤区教育学院教育发展研究中心</w:t>
      </w:r>
    </w:p>
    <w:p w:rsidR="001D628F" w:rsidRDefault="00490FA2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奉贤区未成年人心理健康辅导中心</w:t>
      </w:r>
    </w:p>
    <w:p w:rsidR="001D628F" w:rsidRDefault="00490FA2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2023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月</w:t>
      </w:r>
    </w:p>
    <w:p w:rsidR="001D628F" w:rsidRDefault="001D628F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</w:p>
    <w:p w:rsidR="001D628F" w:rsidRDefault="001D628F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</w:p>
    <w:p w:rsidR="001D628F" w:rsidRDefault="001D628F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</w:p>
    <w:p w:rsidR="001D628F" w:rsidRDefault="00490FA2">
      <w:pPr>
        <w:spacing w:line="360" w:lineRule="auto"/>
        <w:rPr>
          <w:rFonts w:ascii="宋体" w:eastAsia="宋体" w:hAnsi="宋体" w:cs="宋体"/>
          <w:b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通知</w:t>
      </w:r>
      <w:r>
        <w:rPr>
          <w:rFonts w:ascii="宋体" w:hAnsi="宋体" w:cs="宋体" w:hint="eastAsia"/>
          <w:b/>
          <w:sz w:val="32"/>
          <w:szCs w:val="32"/>
        </w:rPr>
        <w:t>四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:rsidR="001D628F" w:rsidRDefault="00490FA2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心理通知</w:t>
      </w:r>
    </w:p>
    <w:p w:rsidR="001D628F" w:rsidRDefault="00490FA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时间：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日（周二）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下午</w:t>
      </w:r>
      <w:r>
        <w:rPr>
          <w:rFonts w:ascii="宋体" w:eastAsia="宋体" w:hAnsi="宋体" w:cs="宋体" w:hint="eastAsia"/>
          <w:sz w:val="24"/>
          <w:szCs w:val="24"/>
        </w:rPr>
        <w:t xml:space="preserve">1:30 </w:t>
      </w:r>
      <w:r>
        <w:rPr>
          <w:rFonts w:ascii="宋体" w:eastAsia="宋体" w:hAnsi="宋体" w:cs="宋体" w:hint="eastAsia"/>
          <w:sz w:val="24"/>
          <w:szCs w:val="24"/>
        </w:rPr>
        <w:t>—</w:t>
      </w:r>
      <w:r>
        <w:rPr>
          <w:rFonts w:ascii="宋体" w:eastAsia="宋体" w:hAnsi="宋体" w:cs="宋体" w:hint="eastAsia"/>
          <w:sz w:val="24"/>
          <w:szCs w:val="24"/>
        </w:rPr>
        <w:t>4:00</w:t>
      </w:r>
    </w:p>
    <w:p w:rsidR="001D628F" w:rsidRDefault="00490FA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内容：上海市中小学心理健康教育示范校（小学）展示推进会嘉定专场活动</w:t>
      </w:r>
    </w:p>
    <w:p w:rsidR="001D628F" w:rsidRDefault="00490FA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对象：</w:t>
      </w:r>
      <w:r>
        <w:rPr>
          <w:rFonts w:ascii="宋体" w:eastAsia="宋体" w:hAnsi="宋体" w:cs="宋体" w:hint="eastAsia"/>
          <w:sz w:val="24"/>
          <w:szCs w:val="24"/>
        </w:rPr>
        <w:t xml:space="preserve">  1.</w:t>
      </w:r>
      <w:r>
        <w:rPr>
          <w:rFonts w:ascii="宋体" w:eastAsia="宋体" w:hAnsi="宋体" w:cs="宋体" w:hint="eastAsia"/>
          <w:sz w:val="24"/>
          <w:szCs w:val="24"/>
        </w:rPr>
        <w:t>奉贤区教育学院附属实验小学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王琴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D628F" w:rsidRDefault="00490FA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        2.</w:t>
      </w:r>
      <w:r>
        <w:rPr>
          <w:rFonts w:ascii="宋体" w:eastAsia="宋体" w:hAnsi="宋体" w:cs="宋体" w:hint="eastAsia"/>
          <w:sz w:val="24"/>
          <w:szCs w:val="24"/>
        </w:rPr>
        <w:t>奉贤区南桥·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恒贤联合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小学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陈昕子</w:t>
      </w:r>
    </w:p>
    <w:p w:rsidR="001D628F" w:rsidRDefault="00490FA2">
      <w:pPr>
        <w:spacing w:line="360" w:lineRule="auto"/>
        <w:ind w:firstLineChars="400" w:firstLine="9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奉贤区星火学校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朱红</w:t>
      </w:r>
    </w:p>
    <w:p w:rsidR="001D628F" w:rsidRDefault="00490FA2">
      <w:pPr>
        <w:spacing w:line="360" w:lineRule="auto"/>
        <w:ind w:firstLineChars="400" w:firstLine="9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奉贤区西渡小学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何洁萍</w:t>
      </w:r>
    </w:p>
    <w:p w:rsidR="001D628F" w:rsidRDefault="00490FA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地点：上海市嘉定区新源路</w:t>
      </w:r>
      <w:r>
        <w:rPr>
          <w:rFonts w:ascii="宋体" w:eastAsia="宋体" w:hAnsi="宋体" w:cs="宋体" w:hint="eastAsia"/>
          <w:sz w:val="24"/>
          <w:szCs w:val="24"/>
        </w:rPr>
        <w:t>828</w:t>
      </w:r>
      <w:r>
        <w:rPr>
          <w:rFonts w:ascii="宋体" w:eastAsia="宋体" w:hAnsi="宋体" w:cs="宋体" w:hint="eastAsia"/>
          <w:sz w:val="24"/>
          <w:szCs w:val="24"/>
        </w:rPr>
        <w:t>号嘉定区安亭小学剧场</w:t>
      </w:r>
    </w:p>
    <w:p w:rsidR="001D628F" w:rsidRDefault="00490FA2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联系人：钱月兰（</w:t>
      </w:r>
      <w:r>
        <w:rPr>
          <w:rFonts w:ascii="宋体" w:eastAsia="宋体" w:hAnsi="宋体" w:cs="宋体" w:hint="eastAsia"/>
          <w:sz w:val="24"/>
          <w:szCs w:val="24"/>
        </w:rPr>
        <w:t>13916658516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1D628F" w:rsidRDefault="001D628F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1D628F" w:rsidRDefault="001D628F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1D628F" w:rsidRDefault="001D628F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</w:p>
    <w:p w:rsidR="001D628F" w:rsidRDefault="00490FA2">
      <w:pPr>
        <w:spacing w:line="360" w:lineRule="auto"/>
        <w:rPr>
          <w:rFonts w:ascii="宋体" w:eastAsia="宋体" w:hAnsi="宋体" w:cs="宋体"/>
          <w:b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通知</w:t>
      </w:r>
      <w:r>
        <w:rPr>
          <w:rFonts w:ascii="宋体" w:hAnsi="宋体" w:cs="宋体" w:hint="eastAsia"/>
          <w:b/>
          <w:sz w:val="32"/>
          <w:szCs w:val="32"/>
        </w:rPr>
        <w:t>五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:rsidR="001D628F" w:rsidRDefault="00490FA2">
      <w:pPr>
        <w:jc w:val="center"/>
        <w:rPr>
          <w:rFonts w:ascii="宋体" w:hAnsi="宋体"/>
          <w:sz w:val="24"/>
          <w:szCs w:val="24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023</w:t>
      </w:r>
      <w:r>
        <w:rPr>
          <w:rFonts w:hint="eastAsia"/>
          <w:b/>
          <w:sz w:val="32"/>
          <w:szCs w:val="32"/>
        </w:rPr>
        <w:t>年上海市家庭教育研究课题结题通知</w:t>
      </w:r>
    </w:p>
    <w:p w:rsidR="001D628F" w:rsidRDefault="00490FA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各有关单位：</w:t>
      </w:r>
    </w:p>
    <w:p w:rsidR="001D628F" w:rsidRDefault="00490FA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根据《上海市家庭教育指导“十四五”实验基地建设与管理办法》（试行）的规定，上海市教科院普通教育研究所将于下半年</w:t>
      </w:r>
      <w:r>
        <w:rPr>
          <w:rFonts w:ascii="宋体" w:hAnsi="宋体" w:hint="eastAsia"/>
          <w:sz w:val="24"/>
          <w:szCs w:val="24"/>
        </w:rPr>
        <w:t>开展上海市家庭教育研究课题的结题工作。区家教中心将于</w:t>
      </w:r>
      <w:r>
        <w:rPr>
          <w:rFonts w:ascii="宋体" w:hAnsi="宋体" w:hint="eastAsia"/>
          <w:b/>
          <w:bCs/>
          <w:color w:val="C00000"/>
          <w:sz w:val="24"/>
          <w:szCs w:val="24"/>
        </w:rPr>
        <w:t>1</w:t>
      </w:r>
      <w:r>
        <w:rPr>
          <w:rFonts w:ascii="宋体" w:hAnsi="宋体"/>
          <w:b/>
          <w:bCs/>
          <w:color w:val="C00000"/>
          <w:sz w:val="24"/>
          <w:szCs w:val="24"/>
        </w:rPr>
        <w:t>1</w:t>
      </w:r>
      <w:r>
        <w:rPr>
          <w:rFonts w:ascii="宋体" w:hAnsi="宋体" w:hint="eastAsia"/>
          <w:b/>
          <w:bCs/>
          <w:color w:val="C00000"/>
          <w:sz w:val="24"/>
          <w:szCs w:val="24"/>
        </w:rPr>
        <w:t>月</w:t>
      </w:r>
      <w:r>
        <w:rPr>
          <w:rFonts w:ascii="宋体" w:hAnsi="宋体" w:hint="eastAsia"/>
          <w:b/>
          <w:bCs/>
          <w:color w:val="C00000"/>
          <w:sz w:val="24"/>
          <w:szCs w:val="24"/>
        </w:rPr>
        <w:t>9</w:t>
      </w:r>
      <w:r>
        <w:rPr>
          <w:rFonts w:ascii="宋体" w:hAnsi="宋体" w:hint="eastAsia"/>
          <w:b/>
          <w:bCs/>
          <w:color w:val="C00000"/>
          <w:sz w:val="24"/>
          <w:szCs w:val="24"/>
        </w:rPr>
        <w:t>日（周四）</w:t>
      </w:r>
      <w:r>
        <w:rPr>
          <w:rFonts w:ascii="宋体" w:hAnsi="宋体" w:hint="eastAsia"/>
          <w:sz w:val="24"/>
          <w:szCs w:val="24"/>
        </w:rPr>
        <w:t>统一组织结题论证活动，请课题相关负责人做好总结提炼和材料报送工作。</w:t>
      </w:r>
    </w:p>
    <w:p w:rsidR="001D628F" w:rsidRDefault="00490FA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021</w:t>
      </w:r>
      <w:r>
        <w:rPr>
          <w:rFonts w:ascii="宋体" w:hAnsi="宋体" w:hint="eastAsia"/>
          <w:sz w:val="24"/>
          <w:szCs w:val="24"/>
        </w:rPr>
        <w:t>年立项课题名单如下：</w:t>
      </w:r>
    </w:p>
    <w:tbl>
      <w:tblPr>
        <w:tblpPr w:leftFromText="180" w:rightFromText="180" w:vertAnchor="text" w:horzAnchor="page" w:tblpX="1786" w:tblpY="210"/>
        <w:tblOverlap w:val="never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276"/>
        <w:gridCol w:w="4394"/>
      </w:tblGrid>
      <w:tr w:rsidR="001D628F">
        <w:trPr>
          <w:trHeight w:val="243"/>
        </w:trPr>
        <w:tc>
          <w:tcPr>
            <w:tcW w:w="817" w:type="dxa"/>
            <w:shd w:val="clear" w:color="auto" w:fill="auto"/>
            <w:vAlign w:val="center"/>
          </w:tcPr>
          <w:p w:rsidR="001D628F" w:rsidRDefault="00490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28F" w:rsidRDefault="00490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628F" w:rsidRDefault="00490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课题</w:t>
            </w:r>
          </w:p>
          <w:p w:rsidR="001D628F" w:rsidRDefault="00490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负责人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628F" w:rsidRDefault="00490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课题名称</w:t>
            </w:r>
          </w:p>
        </w:tc>
      </w:tr>
      <w:tr w:rsidR="001D628F">
        <w:trPr>
          <w:trHeight w:val="243"/>
        </w:trPr>
        <w:tc>
          <w:tcPr>
            <w:tcW w:w="817" w:type="dxa"/>
            <w:shd w:val="clear" w:color="auto" w:fill="auto"/>
            <w:vAlign w:val="center"/>
          </w:tcPr>
          <w:p w:rsidR="001D628F" w:rsidRDefault="00490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奉贤中学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“虑而不焦”寄宿制高中缓解家长养育焦虑的研究</w:t>
            </w:r>
          </w:p>
        </w:tc>
      </w:tr>
      <w:tr w:rsidR="001D628F">
        <w:trPr>
          <w:trHeight w:val="365"/>
        </w:trPr>
        <w:tc>
          <w:tcPr>
            <w:tcW w:w="817" w:type="dxa"/>
            <w:shd w:val="clear" w:color="auto" w:fill="auto"/>
            <w:vAlign w:val="center"/>
          </w:tcPr>
          <w:p w:rsidR="001D628F" w:rsidRDefault="00490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上师大四附中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周秀丽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全员导师制视角下家校沟通的实践研究</w:t>
            </w:r>
          </w:p>
        </w:tc>
      </w:tr>
      <w:tr w:rsidR="001D628F">
        <w:trPr>
          <w:trHeight w:val="243"/>
        </w:trPr>
        <w:tc>
          <w:tcPr>
            <w:tcW w:w="817" w:type="dxa"/>
            <w:shd w:val="clear" w:color="auto" w:fill="auto"/>
            <w:vAlign w:val="center"/>
          </w:tcPr>
          <w:p w:rsidR="001D628F" w:rsidRDefault="00490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古华小学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郭莲丽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以少先队体验活动为载体引导家长参与劳动教育的实践研究</w:t>
            </w:r>
          </w:p>
        </w:tc>
      </w:tr>
      <w:tr w:rsidR="001D628F">
        <w:trPr>
          <w:trHeight w:val="243"/>
        </w:trPr>
        <w:tc>
          <w:tcPr>
            <w:tcW w:w="817" w:type="dxa"/>
            <w:shd w:val="clear" w:color="auto" w:fill="auto"/>
            <w:vAlign w:val="center"/>
          </w:tcPr>
          <w:p w:rsidR="001D628F" w:rsidRDefault="00490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青村中学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洁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农村初中劳动教育家校协同实践研究</w:t>
            </w:r>
          </w:p>
        </w:tc>
      </w:tr>
      <w:tr w:rsidR="001D628F">
        <w:trPr>
          <w:trHeight w:val="272"/>
        </w:trPr>
        <w:tc>
          <w:tcPr>
            <w:tcW w:w="817" w:type="dxa"/>
            <w:shd w:val="clear" w:color="auto" w:fill="auto"/>
            <w:vAlign w:val="center"/>
          </w:tcPr>
          <w:p w:rsidR="001D628F" w:rsidRDefault="00490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聚贤幼儿园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周刘瑛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指导家长利用二十四节气开展亲子活动的实践研究</w:t>
            </w:r>
          </w:p>
        </w:tc>
      </w:tr>
      <w:tr w:rsidR="001D628F">
        <w:trPr>
          <w:trHeight w:val="272"/>
        </w:trPr>
        <w:tc>
          <w:tcPr>
            <w:tcW w:w="817" w:type="dxa"/>
            <w:shd w:val="clear" w:color="auto" w:fill="auto"/>
            <w:vAlign w:val="center"/>
          </w:tcPr>
          <w:p w:rsidR="001D628F" w:rsidRDefault="00490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解放路幼儿园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倪尤霞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以家庭互助苑为载体构建家园社合作共育新模式的研究</w:t>
            </w:r>
          </w:p>
        </w:tc>
      </w:tr>
      <w:tr w:rsidR="001D628F">
        <w:trPr>
          <w:trHeight w:val="243"/>
        </w:trPr>
        <w:tc>
          <w:tcPr>
            <w:tcW w:w="817" w:type="dxa"/>
            <w:shd w:val="clear" w:color="auto" w:fill="auto"/>
            <w:vAlign w:val="center"/>
          </w:tcPr>
          <w:p w:rsidR="001D628F" w:rsidRDefault="00490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江海幼儿园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俞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音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家园合作以民间游戏为载体培养幼儿意志品质的策略研究</w:t>
            </w:r>
          </w:p>
        </w:tc>
      </w:tr>
      <w:tr w:rsidR="001D628F">
        <w:trPr>
          <w:trHeight w:val="243"/>
        </w:trPr>
        <w:tc>
          <w:tcPr>
            <w:tcW w:w="817" w:type="dxa"/>
            <w:shd w:val="clear" w:color="auto" w:fill="auto"/>
            <w:vAlign w:val="center"/>
          </w:tcPr>
          <w:p w:rsidR="001D628F" w:rsidRDefault="00490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解放路小学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胡晔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D628F" w:rsidRDefault="00490FA2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家校合作视域下二孩家庭中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大孩教育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问题和对策研究</w:t>
            </w:r>
          </w:p>
        </w:tc>
      </w:tr>
    </w:tbl>
    <w:p w:rsidR="001D628F" w:rsidRDefault="00490FA2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一、提供相关材料</w:t>
      </w:r>
    </w:p>
    <w:p w:rsidR="001D628F" w:rsidRDefault="00490FA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结题申请表（见附件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</w:t>
      </w:r>
    </w:p>
    <w:p w:rsidR="001D628F" w:rsidRDefault="00490FA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课题结题报告及相关附件</w:t>
      </w:r>
    </w:p>
    <w:p w:rsidR="001D628F" w:rsidRDefault="00490FA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若不能按预期计划完成课题须填写“课题事项变更申请表”（见《基地工作手册》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页），说明延期原因及时间，</w:t>
      </w:r>
      <w:r>
        <w:rPr>
          <w:rFonts w:ascii="宋体" w:hAnsi="宋体" w:hint="eastAsia"/>
          <w:b/>
          <w:bCs/>
          <w:sz w:val="24"/>
          <w:szCs w:val="24"/>
        </w:rPr>
        <w:t>一般最多延期一年。</w:t>
      </w:r>
    </w:p>
    <w:p w:rsidR="001D628F" w:rsidRDefault="00490FA2">
      <w:pPr>
        <w:spacing w:line="360" w:lineRule="auto"/>
        <w:ind w:firstLineChars="200" w:firstLine="48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若有特殊情况无法继续研究的须写“课题终止申请报告”，说明课题终止的原因，并经管理小组审批同意。</w:t>
      </w:r>
      <w:r>
        <w:rPr>
          <w:rFonts w:ascii="宋体" w:hAnsi="宋体" w:hint="eastAsia"/>
          <w:b/>
          <w:bCs/>
          <w:sz w:val="24"/>
          <w:szCs w:val="24"/>
        </w:rPr>
        <w:t>若无故终止课题，课题申报单位三年内不得再申报课题。</w:t>
      </w:r>
    </w:p>
    <w:p w:rsidR="001D628F" w:rsidRDefault="00490FA2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二、交送方法</w:t>
      </w:r>
    </w:p>
    <w:p w:rsidR="001D628F" w:rsidRDefault="00490FA2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以上材料请于</w:t>
      </w:r>
      <w:r>
        <w:rPr>
          <w:rFonts w:ascii="宋体" w:hAnsi="宋体" w:hint="eastAsia"/>
          <w:b/>
          <w:bCs/>
          <w:color w:val="C00000"/>
          <w:sz w:val="24"/>
          <w:szCs w:val="24"/>
        </w:rPr>
        <w:t>1</w:t>
      </w:r>
      <w:r>
        <w:rPr>
          <w:rFonts w:ascii="宋体" w:hAnsi="宋体"/>
          <w:b/>
          <w:bCs/>
          <w:color w:val="C00000"/>
          <w:sz w:val="24"/>
          <w:szCs w:val="24"/>
        </w:rPr>
        <w:t>1</w:t>
      </w:r>
      <w:r>
        <w:rPr>
          <w:rFonts w:ascii="宋体" w:hAnsi="宋体" w:hint="eastAsia"/>
          <w:b/>
          <w:bCs/>
          <w:color w:val="C00000"/>
          <w:sz w:val="24"/>
          <w:szCs w:val="24"/>
        </w:rPr>
        <w:t>月</w:t>
      </w:r>
      <w:r>
        <w:rPr>
          <w:rFonts w:ascii="宋体" w:hAnsi="宋体" w:hint="eastAsia"/>
          <w:b/>
          <w:bCs/>
          <w:color w:val="C00000"/>
          <w:sz w:val="24"/>
          <w:szCs w:val="24"/>
        </w:rPr>
        <w:t>5</w:t>
      </w:r>
      <w:r>
        <w:rPr>
          <w:rFonts w:ascii="宋体" w:hAnsi="宋体" w:hint="eastAsia"/>
          <w:b/>
          <w:bCs/>
          <w:color w:val="C00000"/>
          <w:sz w:val="24"/>
          <w:szCs w:val="24"/>
        </w:rPr>
        <w:t>日（周日）</w:t>
      </w:r>
      <w:r>
        <w:rPr>
          <w:rFonts w:ascii="宋体" w:hAnsi="宋体" w:hint="eastAsia"/>
          <w:sz w:val="24"/>
          <w:szCs w:val="24"/>
        </w:rPr>
        <w:t>前以电子稿形式打包发送至邮箱：</w:t>
      </w:r>
      <w:r>
        <w:rPr>
          <w:rFonts w:ascii="宋体" w:hAnsi="宋体" w:hint="eastAsia"/>
          <w:sz w:val="24"/>
          <w:szCs w:val="24"/>
        </w:rPr>
        <w:t>jiajiaozhongxin</w:t>
      </w:r>
      <w:r>
        <w:rPr>
          <w:rFonts w:ascii="宋体" w:hAnsi="宋体"/>
          <w:sz w:val="24"/>
          <w:szCs w:val="24"/>
        </w:rPr>
        <w:t>515@126.com</w:t>
      </w:r>
      <w:r>
        <w:rPr>
          <w:rFonts w:ascii="宋体" w:hAnsi="宋体" w:hint="eastAsia"/>
          <w:sz w:val="24"/>
          <w:szCs w:val="24"/>
        </w:rPr>
        <w:t>，文件夹命名为：学校</w:t>
      </w:r>
      <w:r>
        <w:rPr>
          <w:rFonts w:ascii="宋体" w:hAnsi="宋体" w:hint="eastAsia"/>
          <w:sz w:val="24"/>
          <w:szCs w:val="24"/>
        </w:rPr>
        <w:t>+</w:t>
      </w:r>
      <w:r>
        <w:rPr>
          <w:rFonts w:ascii="宋体" w:hAnsi="宋体" w:hint="eastAsia"/>
          <w:sz w:val="24"/>
          <w:szCs w:val="24"/>
        </w:rPr>
        <w:t>姓名</w:t>
      </w:r>
      <w:r>
        <w:rPr>
          <w:rFonts w:ascii="宋体" w:hAnsi="宋体" w:hint="eastAsia"/>
          <w:sz w:val="24"/>
          <w:szCs w:val="24"/>
        </w:rPr>
        <w:t>+</w:t>
      </w:r>
      <w:r>
        <w:rPr>
          <w:rFonts w:ascii="宋体" w:hAnsi="宋体" w:hint="eastAsia"/>
          <w:sz w:val="24"/>
          <w:szCs w:val="24"/>
        </w:rPr>
        <w:t>市家教课题结题。</w:t>
      </w:r>
    </w:p>
    <w:p w:rsidR="001D628F" w:rsidRDefault="00490FA2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三、结题评定</w:t>
      </w:r>
    </w:p>
    <w:p w:rsidR="001D628F" w:rsidRDefault="00490FA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区家教中心会统一组织结题论证活动，将最终材料报送至上海市教科院普通教育研究所。管理小组将组织专家对结题材料进行评审，评审通过准予结题并颁发结题证书。</w:t>
      </w:r>
    </w:p>
    <w:p w:rsidR="001D628F" w:rsidRDefault="001D628F">
      <w:pPr>
        <w:spacing w:line="360" w:lineRule="auto"/>
        <w:rPr>
          <w:rFonts w:ascii="宋体" w:hAnsi="宋体"/>
          <w:sz w:val="24"/>
          <w:szCs w:val="24"/>
        </w:rPr>
      </w:pPr>
    </w:p>
    <w:p w:rsidR="001D628F" w:rsidRDefault="00490FA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联系人：张怡菁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15</w:t>
      </w:r>
      <w:r>
        <w:rPr>
          <w:rFonts w:ascii="宋体" w:hAnsi="宋体"/>
          <w:sz w:val="24"/>
          <w:szCs w:val="24"/>
        </w:rPr>
        <w:t>000575052</w:t>
      </w:r>
    </w:p>
    <w:p w:rsidR="001D628F" w:rsidRDefault="001D628F">
      <w:pPr>
        <w:spacing w:line="360" w:lineRule="auto"/>
        <w:rPr>
          <w:rFonts w:ascii="宋体" w:hAnsi="宋体"/>
          <w:sz w:val="24"/>
          <w:szCs w:val="24"/>
        </w:rPr>
      </w:pPr>
    </w:p>
    <w:p w:rsidR="001D628F" w:rsidRDefault="001D628F">
      <w:pPr>
        <w:spacing w:line="360" w:lineRule="auto"/>
        <w:rPr>
          <w:rFonts w:ascii="宋体" w:hAnsi="宋体"/>
          <w:sz w:val="24"/>
          <w:szCs w:val="24"/>
        </w:rPr>
      </w:pPr>
    </w:p>
    <w:p w:rsidR="001D628F" w:rsidRDefault="00490FA2">
      <w:pPr>
        <w:spacing w:line="360" w:lineRule="auto"/>
        <w:ind w:firstLine="20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</w:t>
      </w:r>
      <w:r>
        <w:rPr>
          <w:rFonts w:ascii="宋体" w:hAnsi="宋体" w:hint="eastAsia"/>
          <w:sz w:val="24"/>
          <w:szCs w:val="24"/>
        </w:rPr>
        <w:t>奉贤区教育学院教育发展研究中心</w:t>
      </w:r>
    </w:p>
    <w:p w:rsidR="001D628F" w:rsidRDefault="00490FA2">
      <w:pPr>
        <w:spacing w:line="360" w:lineRule="auto"/>
        <w:ind w:firstLine="200"/>
        <w:jc w:val="left"/>
        <w:rPr>
          <w:rFonts w:ascii="Verdana" w:hAnsi="Verdana" w:cs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</w:t>
      </w:r>
      <w:r>
        <w:rPr>
          <w:rFonts w:ascii="宋体" w:hAnsi="宋体"/>
          <w:sz w:val="24"/>
          <w:szCs w:val="24"/>
        </w:rPr>
        <w:t xml:space="preserve">                     </w:t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18</w:t>
      </w:r>
      <w:r>
        <w:rPr>
          <w:rFonts w:ascii="宋体" w:hAnsi="宋体"/>
          <w:sz w:val="24"/>
          <w:szCs w:val="24"/>
        </w:rPr>
        <w:br w:type="page"/>
      </w:r>
      <w:r>
        <w:rPr>
          <w:rFonts w:ascii="Verdana" w:hAnsi="Verdana" w:cs="宋体" w:hint="eastAsia"/>
          <w:b/>
          <w:bCs/>
          <w:kern w:val="0"/>
          <w:sz w:val="24"/>
          <w:szCs w:val="24"/>
        </w:rPr>
        <w:lastRenderedPageBreak/>
        <w:t>附件</w:t>
      </w:r>
      <w:r>
        <w:rPr>
          <w:rFonts w:ascii="Verdana" w:hAnsi="Verdana" w:cs="宋体" w:hint="eastAsia"/>
          <w:b/>
          <w:bCs/>
          <w:kern w:val="0"/>
          <w:sz w:val="24"/>
          <w:szCs w:val="24"/>
        </w:rPr>
        <w:t>1</w:t>
      </w:r>
    </w:p>
    <w:p w:rsidR="001D628F" w:rsidRDefault="00490FA2">
      <w:pPr>
        <w:widowControl/>
        <w:shd w:val="clear" w:color="auto" w:fill="FFFFFF"/>
        <w:spacing w:line="240" w:lineRule="atLeast"/>
        <w:jc w:val="center"/>
        <w:rPr>
          <w:rFonts w:ascii="Verdana" w:hAnsi="Verdana" w:cs="宋体"/>
          <w:b/>
          <w:bCs/>
          <w:kern w:val="0"/>
          <w:sz w:val="24"/>
          <w:szCs w:val="24"/>
        </w:rPr>
      </w:pPr>
      <w:r>
        <w:rPr>
          <w:rFonts w:ascii="Verdana" w:hAnsi="Verdana" w:cs="宋体" w:hint="eastAsia"/>
          <w:b/>
          <w:bCs/>
          <w:kern w:val="0"/>
          <w:sz w:val="24"/>
          <w:szCs w:val="24"/>
        </w:rPr>
        <w:t xml:space="preserve">                                          </w:t>
      </w:r>
      <w:r>
        <w:rPr>
          <w:rFonts w:ascii="Verdana" w:hAnsi="Verdana" w:cs="宋体" w:hint="eastAsia"/>
          <w:b/>
          <w:bCs/>
          <w:kern w:val="0"/>
          <w:sz w:val="24"/>
          <w:szCs w:val="24"/>
        </w:rPr>
        <w:t>课题编号：</w:t>
      </w:r>
    </w:p>
    <w:p w:rsidR="001D628F" w:rsidRDefault="001D628F">
      <w:pPr>
        <w:widowControl/>
        <w:shd w:val="clear" w:color="auto" w:fill="FFFFFF"/>
        <w:spacing w:line="240" w:lineRule="atLeast"/>
        <w:jc w:val="center"/>
        <w:rPr>
          <w:rFonts w:ascii="Verdana" w:hAnsi="Verdana" w:cs="宋体"/>
          <w:kern w:val="0"/>
          <w:sz w:val="24"/>
          <w:szCs w:val="24"/>
        </w:rPr>
      </w:pPr>
    </w:p>
    <w:p w:rsidR="001D628F" w:rsidRDefault="00490FA2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上海市家庭教育研究课题结题申请表</w:t>
      </w:r>
    </w:p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630"/>
        <w:gridCol w:w="2700"/>
        <w:gridCol w:w="105"/>
        <w:gridCol w:w="885"/>
        <w:gridCol w:w="75"/>
        <w:gridCol w:w="735"/>
        <w:gridCol w:w="810"/>
        <w:gridCol w:w="2160"/>
      </w:tblGrid>
      <w:tr w:rsidR="001D628F">
        <w:trPr>
          <w:tblCellSpacing w:w="0" w:type="dxa"/>
        </w:trPr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490FA2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4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1D62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D628F">
        <w:trPr>
          <w:tblCellSpacing w:w="0" w:type="dxa"/>
        </w:trPr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490FA2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1D62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490FA2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课题立项时间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1D62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D628F">
        <w:trPr>
          <w:trHeight w:val="524"/>
          <w:tblCellSpacing w:w="0" w:type="dxa"/>
        </w:trPr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28F" w:rsidRDefault="00490FA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1D62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28F" w:rsidRDefault="00490FA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1D62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D628F">
        <w:trPr>
          <w:tblCellSpacing w:w="0" w:type="dxa"/>
        </w:trPr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490FA2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1D62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490FA2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1D62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D628F">
        <w:trPr>
          <w:tblCellSpacing w:w="0" w:type="dxa"/>
        </w:trPr>
        <w:tc>
          <w:tcPr>
            <w:tcW w:w="1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490FA2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1D62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28F" w:rsidRDefault="00490FA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1D628F" w:rsidRDefault="001D62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D628F">
        <w:trPr>
          <w:tblCellSpacing w:w="0" w:type="dxa"/>
        </w:trPr>
        <w:tc>
          <w:tcPr>
            <w:tcW w:w="89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490FA2">
            <w:pPr>
              <w:widowControl/>
              <w:spacing w:line="360" w:lineRule="exact"/>
              <w:jc w:val="left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课题成果内容概要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（包括成果的价值，推进的情况，达到的预期目标，是否解决课题提出的关键问题及产生的实效等，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500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字）</w:t>
            </w:r>
          </w:p>
          <w:p w:rsidR="001D628F" w:rsidRDefault="001D628F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  <w:p w:rsidR="001D628F" w:rsidRDefault="001D628F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  <w:p w:rsidR="001D628F" w:rsidRDefault="001D628F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  <w:p w:rsidR="001D628F" w:rsidRDefault="001D628F">
            <w:pPr>
              <w:widowControl/>
              <w:spacing w:line="360" w:lineRule="auto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  <w:p w:rsidR="001D628F" w:rsidRDefault="001D628F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  <w:p w:rsidR="001D628F" w:rsidRDefault="001D628F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  <w:p w:rsidR="001D628F" w:rsidRDefault="001D628F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  <w:p w:rsidR="001D628F" w:rsidRDefault="001D628F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  <w:p w:rsidR="001D628F" w:rsidRDefault="001D628F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  <w:p w:rsidR="001D628F" w:rsidRDefault="001D628F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  <w:p w:rsidR="001D628F" w:rsidRDefault="001D628F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  <w:p w:rsidR="001D628F" w:rsidRDefault="001D628F">
            <w:pPr>
              <w:widowControl/>
              <w:spacing w:line="360" w:lineRule="auto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</w:tc>
      </w:tr>
      <w:tr w:rsidR="001D628F">
        <w:trPr>
          <w:trHeight w:val="2285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490FA2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单位</w:t>
            </w:r>
          </w:p>
          <w:p w:rsidR="001D628F" w:rsidRDefault="00490FA2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490FA2">
            <w:pPr>
              <w:widowControl/>
              <w:spacing w:line="360" w:lineRule="auto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单位签章</w:t>
            </w:r>
          </w:p>
          <w:p w:rsidR="001D628F" w:rsidRDefault="001D628F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  <w:p w:rsidR="001D628F" w:rsidRDefault="001D628F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</w:p>
          <w:p w:rsidR="001D628F" w:rsidRDefault="00490FA2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Verdana" w:hAnsi="Verdana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Verdana" w:hAnsi="Verdana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Verdana" w:hAnsi="Verdana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490FA2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区县</w:t>
            </w:r>
          </w:p>
          <w:p w:rsidR="001D628F" w:rsidRDefault="00490FA2">
            <w:pPr>
              <w:widowControl/>
              <w:spacing w:line="360" w:lineRule="auto"/>
              <w:jc w:val="center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28F" w:rsidRDefault="00490FA2">
            <w:pPr>
              <w:widowControl/>
              <w:spacing w:line="360" w:lineRule="auto"/>
              <w:rPr>
                <w:rFonts w:ascii="Verdana" w:hAnsi="Verdana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区教研员签章</w:t>
            </w:r>
          </w:p>
          <w:p w:rsidR="001D628F" w:rsidRDefault="001D628F">
            <w:pPr>
              <w:widowControl/>
              <w:spacing w:line="360" w:lineRule="auto"/>
              <w:rPr>
                <w:rFonts w:ascii="Verdana" w:hAnsi="Verdana" w:cs="宋体"/>
                <w:kern w:val="0"/>
                <w:sz w:val="24"/>
                <w:szCs w:val="24"/>
                <w:u w:val="single"/>
              </w:rPr>
            </w:pPr>
          </w:p>
          <w:p w:rsidR="001D628F" w:rsidRDefault="001D628F">
            <w:pPr>
              <w:widowControl/>
              <w:spacing w:line="360" w:lineRule="auto"/>
              <w:rPr>
                <w:rFonts w:ascii="Verdana" w:hAnsi="Verdana" w:cs="宋体"/>
                <w:kern w:val="0"/>
                <w:sz w:val="24"/>
                <w:szCs w:val="24"/>
                <w:u w:val="single"/>
              </w:rPr>
            </w:pPr>
          </w:p>
          <w:p w:rsidR="001D628F" w:rsidRDefault="00490FA2">
            <w:pPr>
              <w:widowControl/>
              <w:spacing w:line="360" w:lineRule="auto"/>
              <w:ind w:firstLineChars="550" w:firstLine="1320"/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Verdana" w:hAnsi="Verdana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Verdana" w:hAnsi="Verdana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D628F" w:rsidRDefault="001D628F">
      <w:pPr>
        <w:widowControl/>
        <w:shd w:val="clear" w:color="auto" w:fill="FFFFFF"/>
        <w:spacing w:line="240" w:lineRule="atLeast"/>
        <w:rPr>
          <w:rFonts w:ascii="Verdana" w:hAnsi="Verdana" w:cs="宋体"/>
          <w:b/>
          <w:bCs/>
          <w:kern w:val="0"/>
          <w:sz w:val="24"/>
          <w:szCs w:val="24"/>
        </w:rPr>
      </w:pPr>
    </w:p>
    <w:p w:rsidR="001D628F" w:rsidRDefault="001D628F">
      <w:pPr>
        <w:widowControl/>
        <w:shd w:val="clear" w:color="auto" w:fill="FFFFFF"/>
        <w:spacing w:line="240" w:lineRule="atLeast"/>
        <w:rPr>
          <w:rFonts w:ascii="Verdana" w:hAnsi="Verdana" w:cs="宋体"/>
          <w:b/>
          <w:bCs/>
          <w:kern w:val="0"/>
          <w:sz w:val="24"/>
          <w:szCs w:val="24"/>
        </w:rPr>
      </w:pPr>
    </w:p>
    <w:p w:rsidR="001D628F" w:rsidRDefault="001D628F">
      <w:pPr>
        <w:widowControl/>
        <w:shd w:val="clear" w:color="auto" w:fill="FFFFFF"/>
        <w:spacing w:line="240" w:lineRule="atLeast"/>
        <w:rPr>
          <w:rFonts w:ascii="Verdana" w:hAnsi="Verdana" w:cs="宋体"/>
          <w:b/>
          <w:bCs/>
          <w:kern w:val="0"/>
          <w:sz w:val="24"/>
          <w:szCs w:val="24"/>
        </w:rPr>
      </w:pPr>
    </w:p>
    <w:p w:rsidR="001D628F" w:rsidRDefault="00490FA2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通知</w:t>
      </w:r>
      <w:r>
        <w:rPr>
          <w:rFonts w:ascii="宋体" w:hAnsi="宋体" w:cs="宋体" w:hint="eastAsia"/>
          <w:b/>
          <w:sz w:val="32"/>
          <w:szCs w:val="32"/>
        </w:rPr>
        <w:t>六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:rsidR="001D628F" w:rsidRDefault="00490FA2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奉贤科研</w:t>
      </w:r>
      <w:proofErr w:type="gramStart"/>
      <w:r>
        <w:rPr>
          <w:rFonts w:hint="eastAsia"/>
          <w:b/>
          <w:sz w:val="30"/>
          <w:szCs w:val="30"/>
        </w:rPr>
        <w:t>团队工</w:t>
      </w:r>
      <w:proofErr w:type="gramEnd"/>
      <w:r>
        <w:rPr>
          <w:rFonts w:hint="eastAsia"/>
          <w:b/>
          <w:sz w:val="30"/>
          <w:szCs w:val="30"/>
        </w:rPr>
        <w:t>作坊（量表类关系研究）培训通知</w:t>
      </w:r>
    </w:p>
    <w:p w:rsidR="001D628F" w:rsidRDefault="00490FA2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日（周四）下午</w:t>
      </w:r>
      <w:r>
        <w:rPr>
          <w:rFonts w:hint="eastAsia"/>
          <w:sz w:val="24"/>
          <w:szCs w:val="24"/>
        </w:rPr>
        <w:t>13:30</w:t>
      </w: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>16:00</w:t>
      </w:r>
    </w:p>
    <w:p w:rsidR="001D628F" w:rsidRDefault="00490FA2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地点：</w:t>
      </w:r>
      <w:r>
        <w:rPr>
          <w:rFonts w:hint="eastAsia"/>
          <w:sz w:val="24"/>
          <w:szCs w:val="24"/>
        </w:rPr>
        <w:t>教育学院家教新中心二楼大讲堂</w:t>
      </w:r>
    </w:p>
    <w:p w:rsidR="001D628F" w:rsidRDefault="00490FA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对象：</w:t>
      </w:r>
    </w:p>
    <w:tbl>
      <w:tblPr>
        <w:tblW w:w="7386" w:type="dxa"/>
        <w:tblInd w:w="93" w:type="dxa"/>
        <w:tblLook w:val="04A0" w:firstRow="1" w:lastRow="0" w:firstColumn="1" w:lastColumn="0" w:noHBand="0" w:noVBand="1"/>
      </w:tblPr>
      <w:tblGrid>
        <w:gridCol w:w="1080"/>
        <w:gridCol w:w="4180"/>
        <w:gridCol w:w="2126"/>
      </w:tblGrid>
      <w:tr w:rsidR="001D628F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张怡菁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奉贤区教育学院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奉贤区教育学院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潘姿屹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奉贤区教育学院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戴嘉俊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奉贤区教育学院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谢怀萍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奉贤区教育学院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龚雨佳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陈越阳</w:t>
            </w:r>
            <w:proofErr w:type="gramEnd"/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刘亚梅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林保全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褚克斌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上海市奉贤中学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奉贤区曙光中学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东华大学附属奉贤致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远中学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伍文林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奉贤中等专业学校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庄行学校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奉贤区惠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敏学校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蒲明惠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区汇贤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洁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上外附属奉贤实验小学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李沛婷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奉贤区合欢幼儿园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袁磊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奉贤区金铃子幼儿园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杜骏美</w:t>
            </w:r>
            <w:proofErr w:type="gramEnd"/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奉贤区青青草幼儿园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褚楠</w:t>
            </w:r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奉贤区阳光幼儿园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萍</w:t>
            </w:r>
            <w:proofErr w:type="gramEnd"/>
          </w:p>
        </w:tc>
      </w:tr>
      <w:tr w:rsidR="001D628F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奉贤区解放路幼儿园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28F" w:rsidRDefault="00490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倪尤霞</w:t>
            </w:r>
          </w:p>
        </w:tc>
      </w:tr>
    </w:tbl>
    <w:p w:rsidR="001D628F" w:rsidRDefault="00490FA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备注：请老师准备好笔记本，装好</w:t>
      </w:r>
      <w:r>
        <w:rPr>
          <w:rFonts w:hint="eastAsia"/>
          <w:sz w:val="24"/>
          <w:szCs w:val="24"/>
        </w:rPr>
        <w:t>SPSS</w:t>
      </w:r>
      <w:r>
        <w:rPr>
          <w:rFonts w:hint="eastAsia"/>
          <w:sz w:val="24"/>
          <w:szCs w:val="24"/>
        </w:rPr>
        <w:t>软件，有条件的话</w:t>
      </w:r>
      <w:proofErr w:type="spellStart"/>
      <w:r>
        <w:rPr>
          <w:sz w:val="24"/>
          <w:szCs w:val="24"/>
        </w:rPr>
        <w:t>Nvivo</w:t>
      </w:r>
      <w:proofErr w:type="spellEnd"/>
      <w:r>
        <w:rPr>
          <w:rFonts w:hint="eastAsia"/>
          <w:sz w:val="24"/>
          <w:szCs w:val="24"/>
        </w:rPr>
        <w:t>软件也装好。</w:t>
      </w:r>
    </w:p>
    <w:p w:rsidR="001D628F" w:rsidRDefault="00490FA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proofErr w:type="gramStart"/>
      <w:r>
        <w:rPr>
          <w:rFonts w:hint="eastAsia"/>
          <w:sz w:val="24"/>
          <w:szCs w:val="24"/>
        </w:rPr>
        <w:t>陈越阳</w:t>
      </w:r>
      <w:proofErr w:type="gramEnd"/>
      <w:r>
        <w:rPr>
          <w:rFonts w:hint="eastAsia"/>
          <w:sz w:val="24"/>
          <w:szCs w:val="24"/>
        </w:rPr>
        <w:t xml:space="preserve"> 13801812578</w:t>
      </w:r>
    </w:p>
    <w:p w:rsidR="001D628F" w:rsidRDefault="001D628F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</w:p>
    <w:p w:rsidR="001D628F" w:rsidRDefault="00490FA2">
      <w:pPr>
        <w:spacing w:line="360" w:lineRule="auto"/>
        <w:rPr>
          <w:rFonts w:ascii="宋体" w:eastAsia="宋体" w:hAnsi="宋体" w:cs="宋体"/>
          <w:b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通知</w:t>
      </w:r>
      <w:r>
        <w:rPr>
          <w:rFonts w:ascii="宋体" w:hAnsi="宋体" w:cs="宋体" w:hint="eastAsia"/>
          <w:b/>
          <w:sz w:val="32"/>
          <w:szCs w:val="32"/>
        </w:rPr>
        <w:t>七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:rsidR="001D628F" w:rsidRDefault="00490FA2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全员导师制课题中期指导通知</w:t>
      </w:r>
    </w:p>
    <w:p w:rsidR="001D628F" w:rsidRDefault="00490FA2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日（周一）下午</w:t>
      </w:r>
      <w:r>
        <w:rPr>
          <w:rFonts w:hint="eastAsia"/>
          <w:sz w:val="24"/>
          <w:szCs w:val="24"/>
        </w:rPr>
        <w:t>1:30</w:t>
      </w:r>
    </w:p>
    <w:p w:rsidR="001D628F" w:rsidRDefault="00490FA2">
      <w:pPr>
        <w:pStyle w:val="a8"/>
        <w:widowControl/>
        <w:spacing w:line="480" w:lineRule="exact"/>
        <w:rPr>
          <w:szCs w:val="24"/>
        </w:rPr>
      </w:pPr>
      <w:r>
        <w:rPr>
          <w:rFonts w:hint="eastAsia"/>
          <w:szCs w:val="24"/>
        </w:rPr>
        <w:t>地点：</w:t>
      </w:r>
      <w:r>
        <w:rPr>
          <w:rFonts w:ascii="宋体" w:eastAsia="宋体" w:hAnsi="宋体" w:cs="宋体" w:hint="eastAsia"/>
          <w:color w:val="000000"/>
          <w:szCs w:val="24"/>
        </w:rPr>
        <w:t>教育学院</w:t>
      </w:r>
      <w:r>
        <w:rPr>
          <w:rFonts w:ascii="宋体" w:eastAsia="宋体" w:hAnsi="宋体" w:cs="宋体" w:hint="eastAsia"/>
          <w:color w:val="000000"/>
          <w:szCs w:val="24"/>
        </w:rPr>
        <w:t>家教新中心（</w:t>
      </w:r>
      <w:r>
        <w:rPr>
          <w:rFonts w:ascii="宋体" w:eastAsia="宋体" w:hAnsi="宋体" w:cs="宋体" w:hint="eastAsia"/>
          <w:color w:val="000000"/>
          <w:szCs w:val="24"/>
        </w:rPr>
        <w:t>2</w:t>
      </w:r>
      <w:r>
        <w:rPr>
          <w:rFonts w:ascii="宋体" w:eastAsia="宋体" w:hAnsi="宋体" w:cs="宋体" w:hint="eastAsia"/>
          <w:color w:val="000000"/>
          <w:szCs w:val="24"/>
        </w:rPr>
        <w:t>楼</w:t>
      </w:r>
      <w:r>
        <w:rPr>
          <w:rFonts w:ascii="宋体" w:eastAsia="宋体" w:hAnsi="宋体" w:cs="宋体" w:hint="eastAsia"/>
          <w:color w:val="000000"/>
          <w:szCs w:val="24"/>
        </w:rPr>
        <w:t>大讲堂）</w:t>
      </w:r>
      <w:r>
        <w:rPr>
          <w:szCs w:val="24"/>
        </w:rPr>
        <w:t xml:space="preserve"> </w:t>
      </w:r>
    </w:p>
    <w:p w:rsidR="001D628F" w:rsidRDefault="00490FA2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主题：《全员导师制背景下导师团教研与班集体建设协同运行的实践研究》课题</w:t>
      </w:r>
    </w:p>
    <w:p w:rsidR="001D628F" w:rsidRDefault="00490FA2">
      <w:pPr>
        <w:spacing w:line="48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中期指导</w:t>
      </w:r>
    </w:p>
    <w:p w:rsidR="001D628F" w:rsidRDefault="00490FA2">
      <w:pPr>
        <w:pStyle w:val="a8"/>
        <w:widowControl/>
        <w:spacing w:line="480" w:lineRule="exact"/>
        <w:rPr>
          <w:rFonts w:ascii="宋体" w:eastAsia="宋体" w:hAnsi="宋体" w:cs="宋体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>对象：</w:t>
      </w:r>
    </w:p>
    <w:p w:rsidR="001D628F" w:rsidRDefault="00490FA2">
      <w:pPr>
        <w:pStyle w:val="a8"/>
        <w:widowControl/>
        <w:spacing w:line="480" w:lineRule="exact"/>
        <w:ind w:firstLineChars="100" w:firstLine="240"/>
        <w:rPr>
          <w:rFonts w:ascii="宋体" w:eastAsia="宋体" w:hAnsi="宋体" w:cs="宋体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>1.</w:t>
      </w:r>
      <w:r>
        <w:rPr>
          <w:rFonts w:ascii="宋体" w:eastAsia="宋体" w:hAnsi="宋体" w:cs="宋体" w:hint="eastAsia"/>
          <w:color w:val="000000"/>
          <w:szCs w:val="24"/>
        </w:rPr>
        <w:t>全员导师制课题研究以及课程开发参与人员</w:t>
      </w:r>
    </w:p>
    <w:p w:rsidR="001D628F" w:rsidRDefault="00490FA2">
      <w:pPr>
        <w:pStyle w:val="a8"/>
        <w:widowControl/>
        <w:spacing w:line="480" w:lineRule="exact"/>
        <w:ind w:firstLineChars="200" w:firstLine="480"/>
        <w:rPr>
          <w:rFonts w:ascii="宋体" w:eastAsia="宋体" w:hAnsi="宋体" w:cs="宋体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>宋</w:t>
      </w:r>
      <w:r>
        <w:rPr>
          <w:rFonts w:ascii="宋体" w:eastAsia="宋体" w:hAnsi="宋体" w:cs="宋体" w:hint="eastAsia"/>
          <w:color w:val="000000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szCs w:val="24"/>
        </w:rPr>
        <w:t>华（教育学院）</w:t>
      </w:r>
      <w:r>
        <w:rPr>
          <w:rFonts w:ascii="宋体" w:eastAsia="宋体" w:hAnsi="宋体" w:cs="宋体" w:hint="eastAsia"/>
          <w:color w:val="000000"/>
          <w:szCs w:val="24"/>
        </w:rPr>
        <w:t xml:space="preserve">   </w:t>
      </w:r>
      <w:proofErr w:type="gramStart"/>
      <w:r>
        <w:rPr>
          <w:rFonts w:ascii="宋体" w:eastAsia="宋体" w:hAnsi="宋体" w:cs="宋体" w:hint="eastAsia"/>
          <w:color w:val="000000"/>
          <w:szCs w:val="24"/>
        </w:rPr>
        <w:t>凤</w:t>
      </w:r>
      <w:proofErr w:type="gramEnd"/>
      <w:r>
        <w:rPr>
          <w:rFonts w:ascii="宋体" w:eastAsia="宋体" w:hAnsi="宋体" w:cs="宋体" w:hint="eastAsia"/>
          <w:color w:val="000000"/>
          <w:szCs w:val="24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szCs w:val="24"/>
        </w:rPr>
        <w:t>蓓</w:t>
      </w:r>
      <w:proofErr w:type="gramEnd"/>
      <w:r>
        <w:rPr>
          <w:rFonts w:ascii="宋体" w:eastAsia="宋体" w:hAnsi="宋体" w:cs="宋体" w:hint="eastAsia"/>
          <w:color w:val="000000"/>
          <w:szCs w:val="24"/>
        </w:rPr>
        <w:t>（奉贤中学）</w:t>
      </w:r>
      <w:r>
        <w:rPr>
          <w:rFonts w:ascii="宋体" w:eastAsia="宋体" w:hAnsi="宋体" w:cs="宋体" w:hint="eastAsia"/>
          <w:color w:val="000000"/>
          <w:szCs w:val="24"/>
        </w:rPr>
        <w:t xml:space="preserve">   </w:t>
      </w:r>
      <w:r>
        <w:rPr>
          <w:rFonts w:ascii="宋体" w:eastAsia="宋体" w:hAnsi="宋体" w:cs="宋体" w:hint="eastAsia"/>
          <w:color w:val="000000"/>
          <w:szCs w:val="24"/>
        </w:rPr>
        <w:t>万</w:t>
      </w:r>
      <w:r>
        <w:rPr>
          <w:rFonts w:ascii="宋体" w:eastAsia="宋体" w:hAnsi="宋体" w:cs="宋体" w:hint="eastAsia"/>
          <w:color w:val="000000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szCs w:val="24"/>
        </w:rPr>
        <w:t>涛（曙光中学）</w:t>
      </w:r>
    </w:p>
    <w:p w:rsidR="001D628F" w:rsidRDefault="00490FA2">
      <w:pPr>
        <w:pStyle w:val="a8"/>
        <w:widowControl/>
        <w:spacing w:line="480" w:lineRule="exact"/>
        <w:ind w:firstLineChars="200" w:firstLine="480"/>
        <w:rPr>
          <w:rFonts w:ascii="宋体" w:eastAsia="宋体" w:hAnsi="宋体" w:cs="宋体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>池</w:t>
      </w:r>
      <w:r>
        <w:rPr>
          <w:rFonts w:ascii="宋体" w:eastAsia="宋体" w:hAnsi="宋体" w:cs="宋体" w:hint="eastAsia"/>
          <w:color w:val="000000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szCs w:val="24"/>
        </w:rPr>
        <w:t>敏（奉浦中学）</w:t>
      </w:r>
      <w:r>
        <w:rPr>
          <w:rFonts w:ascii="宋体" w:eastAsia="宋体" w:hAnsi="宋体" w:cs="宋体" w:hint="eastAsia"/>
          <w:color w:val="000000"/>
          <w:szCs w:val="24"/>
        </w:rPr>
        <w:t xml:space="preserve">   </w:t>
      </w:r>
      <w:r>
        <w:rPr>
          <w:rFonts w:ascii="宋体" w:eastAsia="宋体" w:hAnsi="宋体" w:cs="宋体" w:hint="eastAsia"/>
          <w:color w:val="000000"/>
          <w:szCs w:val="24"/>
        </w:rPr>
        <w:t>王艳娥（西渡学校）</w:t>
      </w:r>
      <w:r>
        <w:rPr>
          <w:rFonts w:ascii="宋体" w:eastAsia="宋体" w:hAnsi="宋体" w:cs="宋体" w:hint="eastAsia"/>
          <w:color w:val="000000"/>
          <w:szCs w:val="24"/>
        </w:rPr>
        <w:t xml:space="preserve">   </w:t>
      </w:r>
      <w:proofErr w:type="gramStart"/>
      <w:r>
        <w:rPr>
          <w:rFonts w:ascii="宋体" w:eastAsia="宋体" w:hAnsi="宋体" w:cs="宋体" w:hint="eastAsia"/>
          <w:color w:val="000000"/>
          <w:szCs w:val="24"/>
        </w:rPr>
        <w:t>詹</w:t>
      </w:r>
      <w:proofErr w:type="gramEnd"/>
      <w:r>
        <w:rPr>
          <w:rFonts w:ascii="宋体" w:eastAsia="宋体" w:hAnsi="宋体" w:cs="宋体" w:hint="eastAsia"/>
          <w:color w:val="000000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szCs w:val="24"/>
        </w:rPr>
        <w:t>峰（</w:t>
      </w:r>
      <w:proofErr w:type="gramStart"/>
      <w:r>
        <w:rPr>
          <w:rFonts w:ascii="宋体" w:eastAsia="宋体" w:hAnsi="宋体" w:cs="宋体" w:hint="eastAsia"/>
          <w:color w:val="000000"/>
          <w:szCs w:val="24"/>
        </w:rPr>
        <w:t>胡桥学校</w:t>
      </w:r>
      <w:proofErr w:type="gramEnd"/>
      <w:r>
        <w:rPr>
          <w:rFonts w:ascii="宋体" w:eastAsia="宋体" w:hAnsi="宋体" w:cs="宋体" w:hint="eastAsia"/>
          <w:color w:val="000000"/>
          <w:szCs w:val="24"/>
        </w:rPr>
        <w:t>）</w:t>
      </w:r>
    </w:p>
    <w:p w:rsidR="001D628F" w:rsidRDefault="00490FA2">
      <w:pPr>
        <w:pStyle w:val="a8"/>
        <w:widowControl/>
        <w:spacing w:line="480" w:lineRule="exact"/>
        <w:ind w:firstLineChars="200" w:firstLine="480"/>
        <w:rPr>
          <w:rFonts w:ascii="宋体" w:eastAsia="宋体" w:hAnsi="宋体" w:cs="宋体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>张丽</w:t>
      </w:r>
      <w:proofErr w:type="gramStart"/>
      <w:r>
        <w:rPr>
          <w:rFonts w:ascii="宋体" w:eastAsia="宋体" w:hAnsi="宋体" w:cs="宋体" w:hint="eastAsia"/>
          <w:color w:val="000000"/>
          <w:szCs w:val="24"/>
        </w:rPr>
        <w:t>丽</w:t>
      </w:r>
      <w:proofErr w:type="gramEnd"/>
      <w:r>
        <w:rPr>
          <w:rFonts w:ascii="宋体" w:eastAsia="宋体" w:hAnsi="宋体" w:cs="宋体" w:hint="eastAsia"/>
          <w:color w:val="000000"/>
          <w:szCs w:val="24"/>
        </w:rPr>
        <w:t>（钱桥学校）</w:t>
      </w:r>
      <w:r>
        <w:rPr>
          <w:rFonts w:ascii="宋体" w:eastAsia="宋体" w:hAnsi="宋体" w:cs="宋体" w:hint="eastAsia"/>
          <w:color w:val="000000"/>
          <w:szCs w:val="24"/>
        </w:rPr>
        <w:t xml:space="preserve">   </w:t>
      </w:r>
      <w:r>
        <w:rPr>
          <w:rFonts w:ascii="宋体" w:eastAsia="宋体" w:hAnsi="宋体" w:cs="宋体" w:hint="eastAsia"/>
          <w:color w:val="000000"/>
          <w:szCs w:val="24"/>
        </w:rPr>
        <w:t>顾群英（肖塘小学）</w:t>
      </w:r>
      <w:r>
        <w:rPr>
          <w:rFonts w:ascii="宋体" w:eastAsia="宋体" w:hAnsi="宋体" w:cs="宋体" w:hint="eastAsia"/>
          <w:color w:val="000000"/>
          <w:szCs w:val="24"/>
        </w:rPr>
        <w:t xml:space="preserve">   </w:t>
      </w:r>
      <w:proofErr w:type="gramStart"/>
      <w:r>
        <w:rPr>
          <w:rFonts w:ascii="宋体" w:eastAsia="宋体" w:hAnsi="宋体" w:cs="宋体" w:hint="eastAsia"/>
          <w:color w:val="000000"/>
          <w:szCs w:val="24"/>
        </w:rPr>
        <w:t>关远馨</w:t>
      </w:r>
      <w:proofErr w:type="gramEnd"/>
      <w:r>
        <w:rPr>
          <w:rFonts w:ascii="宋体" w:eastAsia="宋体" w:hAnsi="宋体" w:cs="宋体" w:hint="eastAsia"/>
          <w:color w:val="000000"/>
          <w:szCs w:val="24"/>
        </w:rPr>
        <w:t>（解放路小学）</w:t>
      </w:r>
    </w:p>
    <w:p w:rsidR="001D628F" w:rsidRDefault="00490FA2" w:rsidP="00490FA2">
      <w:pPr>
        <w:pStyle w:val="a8"/>
        <w:widowControl/>
        <w:spacing w:beforeLines="50" w:before="156" w:line="480" w:lineRule="exact"/>
        <w:ind w:firstLineChars="100" w:firstLine="240"/>
        <w:rPr>
          <w:rFonts w:ascii="宋体" w:eastAsia="宋体" w:hAnsi="宋体" w:cs="宋体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>2.</w:t>
      </w:r>
      <w:r>
        <w:rPr>
          <w:rFonts w:ascii="宋体" w:eastAsia="宋体" w:hAnsi="宋体" w:cs="宋体" w:hint="eastAsia"/>
          <w:color w:val="000000"/>
          <w:szCs w:val="24"/>
        </w:rPr>
        <w:t>特邀指导专家</w:t>
      </w:r>
    </w:p>
    <w:p w:rsidR="001D628F" w:rsidRDefault="00490FA2">
      <w:pPr>
        <w:pStyle w:val="a8"/>
        <w:widowControl/>
        <w:spacing w:line="480" w:lineRule="exact"/>
        <w:ind w:firstLineChars="200" w:firstLine="480"/>
        <w:rPr>
          <w:rFonts w:ascii="宋体" w:eastAsia="宋体" w:hAnsi="宋体" w:cs="宋体"/>
          <w:color w:val="000000"/>
          <w:szCs w:val="24"/>
        </w:rPr>
      </w:pPr>
      <w:proofErr w:type="gramStart"/>
      <w:r>
        <w:rPr>
          <w:rFonts w:ascii="宋体" w:eastAsia="宋体" w:hAnsi="宋体" w:cs="宋体" w:hint="eastAsia"/>
          <w:color w:val="000000"/>
          <w:szCs w:val="24"/>
        </w:rPr>
        <w:t>熊立敏</w:t>
      </w:r>
      <w:proofErr w:type="gramEnd"/>
      <w:r>
        <w:rPr>
          <w:rFonts w:ascii="宋体" w:eastAsia="宋体" w:hAnsi="宋体" w:cs="宋体" w:hint="eastAsia"/>
          <w:color w:val="000000"/>
          <w:szCs w:val="24"/>
        </w:rPr>
        <w:t>（上海市教科院）</w:t>
      </w:r>
      <w:r>
        <w:rPr>
          <w:rFonts w:ascii="宋体" w:eastAsia="宋体" w:hAnsi="宋体" w:cs="宋体" w:hint="eastAsia"/>
          <w:color w:val="000000"/>
          <w:szCs w:val="24"/>
        </w:rPr>
        <w:t xml:space="preserve">       </w:t>
      </w:r>
      <w:r>
        <w:rPr>
          <w:rFonts w:ascii="宋体" w:eastAsia="宋体" w:hAnsi="宋体" w:cs="宋体" w:hint="eastAsia"/>
          <w:color w:val="000000"/>
          <w:szCs w:val="24"/>
        </w:rPr>
        <w:t>黄复生（上海市学生德育发展中心）</w:t>
      </w:r>
    </w:p>
    <w:p w:rsidR="001D628F" w:rsidRDefault="00490FA2">
      <w:pPr>
        <w:pStyle w:val="a8"/>
        <w:widowControl/>
        <w:spacing w:line="480" w:lineRule="exact"/>
        <w:ind w:firstLineChars="200" w:firstLine="480"/>
        <w:rPr>
          <w:rFonts w:ascii="宋体" w:eastAsia="宋体" w:hAnsi="宋体" w:cs="宋体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>齐</w:t>
      </w:r>
      <w:r>
        <w:rPr>
          <w:rFonts w:ascii="宋体" w:eastAsia="宋体" w:hAnsi="宋体" w:cs="宋体" w:hint="eastAsia"/>
          <w:color w:val="000000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szCs w:val="24"/>
        </w:rPr>
        <w:t>梅（松江区教育学院）</w:t>
      </w:r>
    </w:p>
    <w:p w:rsidR="001D628F" w:rsidRDefault="00490FA2">
      <w:pPr>
        <w:pStyle w:val="a8"/>
        <w:widowControl/>
        <w:spacing w:line="480" w:lineRule="exact"/>
        <w:ind w:firstLineChars="200" w:firstLine="480"/>
        <w:rPr>
          <w:rFonts w:ascii="宋体" w:eastAsia="宋体" w:hAnsi="宋体" w:cs="宋体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>张美云（奉贤区教育学院）</w:t>
      </w:r>
      <w:r>
        <w:rPr>
          <w:rFonts w:ascii="宋体" w:eastAsia="宋体" w:hAnsi="宋体" w:cs="宋体" w:hint="eastAsia"/>
          <w:color w:val="000000"/>
          <w:szCs w:val="24"/>
        </w:rPr>
        <w:t xml:space="preserve">     </w:t>
      </w:r>
      <w:r>
        <w:rPr>
          <w:rFonts w:ascii="宋体" w:eastAsia="宋体" w:hAnsi="宋体" w:cs="宋体" w:hint="eastAsia"/>
          <w:color w:val="000000"/>
          <w:szCs w:val="24"/>
        </w:rPr>
        <w:t>夏</w:t>
      </w:r>
      <w:r>
        <w:rPr>
          <w:rFonts w:ascii="宋体" w:eastAsia="宋体" w:hAnsi="宋体" w:cs="宋体" w:hint="eastAsia"/>
          <w:color w:val="000000"/>
          <w:szCs w:val="24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szCs w:val="24"/>
        </w:rPr>
        <w:t>旖</w:t>
      </w:r>
      <w:proofErr w:type="gramEnd"/>
      <w:r>
        <w:rPr>
          <w:rFonts w:ascii="宋体" w:eastAsia="宋体" w:hAnsi="宋体" w:cs="宋体" w:hint="eastAsia"/>
          <w:color w:val="000000"/>
          <w:szCs w:val="24"/>
        </w:rPr>
        <w:t>（奉贤区教育学院）</w:t>
      </w:r>
    </w:p>
    <w:p w:rsidR="001D628F" w:rsidRDefault="001D628F">
      <w:pPr>
        <w:pStyle w:val="a8"/>
        <w:widowControl/>
        <w:spacing w:line="480" w:lineRule="exact"/>
        <w:rPr>
          <w:rFonts w:ascii="宋体" w:eastAsia="宋体" w:hAnsi="宋体" w:cs="宋体"/>
          <w:color w:val="000000"/>
          <w:szCs w:val="24"/>
        </w:rPr>
      </w:pPr>
    </w:p>
    <w:p w:rsidR="001D628F" w:rsidRDefault="001D628F">
      <w:pPr>
        <w:pStyle w:val="a8"/>
        <w:widowControl/>
        <w:spacing w:line="480" w:lineRule="exact"/>
        <w:rPr>
          <w:rFonts w:ascii="宋体" w:eastAsia="宋体" w:hAnsi="宋体" w:cs="宋体"/>
          <w:color w:val="000000"/>
          <w:szCs w:val="24"/>
        </w:rPr>
      </w:pPr>
    </w:p>
    <w:p w:rsidR="001D628F" w:rsidRDefault="00490FA2">
      <w:pPr>
        <w:pStyle w:val="a8"/>
        <w:widowControl/>
        <w:spacing w:line="440" w:lineRule="exact"/>
        <w:jc w:val="right"/>
        <w:rPr>
          <w:rFonts w:ascii="宋体" w:eastAsia="宋体" w:hAnsi="宋体" w:cs="宋体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>奉贤区教育学院教育发展研究中心</w:t>
      </w:r>
    </w:p>
    <w:p w:rsidR="001D628F" w:rsidRDefault="00490FA2">
      <w:pPr>
        <w:pStyle w:val="a8"/>
        <w:widowControl/>
        <w:spacing w:line="440" w:lineRule="exact"/>
        <w:jc w:val="right"/>
        <w:rPr>
          <w:rFonts w:ascii="宋体" w:eastAsia="宋体" w:hAnsi="宋体" w:cs="宋体"/>
          <w:color w:val="000000"/>
          <w:szCs w:val="24"/>
        </w:rPr>
      </w:pPr>
      <w:r>
        <w:rPr>
          <w:rFonts w:ascii="宋体" w:eastAsia="宋体" w:hAnsi="宋体" w:cs="宋体" w:hint="eastAsia"/>
          <w:color w:val="000000"/>
          <w:szCs w:val="24"/>
        </w:rPr>
        <w:t>2023</w:t>
      </w:r>
      <w:r>
        <w:rPr>
          <w:rFonts w:ascii="宋体" w:eastAsia="宋体" w:hAnsi="宋体" w:cs="宋体" w:hint="eastAsia"/>
          <w:color w:val="000000"/>
          <w:szCs w:val="24"/>
        </w:rPr>
        <w:t>年</w:t>
      </w:r>
      <w:r>
        <w:rPr>
          <w:rFonts w:ascii="宋体" w:eastAsia="宋体" w:hAnsi="宋体" w:cs="宋体" w:hint="eastAsia"/>
          <w:color w:val="000000"/>
          <w:szCs w:val="24"/>
        </w:rPr>
        <w:t>10</w:t>
      </w:r>
      <w:r>
        <w:rPr>
          <w:rFonts w:ascii="宋体" w:eastAsia="宋体" w:hAnsi="宋体" w:cs="宋体" w:hint="eastAsia"/>
          <w:color w:val="000000"/>
          <w:szCs w:val="24"/>
        </w:rPr>
        <w:t>月</w:t>
      </w:r>
      <w:r>
        <w:rPr>
          <w:rFonts w:ascii="宋体" w:eastAsia="宋体" w:hAnsi="宋体" w:cs="宋体" w:hint="eastAsia"/>
          <w:color w:val="000000"/>
          <w:szCs w:val="24"/>
        </w:rPr>
        <w:t>18</w:t>
      </w:r>
      <w:r>
        <w:rPr>
          <w:rFonts w:ascii="宋体" w:eastAsia="宋体" w:hAnsi="宋体" w:cs="宋体" w:hint="eastAsia"/>
          <w:color w:val="000000"/>
          <w:szCs w:val="24"/>
        </w:rPr>
        <w:t>日</w:t>
      </w:r>
    </w:p>
    <w:p w:rsidR="001D628F" w:rsidRDefault="001D628F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</w:p>
    <w:sectPr w:rsidR="001D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YmU5MDMwYzQ5ZmYwMjJiZjIzMGFjYjQzMWI4ZjUifQ=="/>
  </w:docVars>
  <w:rsids>
    <w:rsidRoot w:val="004B2D0D"/>
    <w:rsid w:val="00003DD6"/>
    <w:rsid w:val="000041C8"/>
    <w:rsid w:val="000360A5"/>
    <w:rsid w:val="000368DC"/>
    <w:rsid w:val="000375A5"/>
    <w:rsid w:val="00037A23"/>
    <w:rsid w:val="00070664"/>
    <w:rsid w:val="00074B0F"/>
    <w:rsid w:val="00081985"/>
    <w:rsid w:val="00081F21"/>
    <w:rsid w:val="00082383"/>
    <w:rsid w:val="0008318F"/>
    <w:rsid w:val="0009006E"/>
    <w:rsid w:val="000948B6"/>
    <w:rsid w:val="000A0CE4"/>
    <w:rsid w:val="000A171E"/>
    <w:rsid w:val="000A17DC"/>
    <w:rsid w:val="000A7E73"/>
    <w:rsid w:val="000C12CC"/>
    <w:rsid w:val="000E6546"/>
    <w:rsid w:val="00110EF4"/>
    <w:rsid w:val="00112713"/>
    <w:rsid w:val="00116106"/>
    <w:rsid w:val="00122ABB"/>
    <w:rsid w:val="001343F6"/>
    <w:rsid w:val="00140424"/>
    <w:rsid w:val="00145E78"/>
    <w:rsid w:val="00147253"/>
    <w:rsid w:val="00156C2E"/>
    <w:rsid w:val="001661A0"/>
    <w:rsid w:val="00166E75"/>
    <w:rsid w:val="00174F3F"/>
    <w:rsid w:val="00175677"/>
    <w:rsid w:val="00181443"/>
    <w:rsid w:val="00190994"/>
    <w:rsid w:val="001914C8"/>
    <w:rsid w:val="00192065"/>
    <w:rsid w:val="001A7D25"/>
    <w:rsid w:val="001B0953"/>
    <w:rsid w:val="001C7A6A"/>
    <w:rsid w:val="001D5CF4"/>
    <w:rsid w:val="001D628F"/>
    <w:rsid w:val="001F0C52"/>
    <w:rsid w:val="001F1233"/>
    <w:rsid w:val="001F5964"/>
    <w:rsid w:val="00217D94"/>
    <w:rsid w:val="00233592"/>
    <w:rsid w:val="002373B7"/>
    <w:rsid w:val="00266113"/>
    <w:rsid w:val="002959BC"/>
    <w:rsid w:val="002A21AD"/>
    <w:rsid w:val="002A3EB2"/>
    <w:rsid w:val="002A433B"/>
    <w:rsid w:val="002C4B21"/>
    <w:rsid w:val="002D3AA6"/>
    <w:rsid w:val="002D489E"/>
    <w:rsid w:val="002E784E"/>
    <w:rsid w:val="002E7AF9"/>
    <w:rsid w:val="002F4C79"/>
    <w:rsid w:val="002F6D4B"/>
    <w:rsid w:val="00302AC4"/>
    <w:rsid w:val="00312AB2"/>
    <w:rsid w:val="00315CC5"/>
    <w:rsid w:val="00327993"/>
    <w:rsid w:val="0033179A"/>
    <w:rsid w:val="00364BD3"/>
    <w:rsid w:val="00365600"/>
    <w:rsid w:val="00366225"/>
    <w:rsid w:val="003717F3"/>
    <w:rsid w:val="003A3ECE"/>
    <w:rsid w:val="003B35DB"/>
    <w:rsid w:val="003D081A"/>
    <w:rsid w:val="00413673"/>
    <w:rsid w:val="00424CCB"/>
    <w:rsid w:val="00447C40"/>
    <w:rsid w:val="00453C2B"/>
    <w:rsid w:val="00462F5C"/>
    <w:rsid w:val="00464DC3"/>
    <w:rsid w:val="00465E56"/>
    <w:rsid w:val="00467F07"/>
    <w:rsid w:val="00473E27"/>
    <w:rsid w:val="00490FA2"/>
    <w:rsid w:val="0049506A"/>
    <w:rsid w:val="00496B32"/>
    <w:rsid w:val="004B2D0D"/>
    <w:rsid w:val="004B44EE"/>
    <w:rsid w:val="004B6F85"/>
    <w:rsid w:val="004C56EC"/>
    <w:rsid w:val="004E4BA4"/>
    <w:rsid w:val="004F560F"/>
    <w:rsid w:val="00501E85"/>
    <w:rsid w:val="00503AF6"/>
    <w:rsid w:val="005040D0"/>
    <w:rsid w:val="00516EDE"/>
    <w:rsid w:val="00546A05"/>
    <w:rsid w:val="00550724"/>
    <w:rsid w:val="005940C6"/>
    <w:rsid w:val="00597C66"/>
    <w:rsid w:val="005D7885"/>
    <w:rsid w:val="006009B8"/>
    <w:rsid w:val="006025BA"/>
    <w:rsid w:val="00614912"/>
    <w:rsid w:val="00616D97"/>
    <w:rsid w:val="006202D1"/>
    <w:rsid w:val="00626322"/>
    <w:rsid w:val="00630189"/>
    <w:rsid w:val="0063238A"/>
    <w:rsid w:val="0063370F"/>
    <w:rsid w:val="0064337C"/>
    <w:rsid w:val="00652892"/>
    <w:rsid w:val="00652A0B"/>
    <w:rsid w:val="00652A64"/>
    <w:rsid w:val="00664F93"/>
    <w:rsid w:val="0067322F"/>
    <w:rsid w:val="00675CFE"/>
    <w:rsid w:val="00690CD6"/>
    <w:rsid w:val="00696FEA"/>
    <w:rsid w:val="006B212F"/>
    <w:rsid w:val="006C1714"/>
    <w:rsid w:val="006D0D02"/>
    <w:rsid w:val="006D53C7"/>
    <w:rsid w:val="006E4B60"/>
    <w:rsid w:val="0070049B"/>
    <w:rsid w:val="00732C6E"/>
    <w:rsid w:val="007365BD"/>
    <w:rsid w:val="007409A4"/>
    <w:rsid w:val="00756D18"/>
    <w:rsid w:val="0077264D"/>
    <w:rsid w:val="007B7C42"/>
    <w:rsid w:val="007C5901"/>
    <w:rsid w:val="007D0AFE"/>
    <w:rsid w:val="007D12CE"/>
    <w:rsid w:val="007D1B75"/>
    <w:rsid w:val="007D6DC0"/>
    <w:rsid w:val="007F675E"/>
    <w:rsid w:val="00802F12"/>
    <w:rsid w:val="0081738E"/>
    <w:rsid w:val="00826D3C"/>
    <w:rsid w:val="00837E1E"/>
    <w:rsid w:val="0084067D"/>
    <w:rsid w:val="00843A6C"/>
    <w:rsid w:val="00855167"/>
    <w:rsid w:val="00870CFF"/>
    <w:rsid w:val="008828A4"/>
    <w:rsid w:val="008877BA"/>
    <w:rsid w:val="008E4FF9"/>
    <w:rsid w:val="008E6778"/>
    <w:rsid w:val="008E77C4"/>
    <w:rsid w:val="008F4B40"/>
    <w:rsid w:val="008F7A3D"/>
    <w:rsid w:val="008F7C5D"/>
    <w:rsid w:val="0090486D"/>
    <w:rsid w:val="009208DF"/>
    <w:rsid w:val="00923245"/>
    <w:rsid w:val="009362A6"/>
    <w:rsid w:val="009A4443"/>
    <w:rsid w:val="009B0220"/>
    <w:rsid w:val="009C528A"/>
    <w:rsid w:val="009D1EF3"/>
    <w:rsid w:val="009D2FEE"/>
    <w:rsid w:val="009E640A"/>
    <w:rsid w:val="00A00D78"/>
    <w:rsid w:val="00A10995"/>
    <w:rsid w:val="00A12DC6"/>
    <w:rsid w:val="00A26BB5"/>
    <w:rsid w:val="00A41CF3"/>
    <w:rsid w:val="00A52624"/>
    <w:rsid w:val="00A64304"/>
    <w:rsid w:val="00A803E3"/>
    <w:rsid w:val="00A83223"/>
    <w:rsid w:val="00A85E5F"/>
    <w:rsid w:val="00AB1EC4"/>
    <w:rsid w:val="00AC0729"/>
    <w:rsid w:val="00AD170A"/>
    <w:rsid w:val="00AD52C4"/>
    <w:rsid w:val="00AE0434"/>
    <w:rsid w:val="00AE0F6B"/>
    <w:rsid w:val="00AF52B8"/>
    <w:rsid w:val="00B04D41"/>
    <w:rsid w:val="00B15F19"/>
    <w:rsid w:val="00B308D3"/>
    <w:rsid w:val="00B40752"/>
    <w:rsid w:val="00B52113"/>
    <w:rsid w:val="00B86121"/>
    <w:rsid w:val="00BA2728"/>
    <w:rsid w:val="00BA2C7A"/>
    <w:rsid w:val="00BA4462"/>
    <w:rsid w:val="00BA546F"/>
    <w:rsid w:val="00BB0630"/>
    <w:rsid w:val="00BC36FB"/>
    <w:rsid w:val="00BE09C6"/>
    <w:rsid w:val="00BF3106"/>
    <w:rsid w:val="00BF3C9E"/>
    <w:rsid w:val="00C02BE6"/>
    <w:rsid w:val="00C111DA"/>
    <w:rsid w:val="00C250A4"/>
    <w:rsid w:val="00C36DAF"/>
    <w:rsid w:val="00C41045"/>
    <w:rsid w:val="00C45A04"/>
    <w:rsid w:val="00C54EF8"/>
    <w:rsid w:val="00C77947"/>
    <w:rsid w:val="00CA141F"/>
    <w:rsid w:val="00CA3452"/>
    <w:rsid w:val="00D12747"/>
    <w:rsid w:val="00D17E59"/>
    <w:rsid w:val="00D31487"/>
    <w:rsid w:val="00D3695D"/>
    <w:rsid w:val="00D42911"/>
    <w:rsid w:val="00D461F3"/>
    <w:rsid w:val="00D60E4C"/>
    <w:rsid w:val="00D61DEB"/>
    <w:rsid w:val="00D6210E"/>
    <w:rsid w:val="00D62310"/>
    <w:rsid w:val="00D65678"/>
    <w:rsid w:val="00D6570A"/>
    <w:rsid w:val="00D74BBB"/>
    <w:rsid w:val="00D82A2E"/>
    <w:rsid w:val="00D8571E"/>
    <w:rsid w:val="00DC4BEB"/>
    <w:rsid w:val="00DC659A"/>
    <w:rsid w:val="00DD2B3F"/>
    <w:rsid w:val="00DD58CB"/>
    <w:rsid w:val="00DE6984"/>
    <w:rsid w:val="00DF1784"/>
    <w:rsid w:val="00DF61D0"/>
    <w:rsid w:val="00E10AD4"/>
    <w:rsid w:val="00E116C4"/>
    <w:rsid w:val="00E21E1A"/>
    <w:rsid w:val="00E326DD"/>
    <w:rsid w:val="00E5141A"/>
    <w:rsid w:val="00E5590A"/>
    <w:rsid w:val="00E658C8"/>
    <w:rsid w:val="00E65DFF"/>
    <w:rsid w:val="00EA31A0"/>
    <w:rsid w:val="00EB0CE1"/>
    <w:rsid w:val="00EB2EE9"/>
    <w:rsid w:val="00EB7F1B"/>
    <w:rsid w:val="00EC7DC0"/>
    <w:rsid w:val="00ED2D35"/>
    <w:rsid w:val="00EE0F6B"/>
    <w:rsid w:val="00EE619F"/>
    <w:rsid w:val="00EF0A88"/>
    <w:rsid w:val="00EF5623"/>
    <w:rsid w:val="00F04657"/>
    <w:rsid w:val="00F1309A"/>
    <w:rsid w:val="00F320BA"/>
    <w:rsid w:val="00F65B52"/>
    <w:rsid w:val="00F72988"/>
    <w:rsid w:val="00F935D2"/>
    <w:rsid w:val="00F96660"/>
    <w:rsid w:val="00FA3FEF"/>
    <w:rsid w:val="00FB6B0F"/>
    <w:rsid w:val="00FC68CC"/>
    <w:rsid w:val="00FD09F4"/>
    <w:rsid w:val="00FF604C"/>
    <w:rsid w:val="00FF626B"/>
    <w:rsid w:val="0C013A50"/>
    <w:rsid w:val="14067033"/>
    <w:rsid w:val="14860174"/>
    <w:rsid w:val="1F9F033C"/>
    <w:rsid w:val="21F901D7"/>
    <w:rsid w:val="26F92A28"/>
    <w:rsid w:val="2F3A3BDD"/>
    <w:rsid w:val="30536D05"/>
    <w:rsid w:val="34A5186D"/>
    <w:rsid w:val="3BB014AF"/>
    <w:rsid w:val="54813DEF"/>
    <w:rsid w:val="5C871960"/>
    <w:rsid w:val="63C67F25"/>
    <w:rsid w:val="66E1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sz w:val="24"/>
    </w:rPr>
  </w:style>
  <w:style w:type="table" w:styleId="a9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sz w:val="24"/>
    </w:rPr>
  </w:style>
  <w:style w:type="table" w:styleId="a9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602</Words>
  <Characters>3434</Characters>
  <Application>Microsoft Office Word</Application>
  <DocSecurity>0</DocSecurity>
  <Lines>28</Lines>
  <Paragraphs>8</Paragraphs>
  <ScaleCrop>false</ScaleCrop>
  <Company>Organization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ping</cp:lastModifiedBy>
  <cp:revision>30</cp:revision>
  <cp:lastPrinted>2023-10-18T02:23:00Z</cp:lastPrinted>
  <dcterms:created xsi:type="dcterms:W3CDTF">2023-09-04T07:33:00Z</dcterms:created>
  <dcterms:modified xsi:type="dcterms:W3CDTF">2023-10-20T06:47:00Z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7BEEFB66B5A745338A5211EBEAA02199_13</vt:lpwstr>
  </property>
</Properties>
</file>