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4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2023年9月20日下午13：20（半天）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致用楼（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二楼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专家讲座：语文教师诵读教学的技巧与方法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主讲：上海视觉艺术学院     田奇蕊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2023年9月20日下午13：20（半天）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致用楼（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二楼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专家讲座：语文教师诵读教学的技巧与方法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主讲：上海视觉艺术学院     田奇蕊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9月20日上午8：30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崇实中学四楼报告厅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初中语文项目化学习设计与实施研究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2023年9月20日   星期三下午 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恒贤小学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 语文核心素养视域下的单元整体教学</w:t>
            </w:r>
          </w:p>
          <w:p>
            <w:pPr>
              <w:snapToGrid/>
              <w:spacing w:before="0" w:after="0" w:line="360" w:lineRule="auto"/>
              <w:ind w:left="0" w:right="0" w:firstLine="3780" w:firstLineChars="1800"/>
              <w:jc w:val="both"/>
            </w:pP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从“空中”到“课堂”课例研究 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一、课堂教学观摩：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二年级《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3.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植物妈妈有办法》第一课时  上海市奉贤区钱桥学校 张丽丽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二年级《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3.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植物妈妈有办法》第二课时 上海市奉贤区恒贤小学  施婧雯</w:t>
            </w:r>
          </w:p>
          <w:p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二、教研员点评</w:t>
            </w:r>
          </w:p>
          <w:p>
            <w:pPr>
              <w:snapToGrid/>
              <w:spacing w:before="0" w:after="0" w:line="360" w:lineRule="auto"/>
              <w:ind w:left="0" w:leftChars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三、微型讲座</w:t>
            </w:r>
          </w:p>
          <w:p>
            <w:pPr>
              <w:snapToGrid/>
              <w:spacing w:before="0" w:after="0" w:line="360" w:lineRule="auto"/>
              <w:ind w:left="0" w:leftChars="0" w:right="0" w:firstLine="420" w:firstLineChars="200"/>
              <w:jc w:val="both"/>
            </w:pP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二年级《看图写话》课程开发介绍</w:t>
            </w:r>
          </w:p>
          <w:p>
            <w:pPr>
              <w:snapToGrid/>
              <w:spacing w:before="0" w:after="0" w:line="360" w:lineRule="auto"/>
              <w:ind w:left="0" w:right="0" w:firstLine="2940" w:firstLineChars="1400"/>
              <w:jc w:val="both"/>
            </w:pP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--------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上海市奉贤区泰日学校  王琳</w:t>
            </w:r>
          </w:p>
          <w:p>
            <w:pPr>
              <w:snapToGrid/>
              <w:spacing w:before="0" w:after="0" w:line="360" w:lineRule="auto"/>
              <w:ind w:left="0" w:leftChars="0" w:right="0" w:firstLine="420" w:firstLineChars="200"/>
              <w:jc w:val="both"/>
            </w:pP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有效利用教学资源  提升教学质效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--------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上海市奉贤区肖塘小学  王瑶馨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9.19(周二)下午一点至五点。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奉贤中学E219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教师如何开展教学研究。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2023年9月21下午12：40—17：00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上海市奉贤区平安学校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360" w:right="0" w:firstLine="42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卓越教师张海君名师工作室中小学数学教师专业发展下的作业观 系列活动 16</w:t>
            </w:r>
          </w:p>
          <w:p>
            <w:pPr>
              <w:snapToGrid/>
              <w:spacing w:before="0" w:after="0" w:line="240" w:lineRule="auto"/>
              <w:ind w:left="360" w:right="0" w:firstLine="42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-------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一个凸多边形的面积问题的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课堂实践</w:t>
            </w:r>
          </w:p>
          <w:p>
            <w:pPr>
              <w:snapToGrid/>
              <w:spacing w:before="0" w:after="0" w:line="240" w:lineRule="auto"/>
              <w:ind w:left="0" w:right="0" w:firstLine="42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一、观摩教学活动</w:t>
            </w:r>
          </w:p>
          <w:p>
            <w:pPr>
              <w:snapToGrid/>
              <w:spacing w:before="0" w:after="0" w:line="240" w:lineRule="auto"/>
              <w:ind w:left="36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时间：12:55～13:35 </w:t>
            </w:r>
          </w:p>
          <w:p>
            <w:pPr>
              <w:snapToGrid/>
              <w:spacing w:before="0" w:after="0" w:line="240" w:lineRule="auto"/>
              <w:ind w:left="36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上课教师：上海师范大学附属奉贤实验小学王嘉伟</w:t>
            </w:r>
          </w:p>
          <w:p>
            <w:pPr>
              <w:snapToGrid/>
              <w:spacing w:before="0" w:after="0" w:line="240" w:lineRule="auto"/>
              <w:ind w:left="36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上课班级：奉贤区平安学校六（1）班 </w:t>
            </w:r>
          </w:p>
          <w:p>
            <w:pPr>
              <w:snapToGrid/>
              <w:spacing w:before="0" w:after="0" w:line="240" w:lineRule="auto"/>
              <w:ind w:left="36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上课课题：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不规则五边形面积计算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>
            <w:pPr>
              <w:snapToGrid/>
              <w:spacing w:before="0" w:after="0" w:line="240" w:lineRule="auto"/>
              <w:ind w:left="36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时间13：45～14：25</w:t>
            </w:r>
          </w:p>
          <w:p>
            <w:pPr>
              <w:snapToGrid/>
              <w:spacing w:before="0" w:after="0" w:line="240" w:lineRule="auto"/>
              <w:ind w:left="36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上课教师：上海市奉贤区平安学校谢皖豫</w:t>
            </w:r>
          </w:p>
          <w:p>
            <w:pPr>
              <w:snapToGrid/>
              <w:spacing w:before="0" w:after="0" w:line="240" w:lineRule="auto"/>
              <w:ind w:left="36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上课班级：上海市奉贤区平安学校九（1）班 </w:t>
            </w:r>
          </w:p>
          <w:p>
            <w:pPr>
              <w:snapToGrid/>
              <w:spacing w:before="0" w:after="0" w:line="240" w:lineRule="auto"/>
              <w:ind w:left="36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上课课题：直线等分多边形面积问题</w:t>
            </w:r>
          </w:p>
          <w:p>
            <w:pPr>
              <w:snapToGrid/>
              <w:spacing w:before="0" w:after="0" w:line="240" w:lineRule="auto"/>
              <w:ind w:left="36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二、互动研讨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三、专家讲座与指导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俞青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郑晓宁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张培智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高敏宜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王嘉伟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陈光华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郁琦婷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黄丽萍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朱敏雅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谢皖豫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宋晓波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李宇芳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陆晓平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盛陈佳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王玮娜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二、政协柘树成林海君工作室全体学员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邀请专家做相关点评与讲座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2023年9月20日下午13：00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徐汇区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世外中学（虹漕南路6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02号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1.课堂教学观摩：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锐角三角比的意义——陈  飞（上海市西南模范中学）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校园物体高度的测量方案设计—张思凡（上海市世外中学）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互动交流；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9月20日下午12:50半天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邬桥学校中学部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单元复习课教学研讨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课堂教学：七年级《整式的概念》单元复习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--执教  邬桥学校 纪文琴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2.主题研讨：立足大单元下视角下的单元复习课教学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2023年9月21日下午13：30～17：00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专家讲座1.《Chatgpt助力英语教学》；2.《英语课堂教学设计理论与实践（一）》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2023年9月20日 （周三）  下午12：50—4：00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上海外国语大学附属奉贤实验中学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 课堂教学研讨：在阅读教学中培养学生的思辨能力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（1）执教课题：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9AU3 The fisherman and the fish      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执教教师：上海外国语大学附属奉贤实验中学     陈  珊  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（2）执教课题：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Jing Wei Fills Up the Sea </w:t>
            </w:r>
          </w:p>
          <w:p>
            <w:pPr>
              <w:snapToGrid/>
              <w:spacing w:before="0" w:after="0" w:line="440" w:lineRule="exact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执教教师：上海外国语大学附属奉贤实验中学     钟思佳 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2. 专家讲座与点评：如何在讲中国故事中培养学生的思辨能力？  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讲座专家    上海教育出版社初中英语责任编辑    倪雅菁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学校停车位紧张，请大家尽量绿色出行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2023年9月20日 （周三）  下午12：50—4：00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上海外国语大学附属奉贤实验中学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 课堂教学研讨：在阅读教学中培养学生的思辨能力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（1）执教课题：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9AU3 The fisherman and the fish      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执教教师：上海外国语大学附属奉贤实验中学     陈  珊  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（2）执教课题：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Jing Wei Fills Up the Sea </w:t>
            </w:r>
          </w:p>
          <w:p>
            <w:pPr>
              <w:snapToGrid/>
              <w:spacing w:before="0" w:after="0" w:line="440" w:lineRule="exact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执教教师：上海外国语大学附属奉贤实验中学     钟思佳 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2. 专家讲座与点评：如何在讲中国故事中培养学生的思辨能力？  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讲座专家    上海教育出版社初中英语责任编辑    倪雅菁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学校停车位紧张，请大家尽量绿色出行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9月20日（周三）下午 1：30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析读英语课程标准——整体分解单课任务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上海市英语特级教师 朱浦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9月20日周三 13：30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析读英语课程标准——整体分解单课任务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上海市英语特级教师 朱浦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2023年9月21日下午13：00——16:00。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金山区教育学院附属中学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60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1.同课异构：奉贤区汇贤中学曹丽老师、金山区教育学院附属中学曹峰老师执教，课题《音调》</w:t>
            </w:r>
          </w:p>
          <w:p>
            <w:pPr>
              <w:snapToGrid/>
              <w:spacing w:before="0" w:after="0" w:line="60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2.上课老师说课，工作室学员代表评课（吴琼）</w:t>
            </w:r>
          </w:p>
          <w:p>
            <w:pPr>
              <w:snapToGrid/>
              <w:spacing w:before="0" w:after="0" w:line="60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3.金山区物理教研员高级教师高蕊点评</w:t>
            </w:r>
          </w:p>
          <w:p>
            <w:pPr>
              <w:snapToGrid/>
              <w:spacing w:before="0" w:after="0" w:line="60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4.讲座：上海市特级教师、正高级教师王春燕</w:t>
            </w:r>
          </w:p>
          <w:p>
            <w:pPr>
              <w:snapToGrid/>
              <w:spacing w:before="0" w:after="0" w:line="6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《新课程理念下单元教材分析与教学建议--以欧姆定律为例》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2023年9月19日（周二）下午13：30分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奉贤区平安学校北校区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课堂教学     执教平安学校张晓菲     课题《翩翩白鹭，落户海湾》    录播教室   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2.专家讲座        3交流研讨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2023年9月19日（星期二）下午13:00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上外附小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主题：数字化赋能 提升科学活动品质设计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互动探讨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2023年9月20日下午1：30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  <w:r>
              <w:t>南桥中学小剧场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专家讲座活动：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《“双减”和后疫情背景下的“音乐医疗”功能的开发与应用》               上海市艺术名师工作室  孙丹青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2023年9月22日周五下午13：00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上海市奉贤中学附属初级中学 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单元教学视域下初中道德与法治项目化学习的实践与探索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1.课堂教学</w:t>
            </w:r>
          </w:p>
          <w:p>
            <w:pPr>
              <w:snapToGrid/>
              <w:spacing w:before="0" w:after="0" w:line="400" w:lineRule="exact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2.单元项目化设计整体介绍及单课时说课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40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3.主题交流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4.专家点评指导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韩飞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博华双语学校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朱静雅、向琴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9月21号（周四）上午8:30--11:00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拥弘楼（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301录播教室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摄影理论及技巧应用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7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9C05016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1F326597"/>
    <w:rsid w:val="24CA6C55"/>
    <w:rsid w:val="290C5360"/>
    <w:rsid w:val="2D3D79EA"/>
    <w:rsid w:val="2F767C4E"/>
    <w:rsid w:val="30456175"/>
    <w:rsid w:val="36760AA2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29E1EC3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5E631570"/>
    <w:rsid w:val="61857588"/>
    <w:rsid w:val="678F104B"/>
    <w:rsid w:val="692F3C99"/>
    <w:rsid w:val="6BDD684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E796D4E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character" w:customStyle="1" w:styleId="9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13928</Words>
  <Characters>14741</Characters>
  <TotalTime>10</TotalTime>
  <ScaleCrop>false</ScaleCrop>
  <LinksUpToDate>false</LinksUpToDate>
  <CharactersWithSpaces>18175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2023-09-13T14:45:00Z</dcterms:created>
  <dc:creator>Administrator</dc:creator>
  <cp:lastModifiedBy>闲鹤</cp:lastModifiedBy>
  <dcterms:modified xsi:type="dcterms:W3CDTF">2023-09-13T09:13:50Z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E0D8084472CC42F3B3C016079AD8EE4D_12</vt:lpwstr>
  </property>
</Properties>
</file>