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bookmarkStart w:id="0" w:name="_GoBack"/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bookmarkEnd w:id="0"/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2023.6.28下午1：30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课题推进研讨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5887113"/>
    <w:rsid w:val="0AB75C80"/>
    <w:rsid w:val="0DF0541B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09E0EBB"/>
    <w:rsid w:val="510960F9"/>
    <w:rsid w:val="516506A9"/>
    <w:rsid w:val="5512367E"/>
    <w:rsid w:val="5D0622D8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2530</Words>
  <Characters>2641</Characters>
  <TotalTime>0</TotalTime>
  <ScaleCrop>false</ScaleCrop>
  <LinksUpToDate>false</LinksUpToDate>
  <CharactersWithSpaces>3210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2023-06-21T14:38:00Z</dcterms:created>
  <dc:creator>wang</dc:creator>
  <cp:lastModifiedBy>闲鹤</cp:lastModifiedBy>
  <dcterms:modified xsi:type="dcterms:W3CDTF">2023-06-22T00:09:25Z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BFB5897C23C84F09AD019DF2953EFCD0_12</vt:lpwstr>
  </property>
</Properties>
</file>