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周教育发展研究中心通知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★温馨提示：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1.参加活动的老师请确保本人身体健康状况良好，进入校园请配合测温，并戴好口罩。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3.学院是上海市无烟单位，请勿在校园内吸烟。</w:t>
      </w: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4.饮水请自带茶杯，喝饮料的老师扔水瓶时请注意干湿垃圾分类，没有喝完的水瓶请带走。</w:t>
      </w:r>
      <w:r>
        <w:rPr>
          <w:b/>
          <w:bCs/>
          <w:sz w:val="24"/>
          <w:szCs w:val="32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400" w:lineRule="exact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left="420" w:hanging="420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关于幼儿园区级重点</w:t>
      </w:r>
      <w:r>
        <w:rPr>
          <w:rFonts w:hint="eastAsia"/>
          <w:b/>
          <w:sz w:val="28"/>
          <w:szCs w:val="28"/>
        </w:rPr>
        <w:t>课题中期研讨活动通知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活动时间：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2023年6月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活动地点：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奉贤区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古华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幼儿园（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南桥镇振贤路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95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活动主题：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快乐体验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健康成长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参加对象：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南中路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幼儿园教育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集团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Hans"/>
        </w:rPr>
        <w:t>各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幼儿园科研室主任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活动安排：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ab/>
      </w:r>
    </w:p>
    <w:tbl>
      <w:tblPr>
        <w:tblStyle w:val="8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5319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嘉宾入场签到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参观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课题阶段报告《活教育理念下幼儿项目化学习的实践与研究》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——古华幼儿园 吴英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案例交流：《21天孵蛋计划》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——古华幼儿园 吴芸倩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《蚂蚁》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——古华幼儿园 张婷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《嗨，小仓鼠》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——古华幼儿园 钱丹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二楼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茶歇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二楼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研  讨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15：30-16：00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专家点评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区学前科研员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特级教师 宋志红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进入校园请配合测量体温并配戴好口罩。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建议绿色出行，自驾开车的老师可将车停放于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振贤路一侧</w:t>
      </w:r>
      <w:r>
        <w:rPr>
          <w:rFonts w:hint="eastAsia" w:ascii="宋体" w:hAnsi="宋体" w:eastAsia="宋体" w:cs="宋体"/>
          <w:sz w:val="24"/>
          <w:szCs w:val="24"/>
        </w:rPr>
        <w:t>停车位。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通知二：</w:t>
      </w:r>
    </w:p>
    <w:p>
      <w:pPr>
        <w:spacing w:before="156" w:beforeLines="50" w:after="156" w:afterLines="50" w:line="380" w:lineRule="exact"/>
        <w:ind w:left="420" w:hanging="42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关于幼儿园区级重点</w:t>
      </w:r>
      <w:r>
        <w:rPr>
          <w:rFonts w:hint="eastAsia"/>
          <w:b/>
          <w:sz w:val="28"/>
          <w:szCs w:val="28"/>
        </w:rPr>
        <w:t>课题中期研讨活动通知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活动时间：</w:t>
      </w:r>
      <w:r>
        <w:rPr>
          <w:rFonts w:hint="eastAsia" w:ascii="宋体" w:hAnsi="宋体" w:cs="宋体"/>
          <w:bCs/>
          <w:kern w:val="0"/>
          <w:sz w:val="24"/>
        </w:rPr>
        <w:t>2023年6月</w:t>
      </w:r>
      <w:r>
        <w:rPr>
          <w:rFonts w:ascii="宋体" w:hAnsi="宋体" w:cs="宋体"/>
          <w:bCs/>
          <w:kern w:val="0"/>
          <w:sz w:val="24"/>
        </w:rPr>
        <w:t>16</w:t>
      </w:r>
      <w:r>
        <w:rPr>
          <w:rFonts w:hint="eastAsia" w:ascii="宋体" w:hAnsi="宋体" w:cs="宋体"/>
          <w:bCs/>
          <w:kern w:val="0"/>
          <w:sz w:val="24"/>
        </w:rPr>
        <w:t>日（周五）上午8:45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活动地点：</w:t>
      </w:r>
      <w:r>
        <w:rPr>
          <w:rFonts w:hint="eastAsia" w:ascii="宋体" w:hAnsi="宋体" w:cs="宋体"/>
          <w:bCs/>
          <w:kern w:val="0"/>
          <w:sz w:val="24"/>
        </w:rPr>
        <w:t>奉贤区海湾幼儿园（海湾镇星中路3</w:t>
      </w:r>
      <w:r>
        <w:rPr>
          <w:rFonts w:ascii="宋体" w:hAnsi="宋体" w:cs="宋体"/>
          <w:bCs/>
          <w:kern w:val="0"/>
          <w:sz w:val="24"/>
        </w:rPr>
        <w:t>01</w:t>
      </w:r>
      <w:r>
        <w:rPr>
          <w:rFonts w:hint="eastAsia" w:ascii="宋体" w:hAnsi="宋体" w:cs="宋体"/>
          <w:bCs/>
          <w:kern w:val="0"/>
          <w:sz w:val="2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24"/>
        </w:rPr>
        <w:t>活动主题：</w:t>
      </w:r>
      <w:r>
        <w:rPr>
          <w:rFonts w:hint="eastAsia" w:ascii="宋体" w:hAnsi="宋体" w:cs="宋体"/>
          <w:b w:val="0"/>
          <w:bCs/>
          <w:kern w:val="0"/>
          <w:sz w:val="24"/>
        </w:rPr>
        <w:t>品味绿色</w:t>
      </w:r>
      <w:r>
        <w:rPr>
          <w:rFonts w:ascii="宋体" w:hAnsi="宋体" w:cs="宋体"/>
          <w:b w:val="0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 w:val="0"/>
          <w:bCs/>
          <w:kern w:val="0"/>
          <w:sz w:val="24"/>
        </w:rPr>
        <w:t>乐享成长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b w:val="0"/>
          <w:bCs/>
          <w:color w:val="0000FF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参加对象：</w:t>
      </w:r>
      <w:r>
        <w:rPr>
          <w:rFonts w:hint="eastAsia" w:ascii="宋体" w:hAnsi="宋体" w:cs="宋体"/>
          <w:b w:val="0"/>
          <w:bCs/>
          <w:color w:val="0000FF"/>
          <w:kern w:val="0"/>
          <w:sz w:val="24"/>
          <w:lang w:val="en-US" w:eastAsia="zh-CN"/>
        </w:rPr>
        <w:t>解放路幼儿园教育</w:t>
      </w:r>
      <w:r>
        <w:rPr>
          <w:rFonts w:hint="eastAsia"/>
          <w:b w:val="0"/>
          <w:bCs/>
          <w:color w:val="0000FF"/>
          <w:sz w:val="24"/>
        </w:rPr>
        <w:t>集团</w:t>
      </w:r>
      <w:r>
        <w:rPr>
          <w:rFonts w:hint="eastAsia"/>
          <w:b w:val="0"/>
          <w:bCs/>
          <w:color w:val="0000FF"/>
          <w:sz w:val="24"/>
          <w:lang w:eastAsia="zh-Hans"/>
        </w:rPr>
        <w:t>各</w:t>
      </w:r>
      <w:r>
        <w:rPr>
          <w:rFonts w:hint="eastAsia"/>
          <w:b w:val="0"/>
          <w:bCs/>
          <w:color w:val="0000FF"/>
          <w:sz w:val="24"/>
        </w:rPr>
        <w:t>幼儿园科研室主任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活动安排：</w:t>
      </w:r>
      <w:r>
        <w:rPr>
          <w:rFonts w:hint="eastAsia" w:ascii="宋体" w:hAnsi="宋体" w:cs="宋体"/>
          <w:b/>
          <w:kern w:val="0"/>
          <w:sz w:val="24"/>
        </w:rPr>
        <w:tab/>
      </w:r>
    </w:p>
    <w:tbl>
      <w:tblPr>
        <w:tblStyle w:val="8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599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内容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45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-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15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bCs/>
                <w:sz w:val="24"/>
              </w:rPr>
              <w:t>嘉宾入场签到</w:t>
            </w:r>
            <w:r>
              <w:rPr>
                <w:rFonts w:hint="eastAsia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  <w:lang w:val="en-US" w:eastAsia="zh-CN"/>
              </w:rPr>
              <w:t>参观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底楼大厅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-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15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课题阶段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报告：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《基于儿童生活世界的幼儿生命教育活动的实践研究 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——海湾幼儿园 张晓兰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分享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：《向日葵姐姐的故事》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——海湾幼儿园 韩佳敏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《依托课题研究，助推绿色成长》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——海湾幼儿园 沈媛丽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课题阶段报告：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“绿色森林教育”园本课程开发与实施的实践研究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80" w:firstLineChars="1200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——小森林幼儿园 张丹凤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故事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分享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孵小鸡的故事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880" w:firstLineChars="1200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——小森林幼儿园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杜燕雯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0" w:firstLineChars="500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好吃的麦芽糖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20" w:firstLineChars="1300"/>
              <w:jc w:val="left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——小森林幼儿园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张菁  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-10：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bCs/>
                <w:sz w:val="24"/>
              </w:rPr>
              <w:t>茶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>歇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研  讨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left"/>
              <w:textAlignment w:val="auto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10：40-11：00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专家点评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——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区学前科研员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特级教师 宋志红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left"/>
              <w:textAlignment w:val="auto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：0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</w:t>
            </w:r>
          </w:p>
        </w:tc>
        <w:tc>
          <w:tcPr>
            <w:tcW w:w="5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午餐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三楼会议室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sz w:val="24"/>
        </w:rPr>
      </w:pPr>
      <w:r>
        <w:rPr>
          <w:rFonts w:hint="eastAsia"/>
          <w:sz w:val="24"/>
        </w:rPr>
        <w:t>1. 进入校园请配合测量体温并配戴好口罩。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b/>
          <w:sz w:val="24"/>
        </w:rPr>
      </w:pPr>
      <w:r>
        <w:rPr>
          <w:rFonts w:hint="eastAsia"/>
          <w:sz w:val="24"/>
        </w:rPr>
        <w:t>2. 建议绿色出行，自驾开车的老师可将车停放于瞭海路两边停车位。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hanging="420"/>
        <w:jc w:val="righ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hanging="420"/>
        <w:jc w:val="righ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hanging="420"/>
        <w:jc w:val="right"/>
        <w:textAlignment w:val="auto"/>
        <w:rPr>
          <w:sz w:val="24"/>
        </w:rPr>
      </w:pPr>
      <w:r>
        <w:rPr>
          <w:rFonts w:hint="eastAsia"/>
          <w:sz w:val="24"/>
        </w:rPr>
        <w:t>奉贤区教育学院教育发展研究中心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ascii="宋体" w:hAnsi="宋体" w:cs="宋体"/>
        </w:rPr>
      </w:pPr>
      <w:r>
        <w:rPr>
          <w:rFonts w:hint="eastAsia"/>
          <w:sz w:val="24"/>
        </w:rPr>
        <w:t>2023年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日</w:t>
      </w: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通知三：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eastAsia="zh-CN"/>
        </w:rPr>
        <w:t>王靓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内容：6月全员心理个案研讨活动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时间：6月15日（周四）13：00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参加对象：全体专职心理教师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地址：腾讯会议（具体时间、组别和会议号见分组名单）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联系人：谢怀萍 15900746188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请每位教师注意自己所在小组，提前五分钟进会议室。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选取2023上半年的典型个案进行汇报，凸显心理个案处理的经验与做法。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每位教师汇报时间8分钟，请准备好ppt与个案报告。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fldChar w:fldCharType="begin"/>
      </w:r>
      <w:r>
        <w:rPr>
          <w:rFonts w:hint="eastAsia"/>
          <w:color w:val="FF0000"/>
          <w:sz w:val="24"/>
          <w:szCs w:val="32"/>
          <w:lang w:val="en-US" w:eastAsia="zh-CN"/>
        </w:rPr>
        <w:instrText xml:space="preserve"> HYPERLINK "mailto:活动结束后请各位老师将个案报告文本材料发送至124381329@qq.com，督导参与情况+材料上交情况将作为发放督导证书的依据！" </w:instrText>
      </w:r>
      <w:r>
        <w:rPr>
          <w:rFonts w:hint="eastAsia"/>
          <w:color w:val="FF0000"/>
          <w:sz w:val="24"/>
          <w:szCs w:val="32"/>
          <w:lang w:val="en-US" w:eastAsia="zh-CN"/>
        </w:rPr>
        <w:fldChar w:fldCharType="separate"/>
      </w:r>
      <w:r>
        <w:rPr>
          <w:rStyle w:val="10"/>
          <w:rFonts w:hint="eastAsia"/>
          <w:color w:val="FF0000"/>
          <w:sz w:val="24"/>
          <w:szCs w:val="32"/>
          <w:lang w:val="en-US" w:eastAsia="zh-CN"/>
        </w:rPr>
        <w:t>活动结束后请各位老师将个案报告文本材料发送至</w:t>
      </w:r>
      <w:r>
        <w:rPr>
          <w:rStyle w:val="10"/>
          <w:rFonts w:hint="eastAsia"/>
          <w:b/>
          <w:bCs/>
          <w:color w:val="FF0000"/>
          <w:sz w:val="24"/>
          <w:szCs w:val="32"/>
          <w:lang w:val="en-US" w:eastAsia="zh-CN"/>
        </w:rPr>
        <w:t>124381329@qq.com</w:t>
      </w:r>
      <w:r>
        <w:rPr>
          <w:rStyle w:val="10"/>
          <w:rFonts w:hint="eastAsia"/>
          <w:color w:val="FF0000"/>
          <w:sz w:val="24"/>
          <w:szCs w:val="32"/>
          <w:lang w:val="en-US" w:eastAsia="zh-CN"/>
        </w:rPr>
        <w:t>，督导参与情况+材料上交情况将作为发放督导证书的依据！</w:t>
      </w:r>
      <w:r>
        <w:rPr>
          <w:rFonts w:hint="eastAsia"/>
          <w:color w:val="FF0000"/>
          <w:sz w:val="24"/>
          <w:szCs w:val="32"/>
          <w:lang w:val="en-US" w:eastAsia="zh-CN"/>
        </w:rPr>
        <w:fldChar w:fldCharType="end"/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 w:cs="Times New Roman"/>
          <w:b/>
          <w:bCs/>
          <w:sz w:val="24"/>
          <w:szCs w:val="32"/>
          <w:lang w:val="en-US" w:eastAsia="zh-CN"/>
        </w:rPr>
        <w:t>附：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个案督导分组名单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31"/>
        <w:gridCol w:w="213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06" w:type="pct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第一组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督导组长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  <w:b/>
                <w:bCs/>
                <w:lang w:val="en-US" w:eastAsia="zh-CN"/>
              </w:rPr>
              <w:t>杜昊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693" w:type="pct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督导组长：费春华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6" w:type="pct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会议号：866-701-033</w:t>
            </w:r>
          </w:p>
        </w:tc>
        <w:tc>
          <w:tcPr>
            <w:tcW w:w="2693" w:type="pct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会议号：818-670-718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王美娟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奉贤中学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王全胜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邬桥学校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顾佳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上外奉中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陈昕子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南桥.恒贤联合小学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陆汝群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奉贤中等专业学校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胡忠英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弘文学校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朱祎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曙光中学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毛许敏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宋未来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明德外小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张云燕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陈奕婷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平安学校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沈琴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沈佩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惠敏学校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王琴华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张仙云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洪庙中学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张群花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古华中学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6" w:type="pct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第三组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督导</w:t>
            </w:r>
            <w:r>
              <w:rPr>
                <w:rFonts w:hint="eastAsia"/>
                <w:b/>
                <w:bCs/>
                <w:lang w:val="en-US" w:eastAsia="zh-CN"/>
              </w:rPr>
              <w:t>组长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：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张珏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）</w:t>
            </w:r>
          </w:p>
        </w:tc>
        <w:tc>
          <w:tcPr>
            <w:tcW w:w="2693" w:type="pct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第四组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督导</w:t>
            </w:r>
            <w:r>
              <w:rPr>
                <w:rFonts w:hint="eastAsia"/>
                <w:b/>
                <w:bCs/>
                <w:lang w:val="en-US" w:eastAsia="zh-CN"/>
              </w:rPr>
              <w:t>组长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：杨冬梅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0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会议号：</w:t>
            </w:r>
          </w:p>
        </w:tc>
        <w:tc>
          <w:tcPr>
            <w:tcW w:w="2693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会议号：456-494-666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臧群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奉城高中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姣</w:t>
            </w:r>
            <w:r>
              <w:rPr>
                <w:rFonts w:hint="eastAsia" w:ascii="Times New Roman" w:hAnsi="Times New Roman" w:cs="Times New Roman"/>
                <w:lang w:eastAsia="zh-CN"/>
              </w:rPr>
              <w:t>妍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胡桥学校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朱红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星火学校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江逸云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待问中学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张晓燕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肖塘小学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陆安琪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汇贤.奉浦联合中学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徐丽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洪庙小学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褚如意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80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韩凯莉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奉城二中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曾靓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青村小学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刘梅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古华小学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诸佳音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上外奉小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严春红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奉中附小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  <w:t>王靓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金晶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头桥小学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陆卫清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邵洁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四团中学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侯陈昊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五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组（督导</w:t>
            </w:r>
            <w:r>
              <w:rPr>
                <w:rFonts w:hint="eastAsia"/>
                <w:b/>
                <w:bCs/>
                <w:lang w:val="en-US" w:eastAsia="zh-CN"/>
              </w:rPr>
              <w:t>组长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：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谢怀萍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2693" w:type="pct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第六组（督导</w:t>
            </w:r>
            <w:r>
              <w:rPr>
                <w:rFonts w:hint="eastAsia"/>
                <w:b/>
                <w:bCs/>
                <w:lang w:val="en-US" w:eastAsia="zh-CN"/>
              </w:rPr>
              <w:t>组长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：钱月兰）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会议号：747-313-963</w:t>
            </w:r>
          </w:p>
        </w:tc>
        <w:tc>
          <w:tcPr>
            <w:tcW w:w="2693" w:type="pct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会议号：997-476-153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苏洁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奉贤</w:t>
            </w:r>
            <w:r>
              <w:rPr>
                <w:rFonts w:hint="eastAsia"/>
                <w:lang w:eastAsia="zh-CN"/>
              </w:rPr>
              <w:t>中等专业学校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王春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奉城一小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沈琴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上师大四附中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汤玲玲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教院附小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翁燕岚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帕丁顿双语学校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王靖雯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江海一小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孙镘凌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景秀高中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鞠艳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师大附小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姜雯宁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曙光中学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李玉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姜海霞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致远高级中学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胡纪英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新寺学校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王诗晗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阳光外国语学校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范婷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庄行学校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56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王一萍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华亭学校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褚兰兰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周欣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平安学校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七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组（督导</w:t>
            </w:r>
            <w:r>
              <w:rPr>
                <w:rFonts w:hint="eastAsia"/>
                <w:b/>
                <w:bCs/>
                <w:lang w:val="en-US" w:eastAsia="zh-CN"/>
              </w:rPr>
              <w:t>组长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：龚雨佳）</w:t>
            </w:r>
          </w:p>
        </w:tc>
        <w:tc>
          <w:tcPr>
            <w:tcW w:w="2693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八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组（督导</w:t>
            </w:r>
            <w:r>
              <w:rPr>
                <w:rFonts w:hint="eastAsia"/>
                <w:b/>
                <w:bCs/>
                <w:lang w:val="en-US" w:eastAsia="zh-CN"/>
              </w:rPr>
              <w:t>组长：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钱彩群）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306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会议号：461-441-775</w:t>
            </w:r>
          </w:p>
        </w:tc>
        <w:tc>
          <w:tcPr>
            <w:tcW w:w="2693" w:type="pct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会议号：316-198-465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汤碧倩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钱桥学校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邹丽娜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青村.青溪联合中学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夏鑫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西渡学校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杨威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宋晓波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 体 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伊乐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周玲萍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柘林学校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汤敏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育贤小学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宋琳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邵厂学校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何洁萍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西渡小学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邢桂娥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齐贤学校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孙军萍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潘逸俊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头桥中学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费益群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张吉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塘外中学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董丽丽</w:t>
            </w: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崇实.实验联合中学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第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九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组（督导</w:t>
            </w:r>
            <w:r>
              <w:rPr>
                <w:rFonts w:hint="eastAsia"/>
                <w:b/>
                <w:bCs/>
                <w:lang w:val="en-US" w:eastAsia="zh-CN"/>
              </w:rPr>
              <w:t>组长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：吴明霞）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会议号：310-596-562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裴春红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奉城二小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卫志敏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庄行学校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马丹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肇文学校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杨阳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育秀实验学校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陈佳丽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思言小学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唐真祎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江山小学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严唯玮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奉中附小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56" w:type="pc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岑朝颖</w:t>
            </w: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南桥.恒贤联合小学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50" w:type="pct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3" w:type="pc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奉贤区教育学院教育发展研究中心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奉贤区未成年人心理健康辅导中心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2023年6月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spacing w:line="400" w:lineRule="exact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通知四：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0000FF"/>
          <w:sz w:val="36"/>
          <w:szCs w:val="36"/>
          <w:lang w:val="en-US" w:eastAsia="zh-CN"/>
        </w:rPr>
        <w:t>龚旖宁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全员导师制推进工作通知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时间：</w:t>
      </w:r>
      <w:r>
        <w:rPr>
          <w:rFonts w:hint="eastAsia"/>
          <w:sz w:val="24"/>
          <w:szCs w:val="24"/>
          <w:lang w:val="en-US" w:eastAsia="zh-CN"/>
        </w:rPr>
        <w:t>6月14日（周三）下午1:30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教育学院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精进楼（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1号楼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03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室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主题：班集体建设和导师团教研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主讲专家：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上海市中小学德育研究协会秘书长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何康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对象：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0" w:firstLineChars="3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1.全员导师制课题研究以及课程开发参与人员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华（教育学院）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蓓（奉贤中学）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涛（曙光中学）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娟（奉中附中）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敏（奉浦中学）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王艳娥（西渡学校）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峰（胡桥学校）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顾群英（肖塘小学）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关远馨（解放路小学）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 w:firstLineChars="1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夏海忠（泰日学校）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张丽丽（钱桥学校）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2.欢迎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胡引妹杨彬名教师工作室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成员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参加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 w:firstLineChars="1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 3.欢迎本区正在开展“导师制”课题的主持人参加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奉贤区教育学院教育发展研究中心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2023年6月6日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1A0A4"/>
    <w:multiLevelType w:val="singleLevel"/>
    <w:tmpl w:val="54A1A0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6A426773"/>
    <w:rsid w:val="0007552B"/>
    <w:rsid w:val="001125B2"/>
    <w:rsid w:val="001A3831"/>
    <w:rsid w:val="001E2737"/>
    <w:rsid w:val="003A4F9A"/>
    <w:rsid w:val="0044658F"/>
    <w:rsid w:val="004C7ADB"/>
    <w:rsid w:val="006A128C"/>
    <w:rsid w:val="006D1530"/>
    <w:rsid w:val="007C66D2"/>
    <w:rsid w:val="008B5915"/>
    <w:rsid w:val="009B45F1"/>
    <w:rsid w:val="00A86B2E"/>
    <w:rsid w:val="00AB5D30"/>
    <w:rsid w:val="00B87723"/>
    <w:rsid w:val="00C649C8"/>
    <w:rsid w:val="00D078A9"/>
    <w:rsid w:val="00D3273B"/>
    <w:rsid w:val="00D704E3"/>
    <w:rsid w:val="010F58B6"/>
    <w:rsid w:val="01DB7ED5"/>
    <w:rsid w:val="01F36FCC"/>
    <w:rsid w:val="024F533B"/>
    <w:rsid w:val="029034EE"/>
    <w:rsid w:val="03604B36"/>
    <w:rsid w:val="03942A31"/>
    <w:rsid w:val="03C926DB"/>
    <w:rsid w:val="063D387F"/>
    <w:rsid w:val="06D12AAD"/>
    <w:rsid w:val="071559B4"/>
    <w:rsid w:val="07634BF4"/>
    <w:rsid w:val="09663213"/>
    <w:rsid w:val="09D504FC"/>
    <w:rsid w:val="0A580AA0"/>
    <w:rsid w:val="0B907F82"/>
    <w:rsid w:val="0BB277D2"/>
    <w:rsid w:val="0F55609F"/>
    <w:rsid w:val="113350FF"/>
    <w:rsid w:val="13AB2647"/>
    <w:rsid w:val="14432035"/>
    <w:rsid w:val="148A06A2"/>
    <w:rsid w:val="15071F21"/>
    <w:rsid w:val="174C46D9"/>
    <w:rsid w:val="187578B7"/>
    <w:rsid w:val="19F85A77"/>
    <w:rsid w:val="1A08170C"/>
    <w:rsid w:val="1A496498"/>
    <w:rsid w:val="1A6B5C4B"/>
    <w:rsid w:val="1D2E5AAE"/>
    <w:rsid w:val="1DC04733"/>
    <w:rsid w:val="201224F0"/>
    <w:rsid w:val="203A3726"/>
    <w:rsid w:val="206D364E"/>
    <w:rsid w:val="24EA2EB3"/>
    <w:rsid w:val="25CA5D49"/>
    <w:rsid w:val="2650413E"/>
    <w:rsid w:val="26A12BEB"/>
    <w:rsid w:val="28216321"/>
    <w:rsid w:val="28DA6EF9"/>
    <w:rsid w:val="29542413"/>
    <w:rsid w:val="2A23246E"/>
    <w:rsid w:val="2BEC3085"/>
    <w:rsid w:val="2C792F5C"/>
    <w:rsid w:val="2D1A4FE7"/>
    <w:rsid w:val="2D8B0E60"/>
    <w:rsid w:val="2E2B53C6"/>
    <w:rsid w:val="337B3044"/>
    <w:rsid w:val="365E28A7"/>
    <w:rsid w:val="367B5207"/>
    <w:rsid w:val="380D7403"/>
    <w:rsid w:val="391650A5"/>
    <w:rsid w:val="39411D14"/>
    <w:rsid w:val="394D4220"/>
    <w:rsid w:val="3CCB40C7"/>
    <w:rsid w:val="3D1B6DFC"/>
    <w:rsid w:val="3D327060"/>
    <w:rsid w:val="42DB37D6"/>
    <w:rsid w:val="4537679D"/>
    <w:rsid w:val="453E2732"/>
    <w:rsid w:val="458A2FFB"/>
    <w:rsid w:val="461145B6"/>
    <w:rsid w:val="462C5BD6"/>
    <w:rsid w:val="46BA7686"/>
    <w:rsid w:val="4D3C0FF5"/>
    <w:rsid w:val="4D857B4D"/>
    <w:rsid w:val="51934F88"/>
    <w:rsid w:val="51D75590"/>
    <w:rsid w:val="51FE3967"/>
    <w:rsid w:val="52532AB7"/>
    <w:rsid w:val="52D61D0B"/>
    <w:rsid w:val="54FC5446"/>
    <w:rsid w:val="55331C26"/>
    <w:rsid w:val="568121C7"/>
    <w:rsid w:val="56BB52AA"/>
    <w:rsid w:val="57CA16F3"/>
    <w:rsid w:val="57E26CF9"/>
    <w:rsid w:val="57F1209E"/>
    <w:rsid w:val="58117322"/>
    <w:rsid w:val="58346B6C"/>
    <w:rsid w:val="58C628F9"/>
    <w:rsid w:val="590B2503"/>
    <w:rsid w:val="594828CF"/>
    <w:rsid w:val="597628B4"/>
    <w:rsid w:val="59C73EDC"/>
    <w:rsid w:val="5AF745AD"/>
    <w:rsid w:val="5CD9641A"/>
    <w:rsid w:val="5D5872DA"/>
    <w:rsid w:val="5EE412EC"/>
    <w:rsid w:val="5FA830F1"/>
    <w:rsid w:val="5FB712A1"/>
    <w:rsid w:val="601A40DA"/>
    <w:rsid w:val="617701F5"/>
    <w:rsid w:val="61DC567E"/>
    <w:rsid w:val="62C96DE0"/>
    <w:rsid w:val="64E7010B"/>
    <w:rsid w:val="652E5824"/>
    <w:rsid w:val="652F0DE7"/>
    <w:rsid w:val="656D2940"/>
    <w:rsid w:val="6684106B"/>
    <w:rsid w:val="66F422E8"/>
    <w:rsid w:val="67913FBD"/>
    <w:rsid w:val="68250151"/>
    <w:rsid w:val="6A426773"/>
    <w:rsid w:val="6A894A47"/>
    <w:rsid w:val="6C020B07"/>
    <w:rsid w:val="6D535020"/>
    <w:rsid w:val="6D8E6FF3"/>
    <w:rsid w:val="6E946293"/>
    <w:rsid w:val="6E952ABF"/>
    <w:rsid w:val="6FC82564"/>
    <w:rsid w:val="705838E8"/>
    <w:rsid w:val="71881FAB"/>
    <w:rsid w:val="728B464A"/>
    <w:rsid w:val="7307103A"/>
    <w:rsid w:val="743B040D"/>
    <w:rsid w:val="7487052B"/>
    <w:rsid w:val="74FE041A"/>
    <w:rsid w:val="75A66C4D"/>
    <w:rsid w:val="769F5FB2"/>
    <w:rsid w:val="77037477"/>
    <w:rsid w:val="78767001"/>
    <w:rsid w:val="7A2D36EF"/>
    <w:rsid w:val="7B68086A"/>
    <w:rsid w:val="7BB86FB4"/>
    <w:rsid w:val="7C6E5DAD"/>
    <w:rsid w:val="7CB82A2E"/>
    <w:rsid w:val="7CFE0EC0"/>
    <w:rsid w:val="7E3E236F"/>
    <w:rsid w:val="7E78212C"/>
    <w:rsid w:val="7F0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  <w:pPr>
      <w:spacing w:line="600" w:lineRule="exact"/>
      <w:ind w:firstLine="640" w:firstLineChars="200"/>
    </w:pPr>
    <w:rPr>
      <w:rFonts w:ascii="Calibri" w:hAnsi="Calibri" w:eastAsia="仿宋_GB2312"/>
      <w:sz w:val="32"/>
      <w:szCs w:val="24"/>
    </w:rPr>
  </w:style>
  <w:style w:type="paragraph" w:styleId="6">
    <w:name w:val="Normal (Web)"/>
    <w:basedOn w:val="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2209</Words>
  <Characters>2430</Characters>
  <Lines>2</Lines>
  <Paragraphs>1</Paragraphs>
  <TotalTime>1</TotalTime>
  <ScaleCrop>false</ScaleCrop>
  <LinksUpToDate>false</LinksUpToDate>
  <CharactersWithSpaces>2505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2018-05-14T01:26:00Z</dcterms:created>
  <dc:creator>东篱</dc:creator>
  <cp:lastModifiedBy>闲鹤</cp:lastModifiedBy>
  <cp:lastPrinted>2023-05-29T00:25:00Z</cp:lastPrinted>
  <dcterms:modified xsi:type="dcterms:W3CDTF">2023-06-07T22:35:48Z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C84A0ACDC3D744D781359EC557C4347A</vt:lpwstr>
  </property>
</Properties>
</file>