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Times New Roman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10</w:t>
      </w:r>
      <w:r>
        <w:rPr>
          <w:rFonts w:ascii="宋体" w:hAnsi="宋体" w:eastAsia="宋体"/>
          <w:color w:val="000000"/>
          <w:sz w:val="30"/>
          <w:szCs w:val="30"/>
        </w:rPr>
        <w:t>周</w:t>
      </w:r>
      <w:r>
        <w:rPr>
          <w:rFonts w:ascii="宋体" w:hAnsi="宋体" w:eastAsia="宋体" w:cs="Times New Roman"/>
          <w:color w:val="000000"/>
          <w:sz w:val="30"/>
          <w:szCs w:val="30"/>
        </w:rPr>
        <w:t>奉贤区卓越教师培养</w:t>
      </w:r>
      <w:r>
        <w:rPr>
          <w:rFonts w:hint="eastAsia" w:ascii="宋体" w:hAnsi="宋体" w:eastAsia="宋体" w:cs="Times New Roman"/>
          <w:color w:val="000000"/>
          <w:sz w:val="30"/>
          <w:szCs w:val="30"/>
          <w:lang w:eastAsia="zh-CN"/>
        </w:rPr>
        <w:t>工程</w:t>
      </w:r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  <w:lang w:eastAsia="zh-CN"/>
        </w:rPr>
        <w:t>名校长</w:t>
      </w:r>
      <w:r>
        <w:rPr>
          <w:rFonts w:ascii="宋体" w:hAnsi="宋体" w:eastAsia="宋体" w:cs="Times New Roman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 w:cs="Times New Roman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 w:cs="Times New Roman"/>
          <w:color w:val="000000"/>
          <w:sz w:val="28"/>
          <w:szCs w:val="28"/>
          <w:u w:val="single"/>
        </w:rPr>
      </w:pPr>
      <w:r>
        <w:rPr>
          <w:rFonts w:ascii="宋体" w:hAnsi="宋体" w:eastAsia="宋体" w:cs="Times New Roman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★</w:t>
      </w:r>
      <w:r>
        <w:rPr>
          <w:rFonts w:hint="eastAsia"/>
          <w:b/>
          <w:sz w:val="24"/>
          <w:szCs w:val="24"/>
        </w:rPr>
        <w:t>温馨提示：</w:t>
      </w:r>
    </w:p>
    <w:p>
      <w:pPr>
        <w:ind w:left="210" w:hanging="240" w:hangingChars="1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1.参加活动的老师请确保本人身体健康状况良好，</w:t>
      </w:r>
      <w:r>
        <w:rPr>
          <w:rFonts w:hint="eastAsia"/>
          <w:b/>
          <w:sz w:val="24"/>
          <w:szCs w:val="24"/>
        </w:rPr>
        <w:t>随申码、行程码为绿码</w:t>
      </w:r>
      <w:r>
        <w:rPr>
          <w:rFonts w:hint="eastAsia"/>
          <w:sz w:val="24"/>
          <w:szCs w:val="24"/>
        </w:rPr>
        <w:t>；进入校园请</w:t>
      </w:r>
      <w:r>
        <w:rPr>
          <w:rFonts w:hint="eastAsia"/>
          <w:b/>
          <w:sz w:val="24"/>
          <w:szCs w:val="24"/>
        </w:rPr>
        <w:t>配合数字哨兵验证，并戴好口罩。</w:t>
      </w:r>
    </w:p>
    <w:p>
      <w:pPr>
        <w:ind w:left="211" w:hanging="240" w:hangingChars="10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本学期，因学院有修缮工程占据停车路面，</w:t>
      </w:r>
      <w:r>
        <w:rPr>
          <w:rFonts w:hint="eastAsia"/>
          <w:b/>
          <w:sz w:val="24"/>
          <w:szCs w:val="24"/>
        </w:rPr>
        <w:t>暂无法对外提供停车车位，</w:t>
      </w:r>
      <w:r>
        <w:rPr>
          <w:rFonts w:hint="eastAsia"/>
          <w:sz w:val="24"/>
          <w:szCs w:val="24"/>
        </w:rPr>
        <w:t>来院参加研修活动的老师，务请绿色出行。请学校领导对参加培训的老师及时通知到位。感谢配合支持！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3.学院是上海市无烟单位，</w:t>
      </w:r>
      <w:r>
        <w:rPr>
          <w:rFonts w:hint="eastAsia"/>
          <w:b/>
          <w:sz w:val="24"/>
          <w:szCs w:val="24"/>
        </w:rPr>
        <w:t>请勿在校园内吸烟。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4.饮水请自带茶杯，喝饮料的老师扔水瓶时请</w:t>
      </w:r>
      <w:r>
        <w:rPr>
          <w:rFonts w:hint="eastAsia"/>
          <w:b/>
          <w:sz w:val="24"/>
          <w:szCs w:val="24"/>
        </w:rPr>
        <w:t>注意干湿垃圾分类。</w:t>
      </w:r>
    </w:p>
    <w:p>
      <w:pPr>
        <w:snapToGrid w:val="0"/>
        <w:jc w:val="left"/>
        <w:rPr>
          <w:rFonts w:hint="eastAsia" w:ascii="宋体" w:hAnsi="宋体" w:eastAsia="宋体" w:cs="Times New Roman"/>
          <w:color w:val="000000"/>
          <w:sz w:val="28"/>
          <w:szCs w:val="28"/>
          <w:u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蒋东标名校长工作室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汤琳琳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王佳燕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张海萍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苏婷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开放大学奉贤分校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余安勤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蔡何婷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bookmarkStart w:id="0" w:name="_GoBack"/>
            <w:r>
              <w:rPr>
                <w:rFonts w:hint="eastAsia" w:ascii="宋体" w:hAnsi="宋体" w:eastAsia="宋体" w:cs="Times New Roman"/>
                <w:color w:val="0000FF"/>
                <w:sz w:val="24"/>
                <w:szCs w:val="24"/>
              </w:rPr>
              <w:t>万连红</w:t>
            </w:r>
            <w:r>
              <w:rPr>
                <w:rFonts w:hint="eastAsia" w:ascii="宋体" w:hAnsi="宋体" w:eastAsia="宋体" w:cs="Times New Roman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 w:cs="Times New Roman"/>
                <w:color w:val="0000FF"/>
                <w:sz w:val="24"/>
                <w:szCs w:val="24"/>
              </w:rPr>
              <w:tab/>
            </w:r>
            <w:bookmarkEnd w:id="0"/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谢丽晶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连杰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邢华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少年军校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薛挺挺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陈越阳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屠静贇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浦秋萍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陈琳名校长工作室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奉浦中学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高海华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周丽敏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平思伟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张晓莉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上师大四附中12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邵彩燕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乔艳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       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吴晓栋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李龙权名校长工作室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钱肖丽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阳光外国语学校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许曲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刘晓婧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陈嘉康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邵晶晶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孙贤欢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杨家乐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顾鼎元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蒋耀龙名校长工作室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夏旭亮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诸丹萍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陆燕迪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王珉敏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闫庆明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盛国庆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徐莉群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中等专业学校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程斐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薛晨红名校长工作室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金晔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侯素英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唐春花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周毓洁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严悦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范军英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张佳婕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冯盼盼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高佩琦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陆灵继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 xml:space="preserve">  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杨莲花名校长工作室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唐国华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奚琳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罗正东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邢群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王静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奉城第一小学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高晓静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周凌波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柴彦蕾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梁裕萍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翁海贤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邬晓雯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尹罗琦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苏姝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唐欢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张花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林春辉名校长工作室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宋海英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蔡悦 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仇苗苗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翁海亮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何鸿斌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朱俊龑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胡雯峰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王明儒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徐柳花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李俊杰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恒贤小学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褚颖英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关远馨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何哲慧名校长工作室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戴佳琦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教育学院附属实验小学 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王卓慧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郭莲丽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韩佳微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戴韵洁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尤慧敏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上师大附小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朱敏聪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费良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孙卫红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姚丹萍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罗威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陶瑜蕾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范晓叶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胡爱花名校长工作室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袁丹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潘丹英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唐冰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顾韩意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王晶雯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沈维艳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陆文婷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赵欢欢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李余斌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付佳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仰绿苑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何丹锋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蔡湘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顾春华名园长工作室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2022.10.25    8：00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半日活动研讨，管理微论坛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马京华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缪苗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南中路幼儿园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范春芳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凌蔡旦丹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顾佳妮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兰博湾幼儿园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星辰幼儿园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毛宗绮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胡人英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金雯波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爱贝早教中心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李梅萍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张晓兰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石钟琴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九棵树幼儿园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屠盈盈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徐英 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宋丽梅名园长工作室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张慧纬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桃花源幼儿园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金敏洁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陶燕丹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李倩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邵冬铖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毕红梅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钱佳丹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郁晓凤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陈晓雅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万佳薇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 陆洪波 早教中心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沈建英名园长工作室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石伊黎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施萍萍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小蜻蜓幼儿园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张丹莉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傅丹丹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胡霜洁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朱佳莉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王欢英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陈凯凌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袁磊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聚贤幼儿园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杜骏美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单丽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徐莉浩书记工作室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刘房杰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刘冰冰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奉城二小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许灵芝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何圣媛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韩燕丽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陆宣天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开大分校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王士勇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路春雷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赵静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张敬哲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杨文英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陈晓华 三官堂学校 2 邹徐凤 新寺学校  3 夏佳慧 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</w:docVars>
  <w:rsids>
    <w:rsidRoot w:val="4CF6F90E"/>
    <w:rsid w:val="13E84F3F"/>
    <w:rsid w:val="1BCB262C"/>
    <w:rsid w:val="1C313EF9"/>
    <w:rsid w:val="1EF738D3"/>
    <w:rsid w:val="3DBF36A4"/>
    <w:rsid w:val="3DFF41DD"/>
    <w:rsid w:val="43192B25"/>
    <w:rsid w:val="45371F93"/>
    <w:rsid w:val="4CF6F90E"/>
    <w:rsid w:val="5512367E"/>
    <w:rsid w:val="69FB3A07"/>
    <w:rsid w:val="6B3C43D2"/>
    <w:rsid w:val="71916DAF"/>
    <w:rsid w:val="72C2018E"/>
    <w:rsid w:val="74E64176"/>
    <w:rsid w:val="77F7B23D"/>
    <w:rsid w:val="78682B08"/>
    <w:rsid w:val="7B570E32"/>
    <w:rsid w:val="E5AECFFE"/>
    <w:rsid w:val="FEB7DE75"/>
    <w:rsid w:val="FF75D725"/>
    <w:rsid w:val="FFFF4A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2551</Words>
  <Characters>2663</Characters>
  <TotalTime>0</TotalTime>
  <ScaleCrop>false</ScaleCrop>
  <LinksUpToDate>false</LinksUpToDate>
  <CharactersWithSpaces>3237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2022-10-26T13:42:00Z</dcterms:created>
  <dc:creator>wang</dc:creator>
  <cp:lastModifiedBy>闲鹤</cp:lastModifiedBy>
  <dcterms:modified xsi:type="dcterms:W3CDTF">2022-10-27T05:21:37Z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466580A70224471BA7FC68D0D234667B</vt:lpwstr>
  </property>
</Properties>
</file>