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4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40" w:hanging="240" w:hanging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40" w:hanging="240" w:hangingChars="1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活动一：9月21日 星期三  下午 1:00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活动二：9月23日 星期五  下午 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活动一：教育学院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活动二：地点另行通知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活动一：1. 新学期工作研讨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2.学习《义务教育语文课程标准（2022年版）》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活动二：文学艺术鉴赏活动（二）遇见电影遇见爱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5.钱桥学校 张丽丽  6 奉中附小  钱晓萌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2022年9月22日（周四）下午12：50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华亭学校北四楼录播室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微软雅黑" w:hAnsi="微软雅黑" w:eastAsia="微软雅黑" w:cs="微软雅黑"/>
                <w:sz w:val="24"/>
              </w:rPr>
              <w:t>1、观课：八年级《一元二次方程的解法（2）因式分解法》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执教：顾  耀  华亭学校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执教：詹  晨  奉贤中学附属南桥中学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2、研讨：围绕“立足单元教学，关注学习过程，提升数学品质”主题进行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3、布置本学期培训工作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t>特邀：庄建红，钟菊红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、做好疫情防控，戴好口罩，出示随申码（绿码）。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9月21日（星期三）下午1：00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专家讲座《聚焦核心素养     促进深度学习》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主讲人：钱湛恩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  5顾莹   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9月21日（星期三）下午1：00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专家讲座《聚焦核心素养     促进深度学习》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      主讲人：钱湛恩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9月21日下午13：00-15：00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钉钉视频会议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讲座：现代教育技术与英语教学改革（张芸）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2022年9月21日星期三下午13:00-16:00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《英语教学科研论文撰写》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讲座专家：华东师范大学教授 俞红珍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2022年9月21日星期三下午13:00-16:00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</w:t>
            </w:r>
            <w:r>
              <w:rPr>
                <w:rFonts w:ascii="微软雅黑" w:hAnsi="微软雅黑" w:eastAsia="微软雅黑" w:cs="微软雅黑"/>
                <w:sz w:val="24"/>
              </w:rPr>
              <w:t>恰当定位阅读目标 有效组织阅读活动》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讲座专家：施志红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2022年9月22日周四下午13:30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恒贤小学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线上教学总结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小学英语单元整体教学背景下高质量作业设计研讨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请提供24小时核酸绿码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腾讯会议：659305016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专题讲座：《从理解到行动——对“三大指南”的解读和实践》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—— 上海市静安区安庆幼儿园特级园长、正高级教师  温剑青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请学员提前五分钟入会。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2022.9.23上午8点30分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讲座：新课标下的教学变革（黄浦区物理教研员成晓俊）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学员专家研讨互动。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24小时核算核酸检测阴性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2022年9月22日周四13：00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汇贤中学卫丹执教《声音的产生与传播》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专家点评及讲座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上海市特级教师、正高级教师陆伯鸿：《单元视角下的课时设计》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进学校请扫场所码，活动期间请佩戴口罩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2022年9月22日（第4周周四）下午13：30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《现代教育理论选粹》学习交流研讨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学院停车位有限，尽量绿色出行；48小时核酸检测报告。戴好口罩。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2022年9月23日（周五）  下午13：30（半天）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腾讯会议：会议号 687818704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主题：核心素养导向下的实验教学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教学研讨课  《粗盐提纯（学生实验）》 执教者 弘文学校 柏冰一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专家讲座  叶佩玉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9月20日（星期二）13:00—15：30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奉贤区江山小学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课堂观摩与研讨：信息化助推自然课堂项目学习实践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执教：陈亮《制作标本》蒋雨晴《水的污染和净化》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做好防护，扫码进校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9月20日（周二）下午1：30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奉贤中学附属小学近贤楼二楼会议室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《一线教师学术论文发表与写作》      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主讲人：《上海课程教学研究》杂志学术主编 谢晓英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24小时核酸阴性报告；校门口签承诺书；全程佩戴好口罩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9月20日（周二）下午1：00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1.叶红娟执教《新技术的体验与探究》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2.课堂教学研讨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3.专家点评---上海市特级教师、特级校长余安敏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提供24小时核酸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阴性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9月21日（周三）下午13：30～16：45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科技教师数字信息化教学能力培训（二）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2022年9月20日上午8：30—11：30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腾讯会议404—108—649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1.学员微论坛；2.学员论文撰写交流；3.华师大史俊教授作《高中思想政治科研之路》讲座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专家讲座:《中学思政学科课题研究》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主 讲：华东师范大学教授 史俊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2022年9月15日 19：00——21：00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腾讯会议（996-566-433）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生长德育学习之路：“成长进行时·走进名师”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各位学员提前10分钟登陆腾讯会议，做好15分钟交流准备。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6AB7E"/>
    <w:multiLevelType w:val="multilevel"/>
    <w:tmpl w:val="BFF6AB7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1">
    <w:nsid w:val="DEFF44EA"/>
    <w:multiLevelType w:val="multilevel"/>
    <w:tmpl w:val="DEFF44E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2">
    <w:nsid w:val="EF7C70E9"/>
    <w:multiLevelType w:val="multilevel"/>
    <w:tmpl w:val="EF7C70E9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3">
    <w:nsid w:val="3FEE1B51"/>
    <w:multiLevelType w:val="multilevel"/>
    <w:tmpl w:val="3FEE1B51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4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5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6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467D5"/>
    <w:rsid w:val="00C5713E"/>
    <w:rsid w:val="00C604EC"/>
    <w:rsid w:val="00CA1DB0"/>
    <w:rsid w:val="00E26251"/>
    <w:rsid w:val="00EA1EE8"/>
    <w:rsid w:val="00F53662"/>
    <w:rsid w:val="063259F5"/>
    <w:rsid w:val="083D07F0"/>
    <w:rsid w:val="105E3B74"/>
    <w:rsid w:val="12A9792D"/>
    <w:rsid w:val="156FDBB6"/>
    <w:rsid w:val="1C2C4424"/>
    <w:rsid w:val="1CD54CE6"/>
    <w:rsid w:val="1DEC38DC"/>
    <w:rsid w:val="290C5360"/>
    <w:rsid w:val="30456175"/>
    <w:rsid w:val="36772279"/>
    <w:rsid w:val="3FD6DF5A"/>
    <w:rsid w:val="434067C1"/>
    <w:rsid w:val="4A3356C6"/>
    <w:rsid w:val="4A467461"/>
    <w:rsid w:val="568D20C3"/>
    <w:rsid w:val="576714E3"/>
    <w:rsid w:val="5BF9184F"/>
    <w:rsid w:val="5BFFA773"/>
    <w:rsid w:val="6609129B"/>
    <w:rsid w:val="678F104B"/>
    <w:rsid w:val="692F3C99"/>
    <w:rsid w:val="6BE345DB"/>
    <w:rsid w:val="6DF7CA10"/>
    <w:rsid w:val="6EAF13B0"/>
    <w:rsid w:val="71061E72"/>
    <w:rsid w:val="712A45C4"/>
    <w:rsid w:val="7A3B2499"/>
    <w:rsid w:val="7BE9FC84"/>
    <w:rsid w:val="7CD9FAC2"/>
    <w:rsid w:val="7FB55DA7"/>
    <w:rsid w:val="B77FA019"/>
    <w:rsid w:val="EFE7A522"/>
    <w:rsid w:val="F50FD522"/>
    <w:rsid w:val="F9FEF855"/>
    <w:rsid w:val="FAD788CB"/>
    <w:rsid w:val="FAF8F451"/>
    <w:rsid w:val="FBDFD71E"/>
    <w:rsid w:val="FBF94CDB"/>
    <w:rsid w:val="FBFE9F51"/>
    <w:rsid w:val="FCDF0449"/>
    <w:rsid w:val="FCFE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2918</Words>
  <Characters>16637</Characters>
  <Lines>138</Lines>
  <Paragraphs>39</Paragraphs>
  <TotalTime>11</TotalTime>
  <ScaleCrop>false</ScaleCrop>
  <LinksUpToDate>false</LinksUpToDate>
  <CharactersWithSpaces>19516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2022-09-14T22:24:00Z</dcterms:created>
  <dc:creator>user</dc:creator>
  <cp:lastModifiedBy>汪东青</cp:lastModifiedBy>
  <dcterms:modified xsi:type="dcterms:W3CDTF">2022-09-14T07:34:11Z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64330992BF894A15837F50C152AE76CB</vt:lpwstr>
  </property>
</Properties>
</file>