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青少年活动中心关于组建区域活动类项目中心组的通知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各中小幼学校（含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中职校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lang w:eastAsia="zh-CN"/>
        </w:rPr>
        <w:t>汪东青落实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全面推进区域青少年艺体科及群文少先队工作的深入开展，提升校园活动的品质化品牌化，促进青少年的新时代新成长，青少年活动中心决定进一步充实和组建区域活动类项目中心组，共商共议区域青少年活动类项目的发展，构建校内外合力育人共同体，具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申报须知：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Hans"/>
        </w:rPr>
        <w:t>学校推荐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各校可结合品牌项目、特色发展、师资培养等选择相关中心组进行申报，原则上同一人不得重复申报两个及以上项目组，原项目组成员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应</w:t>
      </w:r>
      <w:r>
        <w:rPr>
          <w:rFonts w:hint="eastAsia" w:ascii="仿宋_GB2312" w:hAnsi="仿宋_GB2312" w:eastAsia="仿宋_GB2312" w:cs="仿宋_GB2312"/>
          <w:sz w:val="30"/>
          <w:szCs w:val="30"/>
        </w:rPr>
        <w:t>重新申报，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由学校主要领导审核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盖章上报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Hans"/>
        </w:rPr>
        <w:t>择优遴选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特长类教师原则上必须申报相应组别，已参加相应名师工作室的教师可不重复申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申报人员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由各项目组主持人进行遴选；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Hans"/>
        </w:rPr>
        <w:t>聘书发放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活动中心将对选聘的副主持人和中心组成员发放聘书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Hans"/>
        </w:rPr>
        <w:t>工作要求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项目中心组活动原则上一个月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召开</w:t>
      </w:r>
      <w:r>
        <w:rPr>
          <w:rFonts w:hint="eastAsia" w:ascii="仿宋_GB2312" w:hAnsi="仿宋_GB2312" w:eastAsia="仿宋_GB2312" w:cs="仿宋_GB2312"/>
          <w:sz w:val="30"/>
          <w:szCs w:val="30"/>
        </w:rPr>
        <w:t>一次，由组长负责召集，请成员所在校做好支持、配合工作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组别及申报人数、条件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详</w:t>
      </w:r>
      <w:r>
        <w:rPr>
          <w:rFonts w:hint="eastAsia" w:ascii="仿宋_GB2312" w:hAnsi="仿宋_GB2312" w:eastAsia="仿宋_GB2312" w:cs="仿宋_GB2312"/>
          <w:sz w:val="30"/>
          <w:szCs w:val="30"/>
        </w:rPr>
        <w:t>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申报人填写《区域活动类项目中心组成员申报表》（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扫二维码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填报相关信息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提交申请。（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报名截止9月30日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drawing>
          <wp:inline distT="0" distB="0" distL="114300" distR="114300">
            <wp:extent cx="1631950" cy="1631950"/>
            <wp:effectExtent l="0" t="0" r="19050" b="19050"/>
            <wp:docPr id="1" name="图片 1" descr="微信图片_2022091312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312111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方正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人：瞿双 18916701221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方正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方正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奉贤区青少年活动中心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2022年9月14日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区域活动类项目中心组组建汇总表</w:t>
      </w:r>
    </w:p>
    <w:tbl>
      <w:tblPr>
        <w:tblStyle w:val="6"/>
        <w:tblW w:w="54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28"/>
        <w:gridCol w:w="1239"/>
        <w:gridCol w:w="1129"/>
        <w:gridCol w:w="363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序号</w:t>
            </w:r>
          </w:p>
        </w:tc>
        <w:tc>
          <w:tcPr>
            <w:tcW w:w="1294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项目名称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主持人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副主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持人</w:t>
            </w:r>
          </w:p>
        </w:tc>
        <w:tc>
          <w:tcPr>
            <w:tcW w:w="1789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组员条件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生物环境及生态水景项目中心组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曹盛夏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各中小学生物环境类项目条线负责人以及有意向接触生态水景、喜爱动植物的教师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2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智能机器人项目联合中心组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瞿  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苏旭雯（学院）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中小幼学校从事智能机器人教学、活动指导的优秀教师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3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经典诵读项目中心组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（原古诗词中心组）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贺  莺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中小学该项目负责人或语文教师代表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4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红读影视项目中心组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唐宇平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何圣媛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中小学红读影视条线负责人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5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陶艺（彩泥）项目中心组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宋美华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中小幼学校开展相关项目的教师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方正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6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动漫项目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朱丽萍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中小学美术教师，喜欢动画和漫画教学创作指导，具备一定电脑动画和视频制作经验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7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国画项目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陶  青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中小学美术教师，书画专业优先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8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舞蹈项目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顾  晔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沈居一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孙鸿涛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中小学舞蹈社团教师，具备一定创编能力者优先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9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合唱项目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徐  来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周  虹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陈  洁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中小学合唱社团教师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学生乐队项目中心组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马  琦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苏  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李  莉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中小学乐队社团教师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11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键盘项目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刘小剑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汪  丽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吴  薇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幼儿园教师、中小学音乐教师、合唱社团伴奏教师等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7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12</w:t>
            </w:r>
          </w:p>
        </w:tc>
        <w:tc>
          <w:tcPr>
            <w:tcW w:w="1294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校园活动策划与指导中心组</w:t>
            </w:r>
          </w:p>
        </w:tc>
        <w:tc>
          <w:tcPr>
            <w:tcW w:w="6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王也弟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赵  萍</w:t>
            </w:r>
          </w:p>
        </w:tc>
        <w:tc>
          <w:tcPr>
            <w:tcW w:w="178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中小学校园活动组织者，具备一定文案写作能力。（有舞台表演和活动组织管理经验者优先）</w:t>
            </w:r>
          </w:p>
        </w:tc>
        <w:tc>
          <w:tcPr>
            <w:tcW w:w="4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10人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区域活动类项目中心组成员申报表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学    校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申报意向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任教学科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是否为原中心组成员</w:t>
            </w:r>
          </w:p>
        </w:tc>
        <w:tc>
          <w:tcPr>
            <w:tcW w:w="250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是（  ）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相关项目指导情况及获得的成绩</w:t>
            </w:r>
          </w:p>
        </w:tc>
        <w:tc>
          <w:tcPr>
            <w:tcW w:w="3750" w:type="pct"/>
            <w:gridSpan w:val="3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所在学校意见</w:t>
            </w:r>
          </w:p>
        </w:tc>
        <w:tc>
          <w:tcPr>
            <w:tcW w:w="3750" w:type="pct"/>
            <w:gridSpan w:val="3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  <w:lang w:val="en-US" w:eastAsia="zh-Hans"/>
              </w:rPr>
              <w:t>学校领导</w:t>
            </w:r>
            <w:r>
              <w:rPr>
                <w:rFonts w:hint="default" w:ascii="仿宋" w:hAnsi="仿宋" w:eastAsia="仿宋" w:cs="方正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  <w:lang w:val="en-US" w:eastAsia="zh-Hans"/>
              </w:rPr>
              <w:t>签字</w:t>
            </w:r>
            <w:r>
              <w:rPr>
                <w:rFonts w:hint="default" w:ascii="仿宋" w:hAnsi="仿宋" w:eastAsia="仿宋" w:cs="方正仿宋_GB2312"/>
                <w:b/>
                <w:bCs/>
                <w:sz w:val="28"/>
                <w:szCs w:val="28"/>
                <w:lang w:eastAsia="zh-Hans"/>
              </w:rPr>
              <w:t>）：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  <w:lang w:val="en-US" w:eastAsia="zh-Hans"/>
              </w:rPr>
              <w:t>单位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盖章）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hint="default" w:ascii="仿宋" w:hAnsi="仿宋" w:eastAsia="仿宋" w:cs="方正仿宋_GB2312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default" w:ascii="仿宋" w:hAnsi="仿宋" w:eastAsia="仿宋" w:cs="方正仿宋_GB2312"/>
          <w:b/>
          <w:bCs/>
          <w:sz w:val="28"/>
          <w:szCs w:val="28"/>
        </w:rPr>
      </w:pPr>
      <w:r>
        <w:rPr>
          <w:rFonts w:hint="eastAsia" w:ascii="仿宋" w:hAnsi="仿宋" w:eastAsia="仿宋" w:cs="方正仿宋_GB2312"/>
          <w:b/>
          <w:bCs/>
          <w:sz w:val="28"/>
          <w:szCs w:val="28"/>
        </w:rPr>
        <w:t>备注：此表填写完整经</w:t>
      </w:r>
      <w:r>
        <w:rPr>
          <w:rFonts w:hint="eastAsia" w:ascii="仿宋" w:hAnsi="仿宋" w:eastAsia="仿宋" w:cs="方正仿宋_GB2312"/>
          <w:b/>
          <w:bCs/>
          <w:sz w:val="28"/>
          <w:szCs w:val="28"/>
          <w:lang w:val="en-US" w:eastAsia="zh-Hans"/>
        </w:rPr>
        <w:t>签字</w:t>
      </w:r>
      <w:r>
        <w:rPr>
          <w:rFonts w:hint="eastAsia" w:ascii="仿宋" w:hAnsi="仿宋" w:eastAsia="仿宋" w:cs="方正仿宋_GB2312"/>
          <w:b/>
          <w:bCs/>
          <w:sz w:val="28"/>
          <w:szCs w:val="28"/>
        </w:rPr>
        <w:t>盖章后按要求拍照</w:t>
      </w:r>
      <w:r>
        <w:rPr>
          <w:rFonts w:hint="eastAsia" w:ascii="仿宋" w:hAnsi="仿宋" w:eastAsia="仿宋" w:cs="方正仿宋_GB2312"/>
          <w:b/>
          <w:bCs/>
          <w:sz w:val="28"/>
          <w:szCs w:val="28"/>
          <w:lang w:val="en-US" w:eastAsia="zh-Hans"/>
        </w:rPr>
        <w:t>或扫描</w:t>
      </w:r>
      <w:r>
        <w:rPr>
          <w:rFonts w:hint="eastAsia" w:ascii="仿宋" w:hAnsi="仿宋" w:eastAsia="仿宋" w:cs="方正仿宋_GB2312"/>
          <w:b/>
          <w:bCs/>
          <w:sz w:val="28"/>
          <w:szCs w:val="28"/>
        </w:rPr>
        <w:t>上传</w:t>
      </w:r>
      <w:r>
        <w:rPr>
          <w:rFonts w:hint="default" w:ascii="仿宋" w:hAnsi="仿宋" w:eastAsia="仿宋" w:cs="方正仿宋_GB2312"/>
          <w:b/>
          <w:bCs/>
          <w:sz w:val="28"/>
          <w:szCs w:val="28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4F0901-8F54-4DC2-A4FF-64E691DB92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B3F378-577B-4DEE-BD6C-97524D182E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F4C47F-3D0A-42EE-8E40-F0CEF35AF4F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E1E01D-2253-40A2-9DFB-267438EC65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BB50910-09B6-4F6E-BA20-E992C5C097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C93C426-43A7-4476-95CC-C87D3177B0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2EAAC"/>
    <w:multiLevelType w:val="singleLevel"/>
    <w:tmpl w:val="A942E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DJkYjRiYjE4M2EwNWEzYWY0MGQwMjU4Y2ZlNzMifQ=="/>
  </w:docVars>
  <w:rsids>
    <w:rsidRoot w:val="4B4B1EE9"/>
    <w:rsid w:val="0003150B"/>
    <w:rsid w:val="001D5D2B"/>
    <w:rsid w:val="001E2F08"/>
    <w:rsid w:val="00205EC7"/>
    <w:rsid w:val="00365AD8"/>
    <w:rsid w:val="004B7C9E"/>
    <w:rsid w:val="004E731A"/>
    <w:rsid w:val="006926D8"/>
    <w:rsid w:val="006B1115"/>
    <w:rsid w:val="009814D5"/>
    <w:rsid w:val="00997AA0"/>
    <w:rsid w:val="00A065B7"/>
    <w:rsid w:val="00A8045B"/>
    <w:rsid w:val="00BF5125"/>
    <w:rsid w:val="00C33DBE"/>
    <w:rsid w:val="00D22DDE"/>
    <w:rsid w:val="00E96E6B"/>
    <w:rsid w:val="027F16DB"/>
    <w:rsid w:val="02FC0E32"/>
    <w:rsid w:val="1AA42B8E"/>
    <w:rsid w:val="1B4944EC"/>
    <w:rsid w:val="1EBA3EFE"/>
    <w:rsid w:val="37F6BD70"/>
    <w:rsid w:val="3E955212"/>
    <w:rsid w:val="4645078B"/>
    <w:rsid w:val="4B4B1EE9"/>
    <w:rsid w:val="4D5D1205"/>
    <w:rsid w:val="4F744F6A"/>
    <w:rsid w:val="57340D8E"/>
    <w:rsid w:val="5AD44E4F"/>
    <w:rsid w:val="60E24352"/>
    <w:rsid w:val="63F12ECE"/>
    <w:rsid w:val="694E59EF"/>
    <w:rsid w:val="69774036"/>
    <w:rsid w:val="71180D0B"/>
    <w:rsid w:val="7DBD5C0A"/>
    <w:rsid w:val="C7BFF8F9"/>
    <w:rsid w:val="EDD6C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1123</Words>
  <Characters>1143</Characters>
  <Lines>9</Lines>
  <Paragraphs>2</Paragraphs>
  <TotalTime>9</TotalTime>
  <ScaleCrop>false</ScaleCrop>
  <LinksUpToDate>false</LinksUpToDate>
  <CharactersWithSpaces>1225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2022-03-01T06:48:00Z</dcterms:created>
  <dc:creator>波波驷骥</dc:creator>
  <cp:lastModifiedBy>汪东青</cp:lastModifiedBy>
  <cp:lastPrinted>2022-09-14T00:35:00Z</cp:lastPrinted>
  <dcterms:modified xsi:type="dcterms:W3CDTF">2022-09-15T07:05:03Z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288B957CEC89ED74459B21630A8071E8</vt:lpwstr>
  </property>
</Properties>
</file>