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spacing w:line="360" w:lineRule="auto"/>
        <w:jc w:val="center"/>
      </w:pPr>
      <w:r>
        <w:rPr>
          <w:rFonts w:hint="eastAsia"/>
          <w:sz w:val="36"/>
          <w:szCs w:val="36"/>
        </w:rPr>
        <w:t>第4周教育培训管理中心通知</w:t>
      </w:r>
    </w:p>
    <w:p>
      <w:pPr>
        <w:jc w:val="left"/>
      </w:pPr>
      <w:r>
        <w:rPr>
          <w:rFonts w:hint="eastAsia"/>
        </w:rPr>
        <w:t>★</w:t>
      </w:r>
      <w:r>
        <w:rPr>
          <w:rFonts w:hint="eastAsia"/>
          <w:b/>
        </w:rPr>
        <w:t>温馨提示：</w:t>
      </w:r>
    </w:p>
    <w:p>
      <w:pPr>
        <w:ind w:left="210" w:hanging="210" w:hangingChars="100"/>
        <w:jc w:val="left"/>
        <w:rPr>
          <w:szCs w:val="21"/>
        </w:rPr>
      </w:pPr>
      <w:r>
        <w:rPr>
          <w:rFonts w:hint="eastAsia"/>
          <w:szCs w:val="21"/>
        </w:rPr>
        <w:t>1.</w:t>
      </w:r>
      <w:r>
        <w:rPr>
          <w:szCs w:val="21"/>
        </w:rPr>
        <w:t xml:space="preserve"> </w:t>
      </w:r>
      <w:r>
        <w:rPr>
          <w:rFonts w:hint="eastAsia"/>
          <w:szCs w:val="21"/>
        </w:rPr>
        <w:t>参加活动的老师请确保本人身体健康状况良好，</w:t>
      </w:r>
      <w:r>
        <w:rPr>
          <w:rFonts w:hint="eastAsia"/>
          <w:b/>
          <w:szCs w:val="21"/>
        </w:rPr>
        <w:t>随申码、行程码为绿码</w:t>
      </w:r>
      <w:r>
        <w:rPr>
          <w:rFonts w:hint="eastAsia"/>
          <w:szCs w:val="21"/>
        </w:rPr>
        <w:t>；进入校园请</w:t>
      </w:r>
      <w:r>
        <w:rPr>
          <w:rFonts w:hint="eastAsia"/>
          <w:b/>
          <w:szCs w:val="21"/>
        </w:rPr>
        <w:t>配合数字哨兵验证，并戴好口罩。</w:t>
      </w:r>
    </w:p>
    <w:p>
      <w:pPr>
        <w:ind w:left="283" w:leftChars="-1" w:hanging="285" w:hangingChars="135"/>
        <w:rPr>
          <w:b/>
          <w:szCs w:val="21"/>
        </w:rPr>
      </w:pPr>
      <w:r>
        <w:rPr>
          <w:rFonts w:hint="eastAsia"/>
          <w:b/>
          <w:szCs w:val="21"/>
        </w:rPr>
        <w:t xml:space="preserve">2. </w:t>
      </w:r>
      <w:r>
        <w:rPr>
          <w:rFonts w:hint="eastAsia"/>
          <w:szCs w:val="21"/>
        </w:rPr>
        <w:t>本学期，因学院有修缮工程占据停车路面，</w:t>
      </w:r>
      <w:r>
        <w:rPr>
          <w:rFonts w:hint="eastAsia"/>
          <w:b/>
          <w:szCs w:val="21"/>
        </w:rPr>
        <w:t>暂无法对外提供停车车位，</w:t>
      </w:r>
      <w:r>
        <w:rPr>
          <w:rFonts w:hint="eastAsia"/>
          <w:szCs w:val="21"/>
        </w:rPr>
        <w:t>来院参加研修活动的老师，务请绿色出行。请学校领导对参加培训的老师及时通知到位。感谢配合支持！</w:t>
      </w:r>
    </w:p>
    <w:p>
      <w:pPr>
        <w:jc w:val="left"/>
        <w:rPr>
          <w:szCs w:val="21"/>
        </w:rPr>
      </w:pPr>
      <w:r>
        <w:rPr>
          <w:rFonts w:hint="eastAsia"/>
          <w:szCs w:val="21"/>
        </w:rPr>
        <w:t>3.</w:t>
      </w:r>
      <w:r>
        <w:rPr>
          <w:szCs w:val="21"/>
        </w:rPr>
        <w:t xml:space="preserve"> </w:t>
      </w:r>
      <w:r>
        <w:rPr>
          <w:rFonts w:hint="eastAsia"/>
          <w:szCs w:val="21"/>
        </w:rPr>
        <w:t>学院是上海市无烟单位，</w:t>
      </w:r>
      <w:r>
        <w:rPr>
          <w:rFonts w:hint="eastAsia"/>
          <w:b/>
          <w:szCs w:val="21"/>
        </w:rPr>
        <w:t>请勿在校园内吸烟。</w:t>
      </w:r>
    </w:p>
    <w:p>
      <w:pPr>
        <w:jc w:val="left"/>
        <w:rPr>
          <w:b/>
          <w:szCs w:val="21"/>
        </w:rPr>
      </w:pPr>
      <w:r>
        <w:rPr>
          <w:rFonts w:hint="eastAsia"/>
          <w:szCs w:val="21"/>
        </w:rPr>
        <w:t>4.</w:t>
      </w:r>
      <w:r>
        <w:rPr>
          <w:szCs w:val="21"/>
        </w:rPr>
        <w:t xml:space="preserve"> </w:t>
      </w:r>
      <w:r>
        <w:rPr>
          <w:rFonts w:hint="eastAsia"/>
          <w:szCs w:val="21"/>
        </w:rPr>
        <w:t>饮水请自带茶杯，喝饮料的老师扔水瓶时请</w:t>
      </w:r>
      <w:r>
        <w:rPr>
          <w:rFonts w:hint="eastAsia"/>
          <w:b/>
          <w:szCs w:val="21"/>
        </w:rPr>
        <w:t>注意干湿垃圾分类。</w:t>
      </w:r>
    </w:p>
    <w:p>
      <w:pPr>
        <w:jc w:val="left"/>
        <w:rPr>
          <w:b/>
          <w:szCs w:val="21"/>
        </w:rPr>
      </w:pPr>
    </w:p>
    <w:p>
      <w:pPr>
        <w:jc w:val="left"/>
        <w:rPr>
          <w:b/>
          <w:szCs w:val="21"/>
        </w:rPr>
      </w:pPr>
    </w:p>
    <w:p>
      <w:pPr>
        <w:jc w:val="left"/>
        <w:rPr>
          <w:b/>
          <w:szCs w:val="21"/>
        </w:rPr>
      </w:pPr>
    </w:p>
    <w:p>
      <w:pPr>
        <w:spacing w:line="360" w:lineRule="auto"/>
        <w:ind w:firstLine="482" w:firstLineChars="200"/>
        <w:rPr>
          <w:b/>
          <w:szCs w:val="21"/>
        </w:rPr>
      </w:pPr>
      <w:r>
        <w:rPr>
          <w:rFonts w:hint="eastAsia" w:ascii="宋体" w:hAnsi="宋体" w:cs="宋体"/>
          <w:b/>
          <w:sz w:val="24"/>
          <w:szCs w:val="24"/>
        </w:rPr>
        <w:t>通知一：</w:t>
      </w:r>
    </w:p>
    <w:p>
      <w:pPr>
        <w:jc w:val="center"/>
        <w:rPr>
          <w:rFonts w:ascii="宋体" w:hAnsi="宋体"/>
          <w:b/>
          <w:sz w:val="28"/>
        </w:rPr>
      </w:pPr>
      <w:r>
        <w:rPr>
          <w:rFonts w:ascii="宋体" w:hAnsi="宋体"/>
          <w:b/>
          <w:sz w:val="28"/>
        </w:rPr>
        <w:t>关于开展202</w:t>
      </w:r>
      <w:r>
        <w:rPr>
          <w:rFonts w:hint="eastAsia" w:ascii="宋体" w:hAnsi="宋体"/>
          <w:b/>
          <w:sz w:val="28"/>
        </w:rPr>
        <w:t>2</w:t>
      </w:r>
      <w:r>
        <w:rPr>
          <w:rFonts w:ascii="宋体" w:hAnsi="宋体"/>
          <w:b/>
          <w:sz w:val="28"/>
        </w:rPr>
        <w:t>年校本研修</w:t>
      </w:r>
      <w:r>
        <w:rPr>
          <w:rFonts w:hint="eastAsia" w:ascii="宋体" w:hAnsi="宋体"/>
          <w:b/>
          <w:sz w:val="28"/>
        </w:rPr>
        <w:t>资助</w:t>
      </w:r>
      <w:r>
        <w:rPr>
          <w:rFonts w:ascii="宋体" w:hAnsi="宋体"/>
          <w:b/>
          <w:sz w:val="28"/>
        </w:rPr>
        <w:t>项目实施情况调研的通知</w:t>
      </w:r>
    </w:p>
    <w:p>
      <w:pPr>
        <w:spacing w:line="360" w:lineRule="auto"/>
        <w:ind w:firstLine="420"/>
        <w:rPr>
          <w:rFonts w:asciiTheme="minorEastAsia" w:hAnsiTheme="minorEastAsia"/>
          <w:sz w:val="24"/>
        </w:rPr>
      </w:pPr>
      <w:r>
        <w:rPr>
          <w:rFonts w:asciiTheme="minorEastAsia" w:hAnsiTheme="minorEastAsia"/>
          <w:sz w:val="24"/>
        </w:rPr>
        <w:t>202</w:t>
      </w:r>
      <w:r>
        <w:rPr>
          <w:rFonts w:hint="eastAsia" w:asciiTheme="minorEastAsia" w:hAnsiTheme="minorEastAsia"/>
          <w:sz w:val="24"/>
        </w:rPr>
        <w:t>2</w:t>
      </w:r>
      <w:r>
        <w:rPr>
          <w:rFonts w:asciiTheme="minorEastAsia" w:hAnsiTheme="minorEastAsia"/>
          <w:sz w:val="24"/>
        </w:rPr>
        <w:t>年的校本研修项目于今年3月进行了评审，根据专家的评审意见，教育局下拨了一定的项目资助经费。为了解项目运行情况，以便更好</w:t>
      </w:r>
      <w:r>
        <w:rPr>
          <w:rFonts w:hint="eastAsia" w:asciiTheme="minorEastAsia" w:hAnsiTheme="minorEastAsia"/>
          <w:sz w:val="24"/>
        </w:rPr>
        <w:t>地</w:t>
      </w:r>
      <w:r>
        <w:rPr>
          <w:rFonts w:asciiTheme="minorEastAsia" w:hAnsiTheme="minorEastAsia"/>
          <w:sz w:val="24"/>
        </w:rPr>
        <w:t>开展工作，我们决定开展202</w:t>
      </w:r>
      <w:r>
        <w:rPr>
          <w:rFonts w:hint="eastAsia" w:asciiTheme="minorEastAsia" w:hAnsiTheme="minorEastAsia"/>
          <w:sz w:val="24"/>
        </w:rPr>
        <w:t>2</w:t>
      </w:r>
      <w:r>
        <w:rPr>
          <w:rFonts w:asciiTheme="minorEastAsia" w:hAnsiTheme="minorEastAsia"/>
          <w:sz w:val="24"/>
        </w:rPr>
        <w:t>年校本研修资助项目实施情况调研。现将有关事项通知如下：</w:t>
      </w:r>
    </w:p>
    <w:p>
      <w:pPr>
        <w:pStyle w:val="7"/>
        <w:numPr>
          <w:ilvl w:val="0"/>
          <w:numId w:val="1"/>
        </w:numPr>
        <w:spacing w:line="360" w:lineRule="auto"/>
        <w:ind w:firstLineChars="0"/>
        <w:rPr>
          <w:rFonts w:asciiTheme="minorEastAsia" w:hAnsiTheme="minorEastAsia"/>
          <w:b/>
          <w:sz w:val="22"/>
        </w:rPr>
      </w:pPr>
      <w:r>
        <w:rPr>
          <w:rFonts w:asciiTheme="minorEastAsia" w:hAnsiTheme="minorEastAsia"/>
          <w:b/>
          <w:sz w:val="22"/>
        </w:rPr>
        <w:t>时间安排</w:t>
      </w:r>
    </w:p>
    <w:p>
      <w:pPr>
        <w:spacing w:line="360" w:lineRule="auto"/>
        <w:ind w:firstLine="330" w:firstLineChars="150"/>
        <w:rPr>
          <w:rFonts w:asciiTheme="minorEastAsia" w:hAnsiTheme="minorEastAsia"/>
          <w:sz w:val="22"/>
        </w:rPr>
      </w:pPr>
      <w:r>
        <w:rPr>
          <w:rFonts w:asciiTheme="minorEastAsia" w:hAnsiTheme="minorEastAsia"/>
          <w:sz w:val="22"/>
        </w:rPr>
        <w:t>调研工作将于</w:t>
      </w:r>
      <w:r>
        <w:rPr>
          <w:rFonts w:hint="eastAsia" w:asciiTheme="minorEastAsia" w:hAnsiTheme="minorEastAsia"/>
          <w:sz w:val="22"/>
        </w:rPr>
        <w:t>10</w:t>
      </w:r>
      <w:r>
        <w:rPr>
          <w:rFonts w:asciiTheme="minorEastAsia" w:hAnsiTheme="minorEastAsia"/>
          <w:sz w:val="22"/>
        </w:rPr>
        <w:t>月</w:t>
      </w:r>
      <w:r>
        <w:rPr>
          <w:rFonts w:hint="eastAsia" w:asciiTheme="minorEastAsia" w:hAnsiTheme="minorEastAsia"/>
          <w:sz w:val="22"/>
        </w:rPr>
        <w:t>初</w:t>
      </w:r>
      <w:r>
        <w:rPr>
          <w:rFonts w:asciiTheme="minorEastAsia" w:hAnsiTheme="minorEastAsia"/>
          <w:sz w:val="22"/>
        </w:rPr>
        <w:t>启动，各校</w:t>
      </w:r>
      <w:r>
        <w:rPr>
          <w:rFonts w:hint="eastAsia" w:asciiTheme="minorEastAsia" w:hAnsiTheme="minorEastAsia"/>
          <w:sz w:val="22"/>
        </w:rPr>
        <w:t>具体</w:t>
      </w:r>
      <w:r>
        <w:rPr>
          <w:rFonts w:asciiTheme="minorEastAsia" w:hAnsiTheme="minorEastAsia"/>
          <w:sz w:val="22"/>
        </w:rPr>
        <w:t>调研时间</w:t>
      </w:r>
      <w:r>
        <w:rPr>
          <w:rFonts w:hint="eastAsia" w:asciiTheme="minorEastAsia" w:hAnsiTheme="minorEastAsia"/>
          <w:sz w:val="22"/>
        </w:rPr>
        <w:t>、地点另行通知</w:t>
      </w:r>
      <w:r>
        <w:rPr>
          <w:rFonts w:asciiTheme="minorEastAsia" w:hAnsiTheme="minorEastAsia"/>
          <w:sz w:val="22"/>
        </w:rPr>
        <w:t>。</w:t>
      </w:r>
    </w:p>
    <w:p>
      <w:pPr>
        <w:spacing w:line="360" w:lineRule="auto"/>
        <w:rPr>
          <w:rFonts w:asciiTheme="minorEastAsia" w:hAnsiTheme="minorEastAsia"/>
          <w:b/>
          <w:sz w:val="22"/>
        </w:rPr>
      </w:pPr>
      <w:r>
        <w:rPr>
          <w:rFonts w:asciiTheme="minorEastAsia" w:hAnsiTheme="minorEastAsia"/>
          <w:b/>
          <w:sz w:val="22"/>
        </w:rPr>
        <w:t>二、流程安排</w:t>
      </w:r>
    </w:p>
    <w:p>
      <w:pPr>
        <w:spacing w:line="360" w:lineRule="auto"/>
        <w:ind w:firstLine="220" w:firstLineChars="100"/>
        <w:rPr>
          <w:rFonts w:asciiTheme="minorEastAsia" w:hAnsiTheme="minorEastAsia"/>
          <w:sz w:val="22"/>
        </w:rPr>
      </w:pPr>
      <w:r>
        <w:rPr>
          <w:rFonts w:asciiTheme="minorEastAsia" w:hAnsiTheme="minorEastAsia"/>
          <w:sz w:val="22"/>
        </w:rPr>
        <w:t>1．被调研学校</w:t>
      </w:r>
      <w:r>
        <w:rPr>
          <w:rFonts w:hint="eastAsia" w:asciiTheme="minorEastAsia" w:hAnsiTheme="minorEastAsia"/>
          <w:sz w:val="22"/>
        </w:rPr>
        <w:t>指派一位领导</w:t>
      </w:r>
      <w:r>
        <w:rPr>
          <w:rFonts w:asciiTheme="minorEastAsia" w:hAnsiTheme="minorEastAsia"/>
          <w:sz w:val="22"/>
        </w:rPr>
        <w:t>汇报202</w:t>
      </w:r>
      <w:r>
        <w:rPr>
          <w:rFonts w:hint="eastAsia" w:asciiTheme="minorEastAsia" w:hAnsiTheme="minorEastAsia"/>
          <w:sz w:val="22"/>
        </w:rPr>
        <w:t>2</w:t>
      </w:r>
      <w:r>
        <w:rPr>
          <w:rFonts w:asciiTheme="minorEastAsia" w:hAnsiTheme="minorEastAsia"/>
          <w:sz w:val="22"/>
        </w:rPr>
        <w:t>年校本研修资助项目实施情况</w:t>
      </w:r>
      <w:r>
        <w:rPr>
          <w:rFonts w:hint="eastAsia" w:asciiTheme="minorEastAsia" w:hAnsiTheme="minorEastAsia"/>
          <w:sz w:val="22"/>
        </w:rPr>
        <w:t>，做好PPT</w:t>
      </w:r>
      <w:r>
        <w:rPr>
          <w:rFonts w:asciiTheme="minorEastAsia" w:hAnsiTheme="minorEastAsia"/>
          <w:sz w:val="22"/>
        </w:rPr>
        <w:t>（15分钟以内）。</w:t>
      </w:r>
    </w:p>
    <w:p>
      <w:pPr>
        <w:spacing w:line="360" w:lineRule="auto"/>
        <w:ind w:firstLine="220" w:firstLineChars="100"/>
        <w:rPr>
          <w:rFonts w:asciiTheme="minorEastAsia" w:hAnsiTheme="minorEastAsia"/>
          <w:sz w:val="22"/>
        </w:rPr>
      </w:pPr>
      <w:r>
        <w:rPr>
          <w:rFonts w:asciiTheme="minorEastAsia" w:hAnsiTheme="minorEastAsia"/>
          <w:sz w:val="22"/>
        </w:rPr>
        <w:t>2．调研组成员提问。</w:t>
      </w:r>
    </w:p>
    <w:p>
      <w:pPr>
        <w:spacing w:line="360" w:lineRule="auto"/>
        <w:ind w:firstLine="220" w:firstLineChars="100"/>
        <w:rPr>
          <w:rFonts w:asciiTheme="minorEastAsia" w:hAnsiTheme="minorEastAsia"/>
          <w:sz w:val="22"/>
        </w:rPr>
      </w:pPr>
      <w:r>
        <w:rPr>
          <w:rFonts w:asciiTheme="minorEastAsia" w:hAnsiTheme="minorEastAsia"/>
          <w:sz w:val="22"/>
        </w:rPr>
        <w:t>3．调研组成员查阅有关材料。</w:t>
      </w:r>
    </w:p>
    <w:p>
      <w:pPr>
        <w:spacing w:line="360" w:lineRule="auto"/>
        <w:ind w:firstLine="220" w:firstLineChars="100"/>
        <w:rPr>
          <w:rFonts w:asciiTheme="minorEastAsia" w:hAnsiTheme="minorEastAsia"/>
          <w:sz w:val="22"/>
        </w:rPr>
      </w:pPr>
      <w:r>
        <w:rPr>
          <w:rFonts w:asciiTheme="minorEastAsia" w:hAnsiTheme="minorEastAsia"/>
          <w:sz w:val="22"/>
        </w:rPr>
        <w:t>4．调研情况反馈。</w:t>
      </w:r>
    </w:p>
    <w:p>
      <w:pPr>
        <w:spacing w:line="360" w:lineRule="auto"/>
        <w:rPr>
          <w:rFonts w:asciiTheme="minorEastAsia" w:hAnsiTheme="minorEastAsia"/>
          <w:b/>
          <w:sz w:val="22"/>
        </w:rPr>
      </w:pPr>
      <w:r>
        <w:rPr>
          <w:rFonts w:asciiTheme="minorEastAsia" w:hAnsiTheme="minorEastAsia"/>
          <w:b/>
          <w:sz w:val="22"/>
        </w:rPr>
        <w:t>三、有关要求</w:t>
      </w:r>
    </w:p>
    <w:p>
      <w:pPr>
        <w:spacing w:line="360" w:lineRule="auto"/>
        <w:ind w:firstLine="220" w:firstLineChars="100"/>
        <w:rPr>
          <w:rFonts w:asciiTheme="minorEastAsia" w:hAnsiTheme="minorEastAsia"/>
          <w:sz w:val="22"/>
        </w:rPr>
      </w:pPr>
      <w:r>
        <w:rPr>
          <w:rFonts w:asciiTheme="minorEastAsia" w:hAnsiTheme="minorEastAsia"/>
          <w:sz w:val="22"/>
        </w:rPr>
        <w:t>1．调研时间： 上午  8:30— 11:30；下午 13:00—16：</w:t>
      </w:r>
      <w:r>
        <w:rPr>
          <w:rFonts w:hint="eastAsia" w:asciiTheme="minorEastAsia" w:hAnsiTheme="minorEastAsia"/>
          <w:sz w:val="22"/>
        </w:rPr>
        <w:t>0</w:t>
      </w:r>
      <w:r>
        <w:rPr>
          <w:rFonts w:asciiTheme="minorEastAsia" w:hAnsiTheme="minorEastAsia"/>
          <w:sz w:val="22"/>
        </w:rPr>
        <w:t xml:space="preserve">0； </w:t>
      </w:r>
    </w:p>
    <w:p>
      <w:pPr>
        <w:spacing w:line="360" w:lineRule="auto"/>
        <w:ind w:firstLine="220" w:firstLineChars="100"/>
        <w:rPr>
          <w:rFonts w:asciiTheme="minorEastAsia" w:hAnsiTheme="minorEastAsia"/>
          <w:sz w:val="22"/>
        </w:rPr>
      </w:pPr>
      <w:r>
        <w:rPr>
          <w:rFonts w:asciiTheme="minorEastAsia" w:hAnsiTheme="minorEastAsia"/>
          <w:sz w:val="22"/>
        </w:rPr>
        <w:t>2．被调研学校</w:t>
      </w:r>
      <w:r>
        <w:rPr>
          <w:rFonts w:hint="eastAsia" w:asciiTheme="minorEastAsia" w:hAnsiTheme="minorEastAsia"/>
          <w:sz w:val="22"/>
        </w:rPr>
        <w:t>根据分组情况到指定地点，</w:t>
      </w:r>
      <w:r>
        <w:rPr>
          <w:rFonts w:asciiTheme="minorEastAsia" w:hAnsiTheme="minorEastAsia"/>
          <w:sz w:val="22"/>
        </w:rPr>
        <w:t>按</w:t>
      </w:r>
      <w:r>
        <w:rPr>
          <w:rFonts w:asciiTheme="minorEastAsia" w:hAnsiTheme="minorEastAsia"/>
          <w:b/>
          <w:sz w:val="22"/>
        </w:rPr>
        <w:t>“项目完成情况、项目实施效果、经费使用情况”</w:t>
      </w:r>
      <w:r>
        <w:rPr>
          <w:rFonts w:asciiTheme="minorEastAsia" w:hAnsiTheme="minorEastAsia"/>
          <w:sz w:val="22"/>
        </w:rPr>
        <w:t>等内容</w:t>
      </w:r>
      <w:r>
        <w:rPr>
          <w:rFonts w:hint="eastAsia" w:asciiTheme="minorEastAsia" w:hAnsiTheme="minorEastAsia"/>
          <w:sz w:val="22"/>
        </w:rPr>
        <w:t>依次</w:t>
      </w:r>
      <w:r>
        <w:rPr>
          <w:rFonts w:asciiTheme="minorEastAsia" w:hAnsiTheme="minorEastAsia"/>
          <w:sz w:val="22"/>
        </w:rPr>
        <w:t>作汇报。</w:t>
      </w:r>
      <w:r>
        <w:rPr>
          <w:rFonts w:hint="eastAsia" w:asciiTheme="minorEastAsia" w:hAnsiTheme="minorEastAsia"/>
          <w:sz w:val="22"/>
        </w:rPr>
        <w:t>（分组及地点另行通知）</w:t>
      </w:r>
    </w:p>
    <w:p>
      <w:pPr>
        <w:spacing w:line="360" w:lineRule="auto"/>
        <w:ind w:firstLine="220" w:firstLineChars="100"/>
        <w:rPr>
          <w:rFonts w:asciiTheme="minorEastAsia" w:hAnsiTheme="minorEastAsia"/>
          <w:sz w:val="22"/>
        </w:rPr>
      </w:pPr>
      <w:r>
        <w:rPr>
          <w:rFonts w:asciiTheme="minorEastAsia" w:hAnsiTheme="minorEastAsia"/>
          <w:sz w:val="22"/>
        </w:rPr>
        <w:t>3. 被调研学校准备好汇报材料</w:t>
      </w:r>
      <w:r>
        <w:rPr>
          <w:rFonts w:hint="eastAsia" w:asciiTheme="minorEastAsia" w:hAnsiTheme="minorEastAsia"/>
          <w:sz w:val="22"/>
        </w:rPr>
        <w:t>到指定地点</w:t>
      </w:r>
      <w:r>
        <w:rPr>
          <w:rFonts w:asciiTheme="minorEastAsia" w:hAnsiTheme="minorEastAsia"/>
          <w:sz w:val="22"/>
        </w:rPr>
        <w:t>，包括项目申报表（6份）、项目汇报材料（6份）、</w:t>
      </w:r>
      <w:r>
        <w:rPr>
          <w:rFonts w:hint="eastAsia" w:asciiTheme="minorEastAsia" w:hAnsiTheme="minorEastAsia"/>
          <w:sz w:val="22"/>
        </w:rPr>
        <w:t>2022年校本研修项目下拨经费使用情况表（6份）及</w:t>
      </w:r>
      <w:r>
        <w:rPr>
          <w:rFonts w:asciiTheme="minorEastAsia" w:hAnsiTheme="minorEastAsia"/>
          <w:sz w:val="22"/>
        </w:rPr>
        <w:t>有关佐证材料</w:t>
      </w:r>
      <w:r>
        <w:rPr>
          <w:rFonts w:hint="eastAsia" w:asciiTheme="minorEastAsia" w:hAnsiTheme="minorEastAsia"/>
          <w:sz w:val="22"/>
        </w:rPr>
        <w:t>（由各校自定相关主要佐证材料）</w:t>
      </w:r>
      <w:r>
        <w:rPr>
          <w:rFonts w:asciiTheme="minorEastAsia" w:hAnsiTheme="minorEastAsia"/>
          <w:sz w:val="22"/>
        </w:rPr>
        <w:t>。</w:t>
      </w:r>
    </w:p>
    <w:p>
      <w:pPr>
        <w:spacing w:line="360" w:lineRule="auto"/>
        <w:ind w:firstLine="220" w:firstLineChars="100"/>
        <w:rPr>
          <w:rFonts w:asciiTheme="minorEastAsia" w:hAnsiTheme="minorEastAsia"/>
          <w:sz w:val="22"/>
        </w:rPr>
      </w:pPr>
      <w:r>
        <w:rPr>
          <w:rFonts w:hint="eastAsia" w:asciiTheme="minorEastAsia" w:hAnsiTheme="minorEastAsia"/>
          <w:sz w:val="22"/>
        </w:rPr>
        <w:t>4.各调研学校将</w:t>
      </w:r>
      <w:r>
        <w:rPr>
          <w:rFonts w:hint="eastAsia" w:asciiTheme="minorEastAsia" w:hAnsiTheme="minorEastAsia"/>
          <w:b/>
          <w:sz w:val="22"/>
        </w:rPr>
        <w:t>申报表、汇报材料、2022年校本研修项目下拨经费使用情况表</w:t>
      </w:r>
      <w:r>
        <w:rPr>
          <w:rFonts w:hint="eastAsia" w:asciiTheme="minorEastAsia" w:hAnsiTheme="minorEastAsia"/>
          <w:sz w:val="22"/>
        </w:rPr>
        <w:t>的电子稿打包，以学校名称命名，</w:t>
      </w:r>
      <w:r>
        <w:fldChar w:fldCharType="begin"/>
      </w:r>
      <w:r>
        <w:instrText xml:space="preserve"> HYPERLINK "mailto:于10月8日前发送到邮箱342183596@qq.com" </w:instrText>
      </w:r>
      <w:r>
        <w:fldChar w:fldCharType="separate"/>
      </w:r>
      <w:r>
        <w:rPr>
          <w:rFonts w:hint="eastAsia"/>
        </w:rPr>
        <w:t>于10月8日前发送到邮箱342183596@qq.com</w:t>
      </w:r>
      <w:r>
        <w:rPr>
          <w:rFonts w:hint="eastAsia"/>
        </w:rPr>
        <w:fldChar w:fldCharType="end"/>
      </w:r>
      <w:r>
        <w:rPr>
          <w:rFonts w:hint="eastAsia" w:asciiTheme="minorEastAsia" w:hAnsiTheme="minorEastAsia"/>
          <w:sz w:val="22"/>
        </w:rPr>
        <w:t>。</w:t>
      </w:r>
    </w:p>
    <w:p>
      <w:pPr>
        <w:spacing w:line="360" w:lineRule="auto"/>
        <w:ind w:firstLine="220" w:firstLineChars="100"/>
        <w:rPr>
          <w:rFonts w:asciiTheme="minorEastAsia" w:hAnsiTheme="minorEastAsia"/>
          <w:sz w:val="22"/>
        </w:rPr>
      </w:pPr>
      <w:r>
        <w:rPr>
          <w:rFonts w:hint="eastAsia" w:asciiTheme="minorEastAsia" w:hAnsiTheme="minorEastAsia"/>
          <w:sz w:val="22"/>
        </w:rPr>
        <w:t>5.提醒：各项目所拨经费请务必在财务规定时间内使用完毕。</w:t>
      </w:r>
    </w:p>
    <w:p>
      <w:pPr>
        <w:spacing w:line="360" w:lineRule="auto"/>
        <w:ind w:firstLine="221" w:firstLineChars="100"/>
        <w:rPr>
          <w:rFonts w:asciiTheme="minorEastAsia" w:hAnsiTheme="minorEastAsia"/>
          <w:b/>
          <w:sz w:val="22"/>
        </w:rPr>
      </w:pPr>
      <w:r>
        <w:rPr>
          <w:rFonts w:hint="eastAsia" w:asciiTheme="minorEastAsia" w:hAnsiTheme="minorEastAsia"/>
          <w:b/>
          <w:sz w:val="22"/>
        </w:rPr>
        <w:t>附件1：2022年校本研修项目下拨经费使用情况表</w:t>
      </w:r>
    </w:p>
    <w:p>
      <w:pPr>
        <w:spacing w:line="360" w:lineRule="auto"/>
        <w:ind w:firstLine="221" w:firstLineChars="100"/>
        <w:rPr>
          <w:rFonts w:asciiTheme="minorEastAsia" w:hAnsiTheme="minorEastAsia"/>
          <w:b/>
          <w:sz w:val="22"/>
        </w:rPr>
      </w:pPr>
      <w:r>
        <w:rPr>
          <w:rFonts w:hint="eastAsia" w:asciiTheme="minorEastAsia" w:hAnsiTheme="minorEastAsia"/>
          <w:b/>
          <w:sz w:val="22"/>
        </w:rPr>
        <w:t>附件2：202</w:t>
      </w:r>
      <w:r>
        <w:rPr>
          <w:rFonts w:asciiTheme="minorEastAsia" w:hAnsiTheme="minorEastAsia"/>
          <w:b/>
          <w:sz w:val="22"/>
        </w:rPr>
        <w:t>2</w:t>
      </w:r>
      <w:r>
        <w:rPr>
          <w:rFonts w:hint="eastAsia" w:asciiTheme="minorEastAsia" w:hAnsiTheme="minorEastAsia"/>
          <w:b/>
          <w:sz w:val="22"/>
        </w:rPr>
        <w:t>年奉贤区校本研修经费资助项目</w:t>
      </w:r>
    </w:p>
    <w:p>
      <w:pPr>
        <w:spacing w:line="520" w:lineRule="exact"/>
        <w:textAlignment w:val="baseline"/>
        <w:rPr>
          <w:rFonts w:ascii="仿宋_GB2312" w:eastAsia="仿宋_GB2312"/>
          <w:b/>
          <w:sz w:val="32"/>
          <w:szCs w:val="24"/>
        </w:rPr>
      </w:pPr>
    </w:p>
    <w:p>
      <w:pPr>
        <w:spacing w:line="520" w:lineRule="exact"/>
        <w:textAlignment w:val="baseline"/>
        <w:rPr>
          <w:rFonts w:ascii="仿宋_GB2312" w:eastAsia="仿宋_GB2312"/>
          <w:b/>
          <w:sz w:val="32"/>
          <w:szCs w:val="24"/>
        </w:rPr>
      </w:pPr>
      <w:r>
        <w:rPr>
          <w:rFonts w:hint="eastAsia" w:ascii="仿宋_GB2312" w:eastAsia="仿宋_GB2312"/>
          <w:b/>
          <w:sz w:val="32"/>
          <w:szCs w:val="24"/>
        </w:rPr>
        <w:t xml:space="preserve">附件1：   </w:t>
      </w:r>
    </w:p>
    <w:p>
      <w:pPr>
        <w:spacing w:line="520" w:lineRule="exact"/>
        <w:ind w:firstLine="1124" w:firstLineChars="350"/>
        <w:textAlignment w:val="baseline"/>
        <w:rPr>
          <w:rFonts w:ascii="仿宋_GB2312" w:eastAsia="仿宋_GB2312"/>
          <w:b/>
          <w:sz w:val="32"/>
          <w:szCs w:val="24"/>
        </w:rPr>
      </w:pPr>
      <w:r>
        <w:rPr>
          <w:rFonts w:hint="eastAsia" w:ascii="仿宋_GB2312" w:eastAsia="仿宋_GB2312"/>
          <w:b/>
          <w:sz w:val="32"/>
          <w:szCs w:val="24"/>
        </w:rPr>
        <w:t>2022年校本研修项目下拨经费使用情况表</w:t>
      </w:r>
    </w:p>
    <w:p>
      <w:pPr>
        <w:spacing w:line="520" w:lineRule="exact"/>
        <w:textAlignment w:val="baseline"/>
        <w:rPr>
          <w:rFonts w:ascii="仿宋_GB2312" w:eastAsia="仿宋_GB2312"/>
          <w:bCs/>
          <w:sz w:val="28"/>
        </w:rPr>
      </w:pPr>
      <w:r>
        <w:rPr>
          <w:rFonts w:hint="eastAsia" w:ascii="仿宋_GB2312" w:eastAsia="仿宋_GB2312"/>
          <w:bCs/>
          <w:sz w:val="28"/>
        </w:rPr>
        <w:t xml:space="preserve">学 </w:t>
      </w:r>
      <w:r>
        <w:rPr>
          <w:rFonts w:ascii="仿宋_GB2312" w:eastAsia="仿宋_GB2312"/>
          <w:bCs/>
          <w:sz w:val="28"/>
        </w:rPr>
        <w:t xml:space="preserve">   </w:t>
      </w:r>
      <w:r>
        <w:rPr>
          <w:rFonts w:hint="eastAsia" w:ascii="仿宋_GB2312" w:eastAsia="仿宋_GB2312"/>
          <w:bCs/>
          <w:sz w:val="28"/>
        </w:rPr>
        <w:t>校：</w:t>
      </w:r>
    </w:p>
    <w:p>
      <w:pPr>
        <w:spacing w:line="520" w:lineRule="exact"/>
        <w:textAlignment w:val="baseline"/>
        <w:rPr>
          <w:rFonts w:ascii="仿宋_GB2312" w:eastAsia="仿宋_GB2312"/>
          <w:bCs/>
          <w:sz w:val="28"/>
        </w:rPr>
      </w:pPr>
      <w:r>
        <w:rPr>
          <w:rFonts w:hint="eastAsia" w:ascii="仿宋_GB2312" w:eastAsia="仿宋_GB2312"/>
          <w:bCs/>
          <w:sz w:val="28"/>
        </w:rPr>
        <w:t>项目名称：</w:t>
      </w:r>
    </w:p>
    <w:p>
      <w:pPr>
        <w:spacing w:line="520" w:lineRule="exact"/>
        <w:textAlignment w:val="baseline"/>
        <w:rPr>
          <w:rFonts w:ascii="仿宋_GB2312" w:eastAsia="仿宋_GB2312"/>
          <w:bCs/>
          <w:sz w:val="28"/>
          <w:u w:val="single"/>
        </w:rPr>
      </w:pPr>
      <w:r>
        <w:rPr>
          <w:rFonts w:hint="eastAsia" w:ascii="仿宋_GB2312" w:eastAsia="仿宋_GB2312"/>
          <w:bCs/>
          <w:sz w:val="28"/>
        </w:rPr>
        <w:t>项目开支中，实际下拨经费总额：</w:t>
      </w:r>
      <w:r>
        <w:rPr>
          <w:rFonts w:hint="eastAsia" w:ascii="仿宋_GB2312" w:eastAsia="仿宋_GB2312"/>
          <w:bCs/>
          <w:sz w:val="28"/>
          <w:u w:val="single" w:color="000000"/>
        </w:rPr>
        <w:t>　　　　　　</w:t>
      </w:r>
      <w:r>
        <w:rPr>
          <w:rFonts w:hint="eastAsia" w:ascii="仿宋_GB2312" w:eastAsia="仿宋_GB2312"/>
          <w:bCs/>
          <w:sz w:val="28"/>
        </w:rPr>
        <w:t>元　，使用情况为：</w:t>
      </w:r>
    </w:p>
    <w:tbl>
      <w:tblPr>
        <w:tblStyle w:val="5"/>
        <w:tblW w:w="85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83"/>
        <w:gridCol w:w="1573"/>
        <w:gridCol w:w="1971"/>
        <w:gridCol w:w="1211"/>
        <w:gridCol w:w="1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8" w:hRule="exact"/>
          <w:jc w:val="center"/>
        </w:trPr>
        <w:tc>
          <w:tcPr>
            <w:tcW w:w="900" w:type="dxa"/>
            <w:vAlign w:val="center"/>
          </w:tcPr>
          <w:p>
            <w:pPr>
              <w:spacing w:line="480" w:lineRule="exact"/>
              <w:jc w:val="center"/>
              <w:textAlignment w:val="baseline"/>
              <w:rPr>
                <w:rFonts w:ascii="宋体" w:hAnsi="宋体"/>
                <w:sz w:val="24"/>
                <w:szCs w:val="24"/>
              </w:rPr>
            </w:pPr>
            <w:r>
              <w:rPr>
                <w:rFonts w:hint="eastAsia" w:ascii="宋体" w:hAnsi="宋体"/>
                <w:sz w:val="24"/>
                <w:szCs w:val="24"/>
              </w:rPr>
              <w:t>序号</w:t>
            </w:r>
          </w:p>
        </w:tc>
        <w:tc>
          <w:tcPr>
            <w:tcW w:w="1683" w:type="dxa"/>
            <w:vAlign w:val="center"/>
          </w:tcPr>
          <w:p>
            <w:pPr>
              <w:spacing w:line="480" w:lineRule="exact"/>
              <w:textAlignment w:val="baseline"/>
              <w:rPr>
                <w:rFonts w:ascii="宋体" w:hAnsi="宋体"/>
                <w:sz w:val="24"/>
                <w:szCs w:val="24"/>
              </w:rPr>
            </w:pPr>
            <w:r>
              <w:rPr>
                <w:rFonts w:hint="eastAsia" w:ascii="宋体" w:hAnsi="宋体"/>
                <w:sz w:val="24"/>
                <w:szCs w:val="24"/>
              </w:rPr>
              <w:t>项目经费来源</w:t>
            </w:r>
          </w:p>
        </w:tc>
        <w:tc>
          <w:tcPr>
            <w:tcW w:w="1573" w:type="dxa"/>
            <w:vAlign w:val="center"/>
          </w:tcPr>
          <w:p>
            <w:pPr>
              <w:jc w:val="center"/>
              <w:textAlignment w:val="baseline"/>
              <w:rPr>
                <w:rFonts w:ascii="宋体" w:hAnsi="宋体"/>
                <w:sz w:val="24"/>
                <w:szCs w:val="24"/>
              </w:rPr>
            </w:pPr>
            <w:r>
              <w:rPr>
                <w:rFonts w:hint="eastAsia" w:ascii="宋体" w:hAnsi="宋体"/>
                <w:sz w:val="24"/>
                <w:szCs w:val="24"/>
              </w:rPr>
              <w:t>数  量</w:t>
            </w:r>
          </w:p>
        </w:tc>
        <w:tc>
          <w:tcPr>
            <w:tcW w:w="1971" w:type="dxa"/>
            <w:vAlign w:val="center"/>
          </w:tcPr>
          <w:p>
            <w:pPr>
              <w:jc w:val="center"/>
              <w:textAlignment w:val="baseline"/>
              <w:rPr>
                <w:rFonts w:ascii="宋体" w:hAnsi="宋体"/>
                <w:sz w:val="24"/>
                <w:szCs w:val="24"/>
              </w:rPr>
            </w:pPr>
            <w:r>
              <w:rPr>
                <w:rFonts w:hint="eastAsia" w:ascii="宋体" w:hAnsi="宋体"/>
                <w:sz w:val="24"/>
                <w:szCs w:val="24"/>
              </w:rPr>
              <w:t>单 价（元）</w:t>
            </w:r>
          </w:p>
        </w:tc>
        <w:tc>
          <w:tcPr>
            <w:tcW w:w="1211" w:type="dxa"/>
            <w:vAlign w:val="center"/>
          </w:tcPr>
          <w:p>
            <w:pPr>
              <w:spacing w:line="480" w:lineRule="exact"/>
              <w:jc w:val="center"/>
              <w:textAlignment w:val="baseline"/>
              <w:rPr>
                <w:rFonts w:ascii="宋体" w:hAnsi="宋体"/>
                <w:sz w:val="24"/>
                <w:szCs w:val="24"/>
              </w:rPr>
            </w:pPr>
            <w:r>
              <w:rPr>
                <w:rFonts w:hint="eastAsia" w:ascii="宋体" w:hAnsi="宋体"/>
                <w:sz w:val="24"/>
                <w:szCs w:val="24"/>
              </w:rPr>
              <w:t>所需经费（元）</w:t>
            </w:r>
          </w:p>
        </w:tc>
        <w:tc>
          <w:tcPr>
            <w:tcW w:w="1211" w:type="dxa"/>
            <w:vAlign w:val="center"/>
          </w:tcPr>
          <w:p>
            <w:pPr>
              <w:spacing w:line="480" w:lineRule="exact"/>
              <w:jc w:val="center"/>
              <w:textAlignment w:val="baseline"/>
              <w:rPr>
                <w:rFonts w:ascii="宋体" w:hAnsi="宋体"/>
                <w:sz w:val="24"/>
                <w:szCs w:val="24"/>
              </w:rPr>
            </w:pPr>
            <w:r>
              <w:rPr>
                <w:rFonts w:hint="eastAsia" w:ascii="宋体" w:hAnsi="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0" w:type="dxa"/>
            <w:vAlign w:val="center"/>
          </w:tcPr>
          <w:p>
            <w:pPr>
              <w:spacing w:line="480" w:lineRule="exact"/>
              <w:jc w:val="center"/>
              <w:textAlignment w:val="baseline"/>
              <w:rPr>
                <w:rFonts w:ascii="宋体" w:hAnsi="宋体"/>
                <w:sz w:val="24"/>
                <w:szCs w:val="24"/>
              </w:rPr>
            </w:pPr>
            <w:r>
              <w:rPr>
                <w:rFonts w:hint="eastAsia" w:ascii="宋体" w:hAnsi="宋体"/>
                <w:sz w:val="24"/>
                <w:szCs w:val="24"/>
              </w:rPr>
              <w:t>1</w:t>
            </w:r>
          </w:p>
        </w:tc>
        <w:tc>
          <w:tcPr>
            <w:tcW w:w="1683" w:type="dxa"/>
            <w:vAlign w:val="center"/>
          </w:tcPr>
          <w:p>
            <w:pPr>
              <w:jc w:val="center"/>
              <w:textAlignment w:val="baseline"/>
              <w:rPr>
                <w:rFonts w:ascii="宋体" w:hAnsi="宋体"/>
                <w:sz w:val="24"/>
                <w:szCs w:val="24"/>
              </w:rPr>
            </w:pPr>
            <w:r>
              <w:rPr>
                <w:rFonts w:hint="eastAsia" w:ascii="宋体" w:hAnsi="宋体"/>
                <w:sz w:val="24"/>
                <w:szCs w:val="24"/>
              </w:rPr>
              <w:t>专家费</w:t>
            </w:r>
          </w:p>
        </w:tc>
        <w:tc>
          <w:tcPr>
            <w:tcW w:w="1573" w:type="dxa"/>
            <w:vAlign w:val="center"/>
          </w:tcPr>
          <w:p>
            <w:pPr>
              <w:spacing w:line="480" w:lineRule="exact"/>
              <w:jc w:val="center"/>
              <w:textAlignment w:val="baseline"/>
              <w:rPr>
                <w:rFonts w:ascii="宋体" w:hAnsi="宋体"/>
                <w:sz w:val="24"/>
                <w:szCs w:val="24"/>
              </w:rPr>
            </w:pPr>
          </w:p>
        </w:tc>
        <w:tc>
          <w:tcPr>
            <w:tcW w:w="1971" w:type="dxa"/>
            <w:vAlign w:val="center"/>
          </w:tcPr>
          <w:p>
            <w:pPr>
              <w:spacing w:line="480" w:lineRule="exact"/>
              <w:jc w:val="center"/>
              <w:textAlignment w:val="baseline"/>
              <w:rPr>
                <w:rFonts w:ascii="宋体" w:hAnsi="宋体"/>
                <w:sz w:val="24"/>
                <w:szCs w:val="24"/>
              </w:rPr>
            </w:pPr>
          </w:p>
        </w:tc>
        <w:tc>
          <w:tcPr>
            <w:tcW w:w="1211" w:type="dxa"/>
            <w:vAlign w:val="center"/>
          </w:tcPr>
          <w:p>
            <w:pPr>
              <w:spacing w:line="480" w:lineRule="exact"/>
              <w:jc w:val="center"/>
              <w:textAlignment w:val="baseline"/>
              <w:rPr>
                <w:rFonts w:ascii="宋体" w:hAnsi="宋体"/>
                <w:sz w:val="24"/>
                <w:szCs w:val="24"/>
              </w:rPr>
            </w:pPr>
          </w:p>
        </w:tc>
        <w:tc>
          <w:tcPr>
            <w:tcW w:w="1211" w:type="dxa"/>
            <w:vAlign w:val="center"/>
          </w:tcPr>
          <w:p>
            <w:pPr>
              <w:spacing w:line="480" w:lineRule="exact"/>
              <w:jc w:val="center"/>
              <w:textAlignment w:val="baseline"/>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0" w:type="dxa"/>
            <w:vAlign w:val="center"/>
          </w:tcPr>
          <w:p>
            <w:pPr>
              <w:spacing w:line="480" w:lineRule="exact"/>
              <w:jc w:val="center"/>
              <w:textAlignment w:val="baseline"/>
              <w:rPr>
                <w:rFonts w:ascii="宋体" w:hAnsi="宋体"/>
                <w:sz w:val="24"/>
                <w:szCs w:val="24"/>
              </w:rPr>
            </w:pPr>
            <w:r>
              <w:rPr>
                <w:rFonts w:hint="eastAsia" w:ascii="宋体" w:hAnsi="宋体"/>
                <w:sz w:val="24"/>
                <w:szCs w:val="24"/>
              </w:rPr>
              <w:t>2</w:t>
            </w:r>
          </w:p>
        </w:tc>
        <w:tc>
          <w:tcPr>
            <w:tcW w:w="1683" w:type="dxa"/>
            <w:vAlign w:val="center"/>
          </w:tcPr>
          <w:p>
            <w:pPr>
              <w:jc w:val="center"/>
              <w:textAlignment w:val="baseline"/>
              <w:rPr>
                <w:rFonts w:ascii="宋体" w:hAnsi="宋体"/>
                <w:sz w:val="24"/>
                <w:szCs w:val="24"/>
              </w:rPr>
            </w:pPr>
            <w:r>
              <w:rPr>
                <w:rFonts w:ascii="宋体" w:hAnsi="宋体"/>
                <w:sz w:val="24"/>
                <w:szCs w:val="24"/>
              </w:rPr>
              <w:t>差旅费</w:t>
            </w:r>
          </w:p>
        </w:tc>
        <w:tc>
          <w:tcPr>
            <w:tcW w:w="1573" w:type="dxa"/>
            <w:vAlign w:val="center"/>
          </w:tcPr>
          <w:p>
            <w:pPr>
              <w:spacing w:line="480" w:lineRule="exact"/>
              <w:jc w:val="center"/>
              <w:textAlignment w:val="baseline"/>
              <w:rPr>
                <w:rFonts w:ascii="宋体" w:hAnsi="宋体"/>
                <w:sz w:val="24"/>
                <w:szCs w:val="24"/>
              </w:rPr>
            </w:pPr>
          </w:p>
        </w:tc>
        <w:tc>
          <w:tcPr>
            <w:tcW w:w="1971" w:type="dxa"/>
            <w:vAlign w:val="center"/>
          </w:tcPr>
          <w:p>
            <w:pPr>
              <w:spacing w:line="480" w:lineRule="exact"/>
              <w:jc w:val="center"/>
              <w:textAlignment w:val="baseline"/>
              <w:rPr>
                <w:rFonts w:ascii="宋体" w:hAnsi="宋体"/>
                <w:sz w:val="24"/>
                <w:szCs w:val="24"/>
              </w:rPr>
            </w:pPr>
          </w:p>
        </w:tc>
        <w:tc>
          <w:tcPr>
            <w:tcW w:w="1211" w:type="dxa"/>
            <w:vAlign w:val="center"/>
          </w:tcPr>
          <w:p>
            <w:pPr>
              <w:spacing w:line="480" w:lineRule="exact"/>
              <w:jc w:val="center"/>
              <w:textAlignment w:val="baseline"/>
              <w:rPr>
                <w:rFonts w:ascii="宋体" w:hAnsi="宋体"/>
                <w:sz w:val="24"/>
                <w:szCs w:val="24"/>
              </w:rPr>
            </w:pPr>
          </w:p>
        </w:tc>
        <w:tc>
          <w:tcPr>
            <w:tcW w:w="1211" w:type="dxa"/>
            <w:vAlign w:val="center"/>
          </w:tcPr>
          <w:p>
            <w:pPr>
              <w:spacing w:line="480" w:lineRule="exact"/>
              <w:jc w:val="center"/>
              <w:textAlignment w:val="baseline"/>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0" w:type="dxa"/>
            <w:vAlign w:val="center"/>
          </w:tcPr>
          <w:p>
            <w:pPr>
              <w:spacing w:line="480" w:lineRule="exact"/>
              <w:jc w:val="center"/>
              <w:textAlignment w:val="baseline"/>
              <w:rPr>
                <w:rFonts w:ascii="宋体" w:hAnsi="宋体"/>
                <w:sz w:val="24"/>
                <w:szCs w:val="24"/>
              </w:rPr>
            </w:pPr>
            <w:r>
              <w:rPr>
                <w:rFonts w:hint="eastAsia" w:ascii="宋体" w:hAnsi="宋体"/>
                <w:sz w:val="24"/>
                <w:szCs w:val="24"/>
              </w:rPr>
              <w:t>3</w:t>
            </w:r>
          </w:p>
        </w:tc>
        <w:tc>
          <w:tcPr>
            <w:tcW w:w="1683" w:type="dxa"/>
            <w:vAlign w:val="center"/>
          </w:tcPr>
          <w:p>
            <w:pPr>
              <w:jc w:val="center"/>
              <w:textAlignment w:val="baseline"/>
              <w:rPr>
                <w:rFonts w:ascii="宋体" w:hAnsi="宋体"/>
                <w:sz w:val="24"/>
                <w:szCs w:val="24"/>
              </w:rPr>
            </w:pPr>
            <w:r>
              <w:rPr>
                <w:rFonts w:ascii="宋体" w:hAnsi="宋体"/>
                <w:sz w:val="24"/>
                <w:szCs w:val="24"/>
              </w:rPr>
              <w:t>资料费</w:t>
            </w:r>
          </w:p>
        </w:tc>
        <w:tc>
          <w:tcPr>
            <w:tcW w:w="1573" w:type="dxa"/>
            <w:vAlign w:val="center"/>
          </w:tcPr>
          <w:p>
            <w:pPr>
              <w:spacing w:line="480" w:lineRule="exact"/>
              <w:jc w:val="center"/>
              <w:textAlignment w:val="baseline"/>
              <w:rPr>
                <w:rFonts w:ascii="宋体" w:hAnsi="宋体"/>
                <w:sz w:val="24"/>
                <w:szCs w:val="24"/>
              </w:rPr>
            </w:pPr>
          </w:p>
        </w:tc>
        <w:tc>
          <w:tcPr>
            <w:tcW w:w="1971" w:type="dxa"/>
            <w:vAlign w:val="center"/>
          </w:tcPr>
          <w:p>
            <w:pPr>
              <w:spacing w:line="480" w:lineRule="exact"/>
              <w:jc w:val="center"/>
              <w:textAlignment w:val="baseline"/>
              <w:rPr>
                <w:rFonts w:ascii="宋体" w:hAnsi="宋体"/>
                <w:sz w:val="24"/>
                <w:szCs w:val="24"/>
              </w:rPr>
            </w:pPr>
          </w:p>
        </w:tc>
        <w:tc>
          <w:tcPr>
            <w:tcW w:w="1211" w:type="dxa"/>
            <w:vAlign w:val="center"/>
          </w:tcPr>
          <w:p>
            <w:pPr>
              <w:spacing w:line="480" w:lineRule="exact"/>
              <w:jc w:val="center"/>
              <w:textAlignment w:val="baseline"/>
              <w:rPr>
                <w:rFonts w:ascii="宋体" w:hAnsi="宋体"/>
                <w:sz w:val="24"/>
                <w:szCs w:val="24"/>
              </w:rPr>
            </w:pPr>
          </w:p>
        </w:tc>
        <w:tc>
          <w:tcPr>
            <w:tcW w:w="1211" w:type="dxa"/>
            <w:vAlign w:val="center"/>
          </w:tcPr>
          <w:p>
            <w:pPr>
              <w:spacing w:line="480" w:lineRule="exact"/>
              <w:jc w:val="center"/>
              <w:textAlignment w:val="baseline"/>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0" w:type="dxa"/>
            <w:vAlign w:val="center"/>
          </w:tcPr>
          <w:p>
            <w:pPr>
              <w:spacing w:line="480" w:lineRule="exact"/>
              <w:jc w:val="center"/>
              <w:textAlignment w:val="baseline"/>
              <w:rPr>
                <w:rFonts w:ascii="宋体" w:hAnsi="宋体"/>
                <w:sz w:val="24"/>
                <w:szCs w:val="24"/>
              </w:rPr>
            </w:pPr>
            <w:r>
              <w:rPr>
                <w:rFonts w:hint="eastAsia" w:ascii="宋体" w:hAnsi="宋体"/>
                <w:sz w:val="24"/>
                <w:szCs w:val="24"/>
              </w:rPr>
              <w:t>4</w:t>
            </w:r>
          </w:p>
        </w:tc>
        <w:tc>
          <w:tcPr>
            <w:tcW w:w="1683" w:type="dxa"/>
            <w:vAlign w:val="center"/>
          </w:tcPr>
          <w:p>
            <w:pPr>
              <w:jc w:val="center"/>
              <w:textAlignment w:val="baseline"/>
              <w:rPr>
                <w:rFonts w:ascii="宋体" w:hAnsi="宋体"/>
                <w:sz w:val="24"/>
                <w:szCs w:val="24"/>
              </w:rPr>
            </w:pPr>
            <w:r>
              <w:rPr>
                <w:rFonts w:hint="eastAsia" w:ascii="宋体" w:hAnsi="宋体"/>
                <w:sz w:val="24"/>
                <w:szCs w:val="24"/>
              </w:rPr>
              <w:t>……</w:t>
            </w:r>
          </w:p>
        </w:tc>
        <w:tc>
          <w:tcPr>
            <w:tcW w:w="1573" w:type="dxa"/>
            <w:vAlign w:val="center"/>
          </w:tcPr>
          <w:p>
            <w:pPr>
              <w:spacing w:line="480" w:lineRule="exact"/>
              <w:jc w:val="center"/>
              <w:textAlignment w:val="baseline"/>
              <w:rPr>
                <w:rFonts w:ascii="宋体" w:hAnsi="宋体"/>
                <w:sz w:val="24"/>
                <w:szCs w:val="24"/>
              </w:rPr>
            </w:pPr>
          </w:p>
        </w:tc>
        <w:tc>
          <w:tcPr>
            <w:tcW w:w="1971" w:type="dxa"/>
            <w:vAlign w:val="center"/>
          </w:tcPr>
          <w:p>
            <w:pPr>
              <w:spacing w:line="480" w:lineRule="exact"/>
              <w:jc w:val="center"/>
              <w:textAlignment w:val="baseline"/>
              <w:rPr>
                <w:rFonts w:ascii="宋体" w:hAnsi="宋体"/>
                <w:sz w:val="24"/>
                <w:szCs w:val="24"/>
              </w:rPr>
            </w:pPr>
          </w:p>
        </w:tc>
        <w:tc>
          <w:tcPr>
            <w:tcW w:w="1211" w:type="dxa"/>
            <w:vAlign w:val="center"/>
          </w:tcPr>
          <w:p>
            <w:pPr>
              <w:spacing w:line="480" w:lineRule="exact"/>
              <w:jc w:val="center"/>
              <w:textAlignment w:val="baseline"/>
              <w:rPr>
                <w:rFonts w:ascii="宋体" w:hAnsi="宋体"/>
                <w:sz w:val="24"/>
                <w:szCs w:val="24"/>
              </w:rPr>
            </w:pPr>
          </w:p>
        </w:tc>
        <w:tc>
          <w:tcPr>
            <w:tcW w:w="1211" w:type="dxa"/>
            <w:vAlign w:val="center"/>
          </w:tcPr>
          <w:p>
            <w:pPr>
              <w:spacing w:line="480" w:lineRule="exact"/>
              <w:jc w:val="center"/>
              <w:textAlignment w:val="baseline"/>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0" w:type="dxa"/>
            <w:vAlign w:val="center"/>
          </w:tcPr>
          <w:p>
            <w:pPr>
              <w:spacing w:line="480" w:lineRule="exact"/>
              <w:jc w:val="center"/>
              <w:textAlignment w:val="baseline"/>
              <w:rPr>
                <w:rFonts w:ascii="宋体" w:hAnsi="宋体"/>
                <w:sz w:val="24"/>
                <w:szCs w:val="24"/>
              </w:rPr>
            </w:pPr>
            <w:r>
              <w:rPr>
                <w:rFonts w:hint="eastAsia" w:ascii="宋体" w:hAnsi="宋体"/>
                <w:sz w:val="24"/>
                <w:szCs w:val="24"/>
              </w:rPr>
              <w:t>5</w:t>
            </w:r>
          </w:p>
        </w:tc>
        <w:tc>
          <w:tcPr>
            <w:tcW w:w="1683" w:type="dxa"/>
            <w:vAlign w:val="center"/>
          </w:tcPr>
          <w:p>
            <w:pPr>
              <w:jc w:val="center"/>
              <w:textAlignment w:val="baseline"/>
              <w:rPr>
                <w:rFonts w:ascii="宋体" w:hAnsi="宋体"/>
                <w:sz w:val="24"/>
                <w:szCs w:val="24"/>
              </w:rPr>
            </w:pPr>
            <w:r>
              <w:rPr>
                <w:rFonts w:hint="eastAsia" w:ascii="宋体" w:hAnsi="宋体"/>
                <w:sz w:val="24"/>
                <w:szCs w:val="24"/>
              </w:rPr>
              <w:t>……</w:t>
            </w:r>
          </w:p>
        </w:tc>
        <w:tc>
          <w:tcPr>
            <w:tcW w:w="1573" w:type="dxa"/>
            <w:vAlign w:val="center"/>
          </w:tcPr>
          <w:p>
            <w:pPr>
              <w:spacing w:line="480" w:lineRule="exact"/>
              <w:jc w:val="center"/>
              <w:textAlignment w:val="baseline"/>
              <w:rPr>
                <w:rFonts w:ascii="宋体" w:hAnsi="宋体"/>
                <w:sz w:val="24"/>
                <w:szCs w:val="24"/>
              </w:rPr>
            </w:pPr>
          </w:p>
        </w:tc>
        <w:tc>
          <w:tcPr>
            <w:tcW w:w="1971" w:type="dxa"/>
            <w:vAlign w:val="center"/>
          </w:tcPr>
          <w:p>
            <w:pPr>
              <w:spacing w:line="480" w:lineRule="exact"/>
              <w:jc w:val="center"/>
              <w:textAlignment w:val="baseline"/>
              <w:rPr>
                <w:rFonts w:ascii="宋体" w:hAnsi="宋体"/>
                <w:sz w:val="24"/>
                <w:szCs w:val="24"/>
              </w:rPr>
            </w:pPr>
          </w:p>
        </w:tc>
        <w:tc>
          <w:tcPr>
            <w:tcW w:w="1211" w:type="dxa"/>
            <w:vAlign w:val="center"/>
          </w:tcPr>
          <w:p>
            <w:pPr>
              <w:spacing w:line="480" w:lineRule="exact"/>
              <w:jc w:val="center"/>
              <w:textAlignment w:val="baseline"/>
              <w:rPr>
                <w:rFonts w:ascii="宋体" w:hAnsi="宋体"/>
                <w:sz w:val="24"/>
                <w:szCs w:val="24"/>
              </w:rPr>
            </w:pPr>
          </w:p>
        </w:tc>
        <w:tc>
          <w:tcPr>
            <w:tcW w:w="1211" w:type="dxa"/>
            <w:vAlign w:val="center"/>
          </w:tcPr>
          <w:p>
            <w:pPr>
              <w:spacing w:line="480" w:lineRule="exact"/>
              <w:jc w:val="center"/>
              <w:textAlignment w:val="baseline"/>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0" w:type="dxa"/>
            <w:vAlign w:val="center"/>
          </w:tcPr>
          <w:p>
            <w:pPr>
              <w:spacing w:line="480" w:lineRule="exact"/>
              <w:jc w:val="center"/>
              <w:textAlignment w:val="baseline"/>
              <w:rPr>
                <w:rFonts w:ascii="宋体" w:hAnsi="宋体"/>
                <w:sz w:val="24"/>
                <w:szCs w:val="24"/>
              </w:rPr>
            </w:pPr>
            <w:r>
              <w:rPr>
                <w:rFonts w:hint="eastAsia" w:ascii="宋体" w:hAnsi="宋体"/>
                <w:sz w:val="24"/>
                <w:szCs w:val="24"/>
              </w:rPr>
              <w:t>6</w:t>
            </w:r>
          </w:p>
        </w:tc>
        <w:tc>
          <w:tcPr>
            <w:tcW w:w="1683" w:type="dxa"/>
            <w:vAlign w:val="center"/>
          </w:tcPr>
          <w:p>
            <w:pPr>
              <w:jc w:val="center"/>
              <w:textAlignment w:val="baseline"/>
              <w:rPr>
                <w:rFonts w:ascii="宋体" w:hAnsi="宋体"/>
                <w:sz w:val="24"/>
                <w:szCs w:val="24"/>
              </w:rPr>
            </w:pPr>
            <w:r>
              <w:rPr>
                <w:rFonts w:hint="eastAsia" w:ascii="宋体" w:hAnsi="宋体"/>
                <w:sz w:val="24"/>
                <w:szCs w:val="24"/>
              </w:rPr>
              <w:t>……</w:t>
            </w:r>
          </w:p>
        </w:tc>
        <w:tc>
          <w:tcPr>
            <w:tcW w:w="1573" w:type="dxa"/>
            <w:vAlign w:val="center"/>
          </w:tcPr>
          <w:p>
            <w:pPr>
              <w:spacing w:line="480" w:lineRule="exact"/>
              <w:jc w:val="center"/>
              <w:textAlignment w:val="baseline"/>
              <w:rPr>
                <w:rFonts w:ascii="宋体" w:hAnsi="宋体"/>
                <w:sz w:val="24"/>
                <w:szCs w:val="24"/>
              </w:rPr>
            </w:pPr>
          </w:p>
        </w:tc>
        <w:tc>
          <w:tcPr>
            <w:tcW w:w="1971" w:type="dxa"/>
            <w:vAlign w:val="center"/>
          </w:tcPr>
          <w:p>
            <w:pPr>
              <w:spacing w:line="480" w:lineRule="exact"/>
              <w:jc w:val="center"/>
              <w:textAlignment w:val="baseline"/>
              <w:rPr>
                <w:rFonts w:ascii="宋体" w:hAnsi="宋体"/>
                <w:sz w:val="24"/>
                <w:szCs w:val="24"/>
              </w:rPr>
            </w:pPr>
          </w:p>
        </w:tc>
        <w:tc>
          <w:tcPr>
            <w:tcW w:w="1211" w:type="dxa"/>
            <w:vAlign w:val="center"/>
          </w:tcPr>
          <w:p>
            <w:pPr>
              <w:spacing w:line="480" w:lineRule="exact"/>
              <w:jc w:val="center"/>
              <w:textAlignment w:val="baseline"/>
              <w:rPr>
                <w:rFonts w:ascii="宋体" w:hAnsi="宋体"/>
                <w:sz w:val="24"/>
                <w:szCs w:val="24"/>
              </w:rPr>
            </w:pPr>
          </w:p>
        </w:tc>
        <w:tc>
          <w:tcPr>
            <w:tcW w:w="1211" w:type="dxa"/>
            <w:vAlign w:val="center"/>
          </w:tcPr>
          <w:p>
            <w:pPr>
              <w:spacing w:line="480" w:lineRule="exact"/>
              <w:jc w:val="center"/>
              <w:textAlignment w:val="baseline"/>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0" w:type="dxa"/>
            <w:vAlign w:val="center"/>
          </w:tcPr>
          <w:p>
            <w:pPr>
              <w:spacing w:line="480" w:lineRule="exact"/>
              <w:jc w:val="center"/>
              <w:textAlignment w:val="baseline"/>
              <w:rPr>
                <w:rFonts w:ascii="宋体" w:hAnsi="宋体"/>
                <w:sz w:val="24"/>
                <w:szCs w:val="24"/>
              </w:rPr>
            </w:pPr>
          </w:p>
        </w:tc>
        <w:tc>
          <w:tcPr>
            <w:tcW w:w="1683" w:type="dxa"/>
            <w:vAlign w:val="center"/>
          </w:tcPr>
          <w:p>
            <w:pPr>
              <w:jc w:val="center"/>
              <w:textAlignment w:val="baseline"/>
              <w:rPr>
                <w:rFonts w:ascii="宋体" w:hAnsi="宋体"/>
                <w:sz w:val="24"/>
                <w:szCs w:val="24"/>
              </w:rPr>
            </w:pPr>
            <w:r>
              <w:rPr>
                <w:rFonts w:hint="eastAsia" w:ascii="宋体" w:hAnsi="宋体"/>
                <w:sz w:val="24"/>
                <w:szCs w:val="24"/>
              </w:rPr>
              <w:t>总   价</w:t>
            </w:r>
          </w:p>
        </w:tc>
        <w:tc>
          <w:tcPr>
            <w:tcW w:w="1573" w:type="dxa"/>
            <w:vAlign w:val="center"/>
          </w:tcPr>
          <w:p>
            <w:pPr>
              <w:spacing w:line="480" w:lineRule="exact"/>
              <w:jc w:val="center"/>
              <w:textAlignment w:val="baseline"/>
              <w:rPr>
                <w:rFonts w:ascii="宋体" w:hAnsi="宋体"/>
                <w:sz w:val="24"/>
                <w:szCs w:val="24"/>
              </w:rPr>
            </w:pPr>
          </w:p>
        </w:tc>
        <w:tc>
          <w:tcPr>
            <w:tcW w:w="1971" w:type="dxa"/>
            <w:vAlign w:val="center"/>
          </w:tcPr>
          <w:p>
            <w:pPr>
              <w:spacing w:line="480" w:lineRule="exact"/>
              <w:jc w:val="center"/>
              <w:textAlignment w:val="baseline"/>
              <w:rPr>
                <w:rFonts w:ascii="宋体" w:hAnsi="宋体"/>
                <w:sz w:val="24"/>
                <w:szCs w:val="24"/>
              </w:rPr>
            </w:pPr>
          </w:p>
        </w:tc>
        <w:tc>
          <w:tcPr>
            <w:tcW w:w="1211" w:type="dxa"/>
            <w:vAlign w:val="center"/>
          </w:tcPr>
          <w:p>
            <w:pPr>
              <w:spacing w:line="480" w:lineRule="exact"/>
              <w:jc w:val="center"/>
              <w:textAlignment w:val="baseline"/>
              <w:rPr>
                <w:rFonts w:ascii="宋体" w:hAnsi="宋体"/>
                <w:sz w:val="24"/>
                <w:szCs w:val="24"/>
              </w:rPr>
            </w:pPr>
          </w:p>
        </w:tc>
        <w:tc>
          <w:tcPr>
            <w:tcW w:w="1211" w:type="dxa"/>
            <w:vAlign w:val="center"/>
          </w:tcPr>
          <w:p>
            <w:pPr>
              <w:spacing w:line="480" w:lineRule="exact"/>
              <w:jc w:val="center"/>
              <w:textAlignment w:val="baseline"/>
              <w:rPr>
                <w:rFonts w:ascii="宋体" w:hAnsi="宋体"/>
                <w:sz w:val="24"/>
                <w:szCs w:val="24"/>
              </w:rPr>
            </w:pPr>
          </w:p>
        </w:tc>
      </w:tr>
    </w:tbl>
    <w:p>
      <w:pPr>
        <w:jc w:val="left"/>
        <w:textAlignment w:val="baseline"/>
        <w:rPr>
          <w:sz w:val="24"/>
          <w:szCs w:val="24"/>
        </w:rPr>
      </w:pPr>
      <w:r>
        <w:rPr>
          <w:rFonts w:hint="eastAsia"/>
          <w:sz w:val="24"/>
          <w:szCs w:val="24"/>
        </w:rPr>
        <w:t>注：经费主要用于专家费。</w:t>
      </w:r>
    </w:p>
    <w:p/>
    <w:p>
      <w:pPr>
        <w:spacing w:line="400" w:lineRule="exact"/>
        <w:rPr>
          <w:rFonts w:ascii="仿宋_GB2312" w:eastAsia="仿宋_GB2312"/>
          <w:b/>
          <w:sz w:val="32"/>
          <w:szCs w:val="24"/>
        </w:rPr>
      </w:pPr>
    </w:p>
    <w:p>
      <w:pPr>
        <w:spacing w:line="400" w:lineRule="exact"/>
        <w:rPr>
          <w:rFonts w:hint="eastAsia" w:ascii="仿宋_GB2312" w:eastAsia="仿宋_GB2312"/>
          <w:b/>
          <w:sz w:val="32"/>
          <w:szCs w:val="24"/>
        </w:rPr>
      </w:pPr>
    </w:p>
    <w:p>
      <w:pPr>
        <w:rPr>
          <w:rFonts w:ascii="Times New Roman" w:hAnsi="Times New Roman"/>
          <w:b/>
          <w:sz w:val="28"/>
          <w:szCs w:val="32"/>
        </w:rPr>
      </w:pPr>
      <w:r>
        <w:rPr>
          <w:rFonts w:hint="eastAsia" w:ascii="仿宋_GB2312" w:eastAsia="仿宋_GB2312"/>
          <w:b/>
          <w:sz w:val="32"/>
          <w:szCs w:val="24"/>
        </w:rPr>
        <w:t xml:space="preserve">附件2：    </w:t>
      </w:r>
      <w:r>
        <w:rPr>
          <w:rFonts w:hint="eastAsia" w:ascii="Times New Roman" w:hAnsi="Times New Roman"/>
          <w:b/>
          <w:sz w:val="28"/>
          <w:szCs w:val="32"/>
        </w:rPr>
        <w:t>202</w:t>
      </w:r>
      <w:r>
        <w:rPr>
          <w:rFonts w:ascii="Times New Roman" w:hAnsi="Times New Roman"/>
          <w:b/>
          <w:sz w:val="28"/>
          <w:szCs w:val="32"/>
        </w:rPr>
        <w:t>2</w:t>
      </w:r>
      <w:r>
        <w:rPr>
          <w:rFonts w:hint="eastAsia" w:ascii="Times New Roman" w:hAnsi="Times New Roman"/>
          <w:b/>
          <w:sz w:val="28"/>
          <w:szCs w:val="32"/>
        </w:rPr>
        <w:t>年奉贤区校本研修经费资助项目</w:t>
      </w:r>
    </w:p>
    <w:p>
      <w:pPr>
        <w:jc w:val="center"/>
        <w:rPr>
          <w:rFonts w:ascii="Times New Roman" w:hAnsi="Times New Roman"/>
          <w:b/>
          <w:sz w:val="28"/>
          <w:szCs w:val="32"/>
        </w:rPr>
      </w:pPr>
      <w:r>
        <w:rPr>
          <w:rFonts w:hint="eastAsia" w:ascii="Times New Roman" w:hAnsi="Times New Roman"/>
          <w:b/>
          <w:sz w:val="28"/>
          <w:szCs w:val="32"/>
        </w:rPr>
        <w:t>（学前组）</w:t>
      </w:r>
    </w:p>
    <w:tbl>
      <w:tblPr>
        <w:tblStyle w:val="5"/>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324"/>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tabs>
                <w:tab w:val="left" w:pos="3420"/>
              </w:tabs>
              <w:spacing w:line="360" w:lineRule="exact"/>
              <w:jc w:val="center"/>
              <w:rPr>
                <w:rFonts w:ascii="宋体" w:hAnsi="宋体"/>
                <w:b/>
                <w:szCs w:val="21"/>
              </w:rPr>
            </w:pPr>
            <w:r>
              <w:rPr>
                <w:rFonts w:hint="eastAsia" w:ascii="宋体" w:hAnsi="宋体"/>
                <w:b/>
                <w:szCs w:val="21"/>
              </w:rPr>
              <w:t>序号</w:t>
            </w:r>
          </w:p>
        </w:tc>
        <w:tc>
          <w:tcPr>
            <w:tcW w:w="2324" w:type="dxa"/>
            <w:shd w:val="clear" w:color="auto" w:fill="auto"/>
            <w:vAlign w:val="center"/>
          </w:tcPr>
          <w:p>
            <w:pPr>
              <w:tabs>
                <w:tab w:val="left" w:pos="3420"/>
              </w:tabs>
              <w:spacing w:line="360" w:lineRule="exact"/>
              <w:jc w:val="center"/>
              <w:rPr>
                <w:rFonts w:ascii="宋体" w:hAnsi="宋体"/>
                <w:b/>
                <w:szCs w:val="21"/>
              </w:rPr>
            </w:pPr>
            <w:r>
              <w:rPr>
                <w:rFonts w:hint="eastAsia" w:ascii="宋体" w:hAnsi="宋体"/>
                <w:b/>
                <w:szCs w:val="21"/>
              </w:rPr>
              <w:t>学校</w:t>
            </w:r>
          </w:p>
        </w:tc>
        <w:tc>
          <w:tcPr>
            <w:tcW w:w="5156" w:type="dxa"/>
            <w:shd w:val="clear" w:color="auto" w:fill="auto"/>
            <w:vAlign w:val="center"/>
          </w:tcPr>
          <w:p>
            <w:pPr>
              <w:tabs>
                <w:tab w:val="left" w:pos="3420"/>
              </w:tabs>
              <w:spacing w:line="360" w:lineRule="exact"/>
              <w:jc w:val="center"/>
              <w:rPr>
                <w:rFonts w:ascii="宋体" w:hAnsi="宋体"/>
                <w:b/>
                <w:spacing w:val="60"/>
                <w:szCs w:val="21"/>
              </w:rPr>
            </w:pPr>
            <w:r>
              <w:rPr>
                <w:rFonts w:hint="eastAsia" w:ascii="宋体" w:hAnsi="宋体"/>
                <w:b/>
                <w:spacing w:val="60"/>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ascii="宋体" w:hAnsi="宋体"/>
                <w:szCs w:val="21"/>
              </w:rPr>
              <w:t>1</w:t>
            </w:r>
          </w:p>
        </w:tc>
        <w:tc>
          <w:tcPr>
            <w:tcW w:w="2324" w:type="dxa"/>
            <w:shd w:val="clear" w:color="auto" w:fill="auto"/>
            <w:vAlign w:val="center"/>
          </w:tcPr>
          <w:p>
            <w:pPr>
              <w:jc w:val="center"/>
              <w:rPr>
                <w:rFonts w:ascii="宋体" w:hAnsi="宋体" w:cs="宋体"/>
                <w:szCs w:val="21"/>
              </w:rPr>
            </w:pPr>
            <w:r>
              <w:rPr>
                <w:rFonts w:hint="eastAsia"/>
              </w:rPr>
              <w:t>金蔷薇幼儿园</w:t>
            </w:r>
          </w:p>
        </w:tc>
        <w:tc>
          <w:tcPr>
            <w:tcW w:w="5156" w:type="dxa"/>
            <w:shd w:val="clear" w:color="auto" w:fill="auto"/>
            <w:vAlign w:val="center"/>
          </w:tcPr>
          <w:p>
            <w:pPr>
              <w:jc w:val="left"/>
              <w:rPr>
                <w:rFonts w:ascii="宋体" w:hAnsi="宋体" w:cs="宋体"/>
                <w:color w:val="000000"/>
                <w:szCs w:val="21"/>
              </w:rPr>
            </w:pPr>
            <w:r>
              <w:rPr>
                <w:rFonts w:hint="eastAsia"/>
              </w:rPr>
              <w:t>依托童话故事表演，提升教师观察、识别、推进的能力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ascii="宋体" w:hAnsi="宋体"/>
                <w:szCs w:val="21"/>
              </w:rPr>
              <w:t>2</w:t>
            </w:r>
          </w:p>
        </w:tc>
        <w:tc>
          <w:tcPr>
            <w:tcW w:w="2324" w:type="dxa"/>
            <w:shd w:val="clear" w:color="auto" w:fill="auto"/>
            <w:vAlign w:val="center"/>
          </w:tcPr>
          <w:p>
            <w:pPr>
              <w:jc w:val="center"/>
              <w:rPr>
                <w:rFonts w:ascii="宋体" w:hAnsi="宋体" w:cs="宋体"/>
                <w:szCs w:val="21"/>
              </w:rPr>
            </w:pPr>
            <w:r>
              <w:rPr>
                <w:rFonts w:hint="eastAsia"/>
              </w:rPr>
              <w:t>海贝幼儿园</w:t>
            </w:r>
          </w:p>
        </w:tc>
        <w:tc>
          <w:tcPr>
            <w:tcW w:w="5156" w:type="dxa"/>
            <w:shd w:val="clear" w:color="auto" w:fill="auto"/>
            <w:vAlign w:val="center"/>
          </w:tcPr>
          <w:p>
            <w:pPr>
              <w:jc w:val="left"/>
              <w:rPr>
                <w:rFonts w:ascii="宋体" w:hAnsi="宋体" w:cs="宋体"/>
                <w:color w:val="000000"/>
                <w:szCs w:val="21"/>
              </w:rPr>
            </w:pPr>
            <w:r>
              <w:rPr>
                <w:rFonts w:hint="eastAsia"/>
              </w:rPr>
              <w:t>基于“行走”的科学探究活动，提升教师专业素养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ascii="宋体" w:hAnsi="宋体"/>
                <w:szCs w:val="21"/>
              </w:rPr>
              <w:t>3</w:t>
            </w:r>
          </w:p>
        </w:tc>
        <w:tc>
          <w:tcPr>
            <w:tcW w:w="2324" w:type="dxa"/>
            <w:shd w:val="clear" w:color="auto" w:fill="auto"/>
            <w:vAlign w:val="center"/>
          </w:tcPr>
          <w:p>
            <w:pPr>
              <w:jc w:val="center"/>
              <w:rPr>
                <w:rFonts w:ascii="宋体" w:hAnsi="宋体" w:cs="宋体"/>
                <w:szCs w:val="21"/>
              </w:rPr>
            </w:pPr>
            <w:r>
              <w:rPr>
                <w:rFonts w:hint="eastAsia"/>
              </w:rPr>
              <w:t>九棵树实验幼儿园</w:t>
            </w:r>
          </w:p>
        </w:tc>
        <w:tc>
          <w:tcPr>
            <w:tcW w:w="5156" w:type="dxa"/>
            <w:shd w:val="clear" w:color="auto" w:fill="auto"/>
            <w:vAlign w:val="center"/>
          </w:tcPr>
          <w:p>
            <w:pPr>
              <w:jc w:val="left"/>
              <w:rPr>
                <w:rFonts w:ascii="宋体" w:hAnsi="宋体" w:cs="宋体"/>
                <w:color w:val="000000"/>
                <w:szCs w:val="21"/>
              </w:rPr>
            </w:pPr>
            <w:r>
              <w:rPr>
                <w:rFonts w:hint="eastAsia"/>
              </w:rPr>
              <w:t>幼儿歌唱活动的实践研训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ascii="宋体" w:hAnsi="宋体"/>
                <w:szCs w:val="21"/>
              </w:rPr>
              <w:t>4</w:t>
            </w:r>
          </w:p>
        </w:tc>
        <w:tc>
          <w:tcPr>
            <w:tcW w:w="2324" w:type="dxa"/>
            <w:shd w:val="clear" w:color="auto" w:fill="auto"/>
            <w:vAlign w:val="center"/>
          </w:tcPr>
          <w:p>
            <w:pPr>
              <w:jc w:val="center"/>
              <w:rPr>
                <w:rFonts w:ascii="宋体" w:hAnsi="宋体" w:cs="宋体"/>
                <w:szCs w:val="21"/>
              </w:rPr>
            </w:pPr>
            <w:r>
              <w:rPr>
                <w:rFonts w:hint="eastAsia"/>
              </w:rPr>
              <w:t>绿叶幼儿园</w:t>
            </w:r>
          </w:p>
        </w:tc>
        <w:tc>
          <w:tcPr>
            <w:tcW w:w="5156" w:type="dxa"/>
            <w:shd w:val="clear" w:color="auto" w:fill="auto"/>
            <w:vAlign w:val="center"/>
          </w:tcPr>
          <w:p>
            <w:pPr>
              <w:jc w:val="left"/>
              <w:rPr>
                <w:rFonts w:ascii="宋体" w:hAnsi="宋体" w:cs="宋体"/>
                <w:color w:val="000000"/>
                <w:szCs w:val="21"/>
              </w:rPr>
            </w:pPr>
            <w:r>
              <w:rPr>
                <w:rFonts w:hint="eastAsia"/>
              </w:rPr>
              <w:t>绿叶联盟体教师执教能力提升培训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ascii="宋体" w:hAnsi="宋体"/>
                <w:szCs w:val="21"/>
              </w:rPr>
              <w:t>6</w:t>
            </w:r>
          </w:p>
        </w:tc>
        <w:tc>
          <w:tcPr>
            <w:tcW w:w="2324" w:type="dxa"/>
            <w:shd w:val="clear" w:color="auto" w:fill="auto"/>
            <w:vAlign w:val="center"/>
          </w:tcPr>
          <w:p>
            <w:pPr>
              <w:jc w:val="center"/>
              <w:rPr>
                <w:rFonts w:ascii="宋体" w:hAnsi="宋体" w:cs="宋体"/>
                <w:szCs w:val="21"/>
              </w:rPr>
            </w:pPr>
            <w:r>
              <w:rPr>
                <w:rFonts w:hint="eastAsia"/>
              </w:rPr>
              <w:t>西渡幼儿园</w:t>
            </w:r>
          </w:p>
        </w:tc>
        <w:tc>
          <w:tcPr>
            <w:tcW w:w="5156" w:type="dxa"/>
            <w:shd w:val="clear" w:color="auto" w:fill="auto"/>
            <w:vAlign w:val="center"/>
          </w:tcPr>
          <w:p>
            <w:pPr>
              <w:jc w:val="left"/>
              <w:rPr>
                <w:rFonts w:ascii="宋体" w:hAnsi="宋体" w:cs="宋体"/>
                <w:color w:val="000000"/>
                <w:szCs w:val="21"/>
              </w:rPr>
            </w:pPr>
            <w:r>
              <w:rPr>
                <w:rFonts w:hint="eastAsia"/>
              </w:rPr>
              <w:t>开展早期阅读培训，提升教师专业素养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ascii="宋体" w:hAnsi="宋体"/>
                <w:szCs w:val="21"/>
              </w:rPr>
              <w:t>5</w:t>
            </w:r>
          </w:p>
        </w:tc>
        <w:tc>
          <w:tcPr>
            <w:tcW w:w="2324" w:type="dxa"/>
            <w:shd w:val="clear" w:color="auto" w:fill="auto"/>
            <w:vAlign w:val="center"/>
          </w:tcPr>
          <w:p>
            <w:pPr>
              <w:jc w:val="center"/>
              <w:rPr>
                <w:rFonts w:ascii="宋体" w:hAnsi="宋体" w:cs="宋体"/>
                <w:szCs w:val="21"/>
              </w:rPr>
            </w:pPr>
            <w:r>
              <w:rPr>
                <w:rFonts w:hint="eastAsia"/>
              </w:rPr>
              <w:t>金棕榈幼儿园</w:t>
            </w:r>
          </w:p>
        </w:tc>
        <w:tc>
          <w:tcPr>
            <w:tcW w:w="5156" w:type="dxa"/>
            <w:shd w:val="clear" w:color="auto" w:fill="auto"/>
            <w:vAlign w:val="center"/>
          </w:tcPr>
          <w:p>
            <w:pPr>
              <w:jc w:val="left"/>
              <w:rPr>
                <w:rFonts w:ascii="宋体" w:hAnsi="宋体" w:cs="宋体"/>
                <w:color w:val="000000"/>
                <w:szCs w:val="21"/>
              </w:rPr>
            </w:pPr>
            <w:r>
              <w:rPr>
                <w:rFonts w:hint="eastAsia"/>
              </w:rPr>
              <w:t>幼儿户外角色游戏的识别与支持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ascii="宋体" w:hAnsi="宋体"/>
                <w:szCs w:val="21"/>
              </w:rPr>
              <w:t>7</w:t>
            </w:r>
          </w:p>
        </w:tc>
        <w:tc>
          <w:tcPr>
            <w:tcW w:w="2324" w:type="dxa"/>
            <w:shd w:val="clear" w:color="auto" w:fill="auto"/>
            <w:vAlign w:val="center"/>
          </w:tcPr>
          <w:p>
            <w:pPr>
              <w:jc w:val="center"/>
              <w:rPr>
                <w:rFonts w:ascii="宋体" w:hAnsi="宋体" w:cs="宋体"/>
                <w:szCs w:val="21"/>
              </w:rPr>
            </w:pPr>
            <w:r>
              <w:rPr>
                <w:rFonts w:hint="eastAsia"/>
              </w:rPr>
              <w:t>树园幼儿园</w:t>
            </w:r>
          </w:p>
        </w:tc>
        <w:tc>
          <w:tcPr>
            <w:tcW w:w="5156" w:type="dxa"/>
            <w:shd w:val="clear" w:color="auto" w:fill="auto"/>
            <w:vAlign w:val="center"/>
          </w:tcPr>
          <w:p>
            <w:pPr>
              <w:jc w:val="left"/>
              <w:rPr>
                <w:rFonts w:ascii="宋体" w:hAnsi="宋体" w:cs="宋体"/>
                <w:color w:val="000000"/>
                <w:szCs w:val="21"/>
              </w:rPr>
            </w:pPr>
            <w:r>
              <w:rPr>
                <w:rFonts w:hint="eastAsia"/>
              </w:rPr>
              <w:t>优化园本课程建设，促进教师专业成长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ascii="宋体" w:hAnsi="宋体"/>
                <w:szCs w:val="21"/>
              </w:rPr>
              <w:t>8</w:t>
            </w:r>
          </w:p>
        </w:tc>
        <w:tc>
          <w:tcPr>
            <w:tcW w:w="2324" w:type="dxa"/>
            <w:shd w:val="clear" w:color="auto" w:fill="auto"/>
            <w:vAlign w:val="center"/>
          </w:tcPr>
          <w:p>
            <w:pPr>
              <w:jc w:val="center"/>
              <w:rPr>
                <w:rFonts w:ascii="宋体" w:hAnsi="宋体" w:cs="宋体"/>
                <w:szCs w:val="21"/>
              </w:rPr>
            </w:pPr>
            <w:r>
              <w:rPr>
                <w:rFonts w:hint="eastAsia"/>
              </w:rPr>
              <w:t>南中路幼儿园</w:t>
            </w:r>
          </w:p>
        </w:tc>
        <w:tc>
          <w:tcPr>
            <w:tcW w:w="5156" w:type="dxa"/>
            <w:shd w:val="clear" w:color="auto" w:fill="auto"/>
            <w:vAlign w:val="center"/>
          </w:tcPr>
          <w:p>
            <w:pPr>
              <w:jc w:val="left"/>
              <w:rPr>
                <w:rFonts w:ascii="宋体" w:hAnsi="宋体" w:cs="宋体"/>
                <w:color w:val="000000"/>
                <w:szCs w:val="21"/>
              </w:rPr>
            </w:pPr>
            <w:r>
              <w:rPr>
                <w:rFonts w:hint="eastAsia"/>
              </w:rPr>
              <w:t>多元培训，助推教师信息技术运用能力提升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ascii="宋体" w:hAnsi="宋体"/>
                <w:szCs w:val="21"/>
              </w:rPr>
              <w:t>9</w:t>
            </w:r>
          </w:p>
        </w:tc>
        <w:tc>
          <w:tcPr>
            <w:tcW w:w="2324" w:type="dxa"/>
            <w:shd w:val="clear" w:color="auto" w:fill="auto"/>
            <w:vAlign w:val="center"/>
          </w:tcPr>
          <w:p>
            <w:pPr>
              <w:jc w:val="center"/>
              <w:rPr>
                <w:rFonts w:ascii="宋体" w:hAnsi="宋体" w:cs="宋体"/>
                <w:szCs w:val="21"/>
              </w:rPr>
            </w:pPr>
            <w:r>
              <w:rPr>
                <w:rFonts w:hint="eastAsia"/>
              </w:rPr>
              <w:t>金阳幼儿园</w:t>
            </w:r>
          </w:p>
        </w:tc>
        <w:tc>
          <w:tcPr>
            <w:tcW w:w="5156" w:type="dxa"/>
            <w:shd w:val="clear" w:color="auto" w:fill="auto"/>
            <w:vAlign w:val="center"/>
          </w:tcPr>
          <w:p>
            <w:pPr>
              <w:jc w:val="left"/>
              <w:rPr>
                <w:rFonts w:ascii="宋体" w:hAnsi="宋体" w:cs="宋体"/>
                <w:color w:val="000000"/>
                <w:szCs w:val="21"/>
              </w:rPr>
            </w:pPr>
            <w:r>
              <w:rPr>
                <w:rFonts w:hint="eastAsia"/>
              </w:rPr>
              <w:t>幼儿园运动活动的组织与实施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ascii="宋体" w:hAnsi="宋体"/>
                <w:szCs w:val="21"/>
              </w:rPr>
              <w:t>10</w:t>
            </w:r>
          </w:p>
        </w:tc>
        <w:tc>
          <w:tcPr>
            <w:tcW w:w="2324" w:type="dxa"/>
            <w:shd w:val="clear" w:color="auto" w:fill="auto"/>
            <w:vAlign w:val="center"/>
          </w:tcPr>
          <w:p>
            <w:pPr>
              <w:jc w:val="center"/>
              <w:rPr>
                <w:rFonts w:ascii="宋体" w:hAnsi="宋体" w:cs="宋体"/>
                <w:szCs w:val="21"/>
              </w:rPr>
            </w:pPr>
            <w:r>
              <w:rPr>
                <w:rFonts w:hint="eastAsia"/>
              </w:rPr>
              <w:t>邬桥幼儿园</w:t>
            </w:r>
          </w:p>
        </w:tc>
        <w:tc>
          <w:tcPr>
            <w:tcW w:w="5156" w:type="dxa"/>
            <w:shd w:val="clear" w:color="auto" w:fill="auto"/>
            <w:vAlign w:val="center"/>
          </w:tcPr>
          <w:p>
            <w:pPr>
              <w:jc w:val="left"/>
              <w:rPr>
                <w:rFonts w:ascii="宋体" w:hAnsi="宋体" w:cs="宋体"/>
                <w:color w:val="000000"/>
                <w:szCs w:val="21"/>
              </w:rPr>
            </w:pPr>
            <w:r>
              <w:rPr>
                <w:rFonts w:hint="eastAsia"/>
              </w:rPr>
              <w:t>基于观察的幼儿个别化学习实践研究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ascii="宋体" w:hAnsi="宋体"/>
                <w:szCs w:val="21"/>
              </w:rPr>
              <w:t>11</w:t>
            </w:r>
          </w:p>
        </w:tc>
        <w:tc>
          <w:tcPr>
            <w:tcW w:w="2324" w:type="dxa"/>
            <w:shd w:val="clear" w:color="auto" w:fill="auto"/>
            <w:vAlign w:val="center"/>
          </w:tcPr>
          <w:p>
            <w:pPr>
              <w:jc w:val="center"/>
              <w:rPr>
                <w:rFonts w:ascii="宋体" w:hAnsi="宋体" w:cs="宋体"/>
                <w:szCs w:val="21"/>
              </w:rPr>
            </w:pPr>
            <w:r>
              <w:rPr>
                <w:rFonts w:hint="eastAsia"/>
              </w:rPr>
              <w:t>小森林幼儿园</w:t>
            </w:r>
          </w:p>
        </w:tc>
        <w:tc>
          <w:tcPr>
            <w:tcW w:w="5156" w:type="dxa"/>
            <w:shd w:val="clear" w:color="auto" w:fill="auto"/>
            <w:vAlign w:val="center"/>
          </w:tcPr>
          <w:p>
            <w:pPr>
              <w:jc w:val="left"/>
              <w:rPr>
                <w:rFonts w:ascii="宋体" w:hAnsi="宋体" w:cs="宋体"/>
                <w:color w:val="000000"/>
                <w:szCs w:val="21"/>
              </w:rPr>
            </w:pPr>
            <w:r>
              <w:rPr>
                <w:rFonts w:hint="eastAsia"/>
              </w:rPr>
              <w:t>幼儿亲自然教育的实践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ascii="宋体" w:hAnsi="宋体"/>
                <w:szCs w:val="21"/>
              </w:rPr>
              <w:t>12</w:t>
            </w:r>
          </w:p>
        </w:tc>
        <w:tc>
          <w:tcPr>
            <w:tcW w:w="2324" w:type="dxa"/>
            <w:shd w:val="clear" w:color="auto" w:fill="auto"/>
            <w:vAlign w:val="center"/>
          </w:tcPr>
          <w:p>
            <w:pPr>
              <w:jc w:val="center"/>
              <w:rPr>
                <w:rFonts w:ascii="宋体" w:hAnsi="宋体" w:cs="宋体"/>
                <w:szCs w:val="21"/>
              </w:rPr>
            </w:pPr>
            <w:r>
              <w:rPr>
                <w:rFonts w:hint="eastAsia"/>
              </w:rPr>
              <w:t>奉浦幼儿园</w:t>
            </w:r>
          </w:p>
        </w:tc>
        <w:tc>
          <w:tcPr>
            <w:tcW w:w="5156" w:type="dxa"/>
            <w:shd w:val="clear" w:color="auto" w:fill="auto"/>
            <w:vAlign w:val="center"/>
          </w:tcPr>
          <w:p>
            <w:pPr>
              <w:jc w:val="left"/>
              <w:rPr>
                <w:rFonts w:ascii="宋体" w:hAnsi="宋体" w:cs="宋体"/>
                <w:color w:val="000000"/>
                <w:szCs w:val="21"/>
              </w:rPr>
            </w:pPr>
            <w:r>
              <w:rPr>
                <w:rFonts w:hint="eastAsia"/>
              </w:rPr>
              <w:t>幼儿户外自主游戏中教师的观察、识别与支持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ascii="宋体" w:hAnsi="宋体"/>
                <w:szCs w:val="21"/>
              </w:rPr>
              <w:t>13</w:t>
            </w:r>
          </w:p>
        </w:tc>
        <w:tc>
          <w:tcPr>
            <w:tcW w:w="2324" w:type="dxa"/>
            <w:shd w:val="clear" w:color="auto" w:fill="auto"/>
            <w:vAlign w:val="center"/>
          </w:tcPr>
          <w:p>
            <w:pPr>
              <w:jc w:val="center"/>
              <w:rPr>
                <w:rFonts w:ascii="宋体" w:hAnsi="宋体" w:cs="宋体"/>
                <w:szCs w:val="21"/>
              </w:rPr>
            </w:pPr>
            <w:r>
              <w:rPr>
                <w:rFonts w:hint="eastAsia"/>
              </w:rPr>
              <w:t>月亮船幼儿园</w:t>
            </w:r>
          </w:p>
        </w:tc>
        <w:tc>
          <w:tcPr>
            <w:tcW w:w="5156" w:type="dxa"/>
            <w:shd w:val="clear" w:color="auto" w:fill="auto"/>
            <w:vAlign w:val="center"/>
          </w:tcPr>
          <w:p>
            <w:pPr>
              <w:jc w:val="left"/>
              <w:rPr>
                <w:rFonts w:ascii="宋体" w:hAnsi="宋体" w:cs="宋体"/>
                <w:color w:val="000000"/>
                <w:szCs w:val="21"/>
              </w:rPr>
            </w:pPr>
            <w:r>
              <w:rPr>
                <w:rFonts w:hint="eastAsia"/>
              </w:rPr>
              <w:t>智能科学绘本，让阅读“活”起来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ascii="宋体" w:hAnsi="宋体"/>
                <w:szCs w:val="21"/>
              </w:rPr>
              <w:t>1</w:t>
            </w:r>
            <w:r>
              <w:rPr>
                <w:rFonts w:hint="eastAsia" w:ascii="宋体" w:hAnsi="宋体"/>
                <w:szCs w:val="21"/>
              </w:rPr>
              <w:t>4</w:t>
            </w:r>
          </w:p>
        </w:tc>
        <w:tc>
          <w:tcPr>
            <w:tcW w:w="2324" w:type="dxa"/>
            <w:shd w:val="clear" w:color="auto" w:fill="auto"/>
            <w:vAlign w:val="center"/>
          </w:tcPr>
          <w:p>
            <w:pPr>
              <w:jc w:val="center"/>
              <w:rPr>
                <w:rFonts w:ascii="宋体" w:hAnsi="宋体" w:cs="宋体"/>
                <w:szCs w:val="21"/>
              </w:rPr>
            </w:pPr>
            <w:r>
              <w:rPr>
                <w:rFonts w:hint="eastAsia"/>
              </w:rPr>
              <w:t>金水苑幼儿园</w:t>
            </w:r>
          </w:p>
        </w:tc>
        <w:tc>
          <w:tcPr>
            <w:tcW w:w="5156" w:type="dxa"/>
            <w:shd w:val="clear" w:color="auto" w:fill="auto"/>
            <w:vAlign w:val="center"/>
          </w:tcPr>
          <w:p>
            <w:pPr>
              <w:jc w:val="left"/>
              <w:rPr>
                <w:rFonts w:ascii="宋体" w:hAnsi="宋体" w:cs="宋体"/>
                <w:color w:val="000000"/>
                <w:szCs w:val="21"/>
              </w:rPr>
            </w:pPr>
            <w:r>
              <w:rPr>
                <w:rFonts w:hint="eastAsia"/>
              </w:rPr>
              <w:t>解读与支持幼儿角色游戏行为，提升教师专业发展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hint="eastAsia" w:ascii="宋体" w:hAnsi="宋体"/>
                <w:szCs w:val="21"/>
              </w:rPr>
              <w:t>15</w:t>
            </w:r>
          </w:p>
        </w:tc>
        <w:tc>
          <w:tcPr>
            <w:tcW w:w="2324" w:type="dxa"/>
            <w:shd w:val="clear" w:color="auto" w:fill="auto"/>
            <w:vAlign w:val="center"/>
          </w:tcPr>
          <w:p>
            <w:pPr>
              <w:jc w:val="center"/>
              <w:rPr>
                <w:rFonts w:ascii="宋体" w:hAnsi="宋体" w:cs="宋体"/>
                <w:szCs w:val="21"/>
                <w:highlight w:val="yellow"/>
              </w:rPr>
            </w:pPr>
            <w:r>
              <w:rPr>
                <w:rFonts w:hint="eastAsia"/>
              </w:rPr>
              <w:t>青苹果幼儿园</w:t>
            </w:r>
          </w:p>
        </w:tc>
        <w:tc>
          <w:tcPr>
            <w:tcW w:w="5156" w:type="dxa"/>
            <w:shd w:val="clear" w:color="auto" w:fill="auto"/>
            <w:vAlign w:val="center"/>
          </w:tcPr>
          <w:p>
            <w:pPr>
              <w:jc w:val="left"/>
              <w:rPr>
                <w:rFonts w:ascii="宋体" w:hAnsi="宋体" w:cs="宋体"/>
                <w:color w:val="000000"/>
                <w:szCs w:val="21"/>
                <w:highlight w:val="yellow"/>
              </w:rPr>
            </w:pPr>
            <w:r>
              <w:rPr>
                <w:rFonts w:hint="eastAsia"/>
              </w:rPr>
              <w:t>教师礼仪文化综合素养提升培训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hint="eastAsia" w:ascii="宋体" w:hAnsi="宋体"/>
                <w:szCs w:val="21"/>
              </w:rPr>
              <w:t>16</w:t>
            </w:r>
          </w:p>
        </w:tc>
        <w:tc>
          <w:tcPr>
            <w:tcW w:w="2324" w:type="dxa"/>
            <w:shd w:val="clear" w:color="auto" w:fill="auto"/>
            <w:vAlign w:val="center"/>
          </w:tcPr>
          <w:p>
            <w:pPr>
              <w:jc w:val="center"/>
              <w:rPr>
                <w:rFonts w:ascii="宋体" w:hAnsi="宋体" w:cs="宋体"/>
                <w:szCs w:val="21"/>
              </w:rPr>
            </w:pPr>
            <w:r>
              <w:rPr>
                <w:rFonts w:hint="eastAsia"/>
              </w:rPr>
              <w:t>金麦穗幼儿园</w:t>
            </w:r>
          </w:p>
        </w:tc>
        <w:tc>
          <w:tcPr>
            <w:tcW w:w="5156" w:type="dxa"/>
            <w:shd w:val="clear" w:color="auto" w:fill="auto"/>
            <w:vAlign w:val="center"/>
          </w:tcPr>
          <w:p>
            <w:pPr>
              <w:jc w:val="left"/>
              <w:rPr>
                <w:rFonts w:ascii="宋体" w:hAnsi="宋体" w:cs="宋体"/>
                <w:color w:val="000000"/>
                <w:szCs w:val="21"/>
              </w:rPr>
            </w:pPr>
            <w:r>
              <w:rPr>
                <w:rFonts w:hint="eastAsia"/>
              </w:rPr>
              <w:t>聚焦“运动”，提升教师运动中有效观察与指导能力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hint="eastAsia" w:ascii="宋体" w:hAnsi="宋体"/>
                <w:szCs w:val="21"/>
              </w:rPr>
              <w:t>17</w:t>
            </w:r>
          </w:p>
        </w:tc>
        <w:tc>
          <w:tcPr>
            <w:tcW w:w="2324" w:type="dxa"/>
            <w:shd w:val="clear" w:color="auto" w:fill="auto"/>
            <w:vAlign w:val="center"/>
          </w:tcPr>
          <w:p>
            <w:pPr>
              <w:jc w:val="center"/>
              <w:rPr>
                <w:rFonts w:ascii="宋体" w:hAnsi="宋体" w:cs="宋体"/>
                <w:szCs w:val="21"/>
              </w:rPr>
            </w:pPr>
            <w:r>
              <w:rPr>
                <w:rFonts w:hint="eastAsia"/>
              </w:rPr>
              <w:t>实验幼儿园</w:t>
            </w:r>
          </w:p>
        </w:tc>
        <w:tc>
          <w:tcPr>
            <w:tcW w:w="5156" w:type="dxa"/>
            <w:shd w:val="clear" w:color="auto" w:fill="auto"/>
            <w:vAlign w:val="center"/>
          </w:tcPr>
          <w:p>
            <w:pPr>
              <w:jc w:val="left"/>
              <w:rPr>
                <w:rFonts w:ascii="宋体" w:hAnsi="宋体" w:cs="宋体"/>
                <w:color w:val="000000"/>
                <w:szCs w:val="21"/>
              </w:rPr>
            </w:pPr>
            <w:r>
              <w:rPr>
                <w:rFonts w:hint="eastAsia"/>
              </w:rPr>
              <w:t>利用有声材料，赋能幼儿阅读活动实践研究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hint="eastAsia" w:ascii="宋体" w:hAnsi="宋体"/>
                <w:szCs w:val="21"/>
              </w:rPr>
              <w:t>18</w:t>
            </w:r>
          </w:p>
        </w:tc>
        <w:tc>
          <w:tcPr>
            <w:tcW w:w="2324" w:type="dxa"/>
            <w:shd w:val="clear" w:color="auto" w:fill="auto"/>
            <w:vAlign w:val="center"/>
          </w:tcPr>
          <w:p>
            <w:pPr>
              <w:jc w:val="center"/>
              <w:rPr>
                <w:rFonts w:ascii="宋体" w:hAnsi="宋体" w:cs="宋体"/>
                <w:szCs w:val="21"/>
              </w:rPr>
            </w:pPr>
            <w:r>
              <w:rPr>
                <w:rFonts w:hint="eastAsia"/>
              </w:rPr>
              <w:t>金汇幼儿园</w:t>
            </w:r>
          </w:p>
        </w:tc>
        <w:tc>
          <w:tcPr>
            <w:tcW w:w="5156" w:type="dxa"/>
            <w:shd w:val="clear" w:color="auto" w:fill="auto"/>
            <w:vAlign w:val="center"/>
          </w:tcPr>
          <w:p>
            <w:pPr>
              <w:jc w:val="left"/>
              <w:rPr>
                <w:rFonts w:ascii="宋体" w:hAnsi="宋体" w:cs="宋体"/>
                <w:color w:val="000000"/>
                <w:szCs w:val="21"/>
              </w:rPr>
            </w:pPr>
            <w:r>
              <w:rPr>
                <w:rFonts w:hint="eastAsia"/>
              </w:rPr>
              <w:t>户外游戏中教师的观察识别与支持回应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hint="eastAsia" w:ascii="宋体" w:hAnsi="宋体"/>
                <w:szCs w:val="21"/>
              </w:rPr>
              <w:t>19</w:t>
            </w:r>
          </w:p>
        </w:tc>
        <w:tc>
          <w:tcPr>
            <w:tcW w:w="2324" w:type="dxa"/>
            <w:shd w:val="clear" w:color="auto" w:fill="auto"/>
            <w:vAlign w:val="center"/>
          </w:tcPr>
          <w:p>
            <w:pPr>
              <w:jc w:val="center"/>
              <w:rPr>
                <w:rFonts w:ascii="宋体" w:hAnsi="宋体" w:cs="宋体"/>
                <w:szCs w:val="21"/>
              </w:rPr>
            </w:pPr>
            <w:r>
              <w:rPr>
                <w:rFonts w:hint="eastAsia"/>
              </w:rPr>
              <w:t>思齐幼儿园</w:t>
            </w:r>
          </w:p>
        </w:tc>
        <w:tc>
          <w:tcPr>
            <w:tcW w:w="5156" w:type="dxa"/>
            <w:shd w:val="clear" w:color="auto" w:fill="auto"/>
            <w:vAlign w:val="center"/>
          </w:tcPr>
          <w:p>
            <w:pPr>
              <w:jc w:val="left"/>
              <w:rPr>
                <w:rFonts w:ascii="宋体" w:hAnsi="宋体" w:cs="宋体"/>
                <w:color w:val="000000"/>
                <w:szCs w:val="21"/>
              </w:rPr>
            </w:pPr>
            <w:r>
              <w:rPr>
                <w:rFonts w:hint="eastAsia"/>
              </w:rPr>
              <w:t>礼悦经典绘本故事教学中智慧运用希沃白板的培训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hint="eastAsia" w:ascii="宋体" w:hAnsi="宋体"/>
                <w:szCs w:val="21"/>
              </w:rPr>
              <w:t>20</w:t>
            </w:r>
          </w:p>
        </w:tc>
        <w:tc>
          <w:tcPr>
            <w:tcW w:w="2324" w:type="dxa"/>
            <w:shd w:val="clear" w:color="auto" w:fill="auto"/>
            <w:vAlign w:val="center"/>
          </w:tcPr>
          <w:p>
            <w:pPr>
              <w:jc w:val="center"/>
              <w:rPr>
                <w:rFonts w:ascii="宋体" w:hAnsi="宋体" w:cs="宋体"/>
                <w:szCs w:val="21"/>
              </w:rPr>
            </w:pPr>
            <w:r>
              <w:rPr>
                <w:rFonts w:hint="eastAsia"/>
              </w:rPr>
              <w:t>四团幼儿园</w:t>
            </w:r>
          </w:p>
        </w:tc>
        <w:tc>
          <w:tcPr>
            <w:tcW w:w="5156" w:type="dxa"/>
            <w:shd w:val="clear" w:color="auto" w:fill="auto"/>
            <w:vAlign w:val="center"/>
          </w:tcPr>
          <w:p>
            <w:pPr>
              <w:jc w:val="left"/>
              <w:rPr>
                <w:rFonts w:ascii="宋体" w:hAnsi="宋体" w:cs="宋体"/>
                <w:color w:val="000000"/>
                <w:szCs w:val="21"/>
              </w:rPr>
            </w:pPr>
            <w:r>
              <w:rPr>
                <w:rFonts w:hint="eastAsia"/>
              </w:rPr>
              <w:t>瓶玩个别化材料的设计与使用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hint="eastAsia" w:ascii="宋体" w:hAnsi="宋体"/>
                <w:szCs w:val="21"/>
              </w:rPr>
              <w:t>21</w:t>
            </w:r>
          </w:p>
        </w:tc>
        <w:tc>
          <w:tcPr>
            <w:tcW w:w="2324" w:type="dxa"/>
            <w:shd w:val="clear" w:color="auto" w:fill="auto"/>
            <w:vAlign w:val="center"/>
          </w:tcPr>
          <w:p>
            <w:pPr>
              <w:jc w:val="center"/>
              <w:rPr>
                <w:rFonts w:ascii="宋体" w:hAnsi="宋体" w:cs="宋体"/>
                <w:szCs w:val="21"/>
              </w:rPr>
            </w:pPr>
            <w:r>
              <w:rPr>
                <w:rFonts w:hint="eastAsia"/>
              </w:rPr>
              <w:t>金豆豆幼儿园</w:t>
            </w:r>
          </w:p>
        </w:tc>
        <w:tc>
          <w:tcPr>
            <w:tcW w:w="5156" w:type="dxa"/>
            <w:shd w:val="clear" w:color="auto" w:fill="auto"/>
            <w:vAlign w:val="center"/>
          </w:tcPr>
          <w:p>
            <w:pPr>
              <w:jc w:val="left"/>
              <w:rPr>
                <w:rFonts w:ascii="宋体" w:hAnsi="宋体" w:cs="宋体"/>
                <w:color w:val="000000"/>
                <w:szCs w:val="21"/>
              </w:rPr>
            </w:pPr>
            <w:r>
              <w:rPr>
                <w:rFonts w:hint="eastAsia"/>
              </w:rPr>
              <w:t>聚焦“木玩美术集体活动”研修，提升教师艺术修养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hint="eastAsia" w:ascii="宋体" w:hAnsi="宋体"/>
                <w:szCs w:val="21"/>
              </w:rPr>
              <w:t>22</w:t>
            </w:r>
          </w:p>
        </w:tc>
        <w:tc>
          <w:tcPr>
            <w:tcW w:w="2324" w:type="dxa"/>
            <w:shd w:val="clear" w:color="auto" w:fill="auto"/>
            <w:vAlign w:val="center"/>
          </w:tcPr>
          <w:p>
            <w:pPr>
              <w:jc w:val="center"/>
              <w:rPr>
                <w:rFonts w:ascii="宋体" w:hAnsi="宋体" w:cs="宋体"/>
                <w:szCs w:val="21"/>
              </w:rPr>
            </w:pPr>
            <w:r>
              <w:rPr>
                <w:rFonts w:hint="eastAsia"/>
              </w:rPr>
              <w:t>金铃子幼儿园</w:t>
            </w:r>
          </w:p>
        </w:tc>
        <w:tc>
          <w:tcPr>
            <w:tcW w:w="5156" w:type="dxa"/>
            <w:shd w:val="clear" w:color="auto" w:fill="auto"/>
            <w:vAlign w:val="center"/>
          </w:tcPr>
          <w:p>
            <w:pPr>
              <w:jc w:val="left"/>
              <w:rPr>
                <w:rFonts w:ascii="宋体" w:hAnsi="宋体" w:cs="宋体"/>
                <w:color w:val="000000"/>
                <w:szCs w:val="21"/>
              </w:rPr>
            </w:pPr>
            <w:r>
              <w:rPr>
                <w:rFonts w:hint="eastAsia"/>
              </w:rPr>
              <w:t>赏现代主义的绘画，提升教师艺术修养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hint="eastAsia" w:ascii="宋体" w:hAnsi="宋体"/>
                <w:szCs w:val="21"/>
              </w:rPr>
              <w:t>23</w:t>
            </w:r>
          </w:p>
        </w:tc>
        <w:tc>
          <w:tcPr>
            <w:tcW w:w="2324" w:type="dxa"/>
            <w:shd w:val="clear" w:color="auto" w:fill="auto"/>
            <w:vAlign w:val="center"/>
          </w:tcPr>
          <w:p>
            <w:pPr>
              <w:jc w:val="center"/>
              <w:rPr>
                <w:rFonts w:ascii="宋体" w:hAnsi="宋体" w:cs="宋体"/>
                <w:szCs w:val="21"/>
              </w:rPr>
            </w:pPr>
            <w:r>
              <w:rPr>
                <w:rFonts w:hint="eastAsia"/>
              </w:rPr>
              <w:t>金海幼儿园</w:t>
            </w:r>
          </w:p>
        </w:tc>
        <w:tc>
          <w:tcPr>
            <w:tcW w:w="5156" w:type="dxa"/>
            <w:shd w:val="clear" w:color="auto" w:fill="auto"/>
            <w:vAlign w:val="center"/>
          </w:tcPr>
          <w:p>
            <w:pPr>
              <w:jc w:val="left"/>
              <w:rPr>
                <w:rFonts w:ascii="宋体" w:hAnsi="宋体" w:cs="宋体"/>
                <w:color w:val="000000"/>
                <w:szCs w:val="21"/>
              </w:rPr>
            </w:pPr>
            <w:r>
              <w:rPr>
                <w:rFonts w:hint="eastAsia"/>
              </w:rPr>
              <w:t>“活教育”理念下教师环保教育主题活动的设计与实践能力提升培训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hint="eastAsia" w:ascii="宋体" w:hAnsi="宋体"/>
                <w:szCs w:val="21"/>
              </w:rPr>
              <w:t>24</w:t>
            </w:r>
          </w:p>
        </w:tc>
        <w:tc>
          <w:tcPr>
            <w:tcW w:w="2324" w:type="dxa"/>
            <w:shd w:val="clear" w:color="auto" w:fill="auto"/>
            <w:vAlign w:val="center"/>
          </w:tcPr>
          <w:p>
            <w:pPr>
              <w:jc w:val="center"/>
              <w:rPr>
                <w:rFonts w:ascii="宋体" w:hAnsi="宋体" w:cs="宋体"/>
                <w:szCs w:val="21"/>
              </w:rPr>
            </w:pPr>
            <w:r>
              <w:rPr>
                <w:rFonts w:hint="eastAsia"/>
              </w:rPr>
              <w:t>江海幼儿园</w:t>
            </w:r>
          </w:p>
        </w:tc>
        <w:tc>
          <w:tcPr>
            <w:tcW w:w="5156" w:type="dxa"/>
            <w:shd w:val="clear" w:color="auto" w:fill="auto"/>
            <w:vAlign w:val="center"/>
          </w:tcPr>
          <w:p>
            <w:pPr>
              <w:jc w:val="left"/>
              <w:rPr>
                <w:rFonts w:ascii="宋体" w:hAnsi="宋体" w:cs="宋体"/>
                <w:color w:val="000000"/>
                <w:szCs w:val="21"/>
              </w:rPr>
            </w:pPr>
            <w:r>
              <w:rPr>
                <w:rFonts w:hint="eastAsia"/>
              </w:rPr>
              <w:t>依托共同体助推联盟体内教师专业发展的实践研究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hint="eastAsia" w:ascii="宋体" w:hAnsi="宋体"/>
                <w:szCs w:val="21"/>
              </w:rPr>
              <w:t>25</w:t>
            </w:r>
          </w:p>
        </w:tc>
        <w:tc>
          <w:tcPr>
            <w:tcW w:w="2324" w:type="dxa"/>
            <w:shd w:val="clear" w:color="auto" w:fill="auto"/>
            <w:vAlign w:val="center"/>
          </w:tcPr>
          <w:p>
            <w:pPr>
              <w:jc w:val="center"/>
              <w:rPr>
                <w:rFonts w:ascii="宋体" w:hAnsi="宋体" w:cs="宋体"/>
                <w:szCs w:val="21"/>
              </w:rPr>
            </w:pPr>
            <w:r>
              <w:rPr>
                <w:rFonts w:hint="eastAsia"/>
              </w:rPr>
              <w:t>花米幼儿园</w:t>
            </w:r>
          </w:p>
        </w:tc>
        <w:tc>
          <w:tcPr>
            <w:tcW w:w="5156" w:type="dxa"/>
            <w:shd w:val="clear" w:color="auto" w:fill="auto"/>
            <w:vAlign w:val="center"/>
          </w:tcPr>
          <w:p>
            <w:pPr>
              <w:jc w:val="left"/>
              <w:rPr>
                <w:rFonts w:ascii="宋体" w:hAnsi="宋体" w:cs="宋体"/>
                <w:color w:val="000000"/>
                <w:szCs w:val="21"/>
              </w:rPr>
            </w:pPr>
            <w:r>
              <w:rPr>
                <w:rFonts w:hint="eastAsia"/>
              </w:rPr>
              <w:t>角色游戏中幼儿的行为观察与识别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hint="eastAsia" w:ascii="宋体" w:hAnsi="宋体"/>
                <w:szCs w:val="21"/>
              </w:rPr>
              <w:t>26</w:t>
            </w:r>
          </w:p>
        </w:tc>
        <w:tc>
          <w:tcPr>
            <w:tcW w:w="2324" w:type="dxa"/>
            <w:shd w:val="clear" w:color="auto" w:fill="auto"/>
            <w:vAlign w:val="center"/>
          </w:tcPr>
          <w:p>
            <w:pPr>
              <w:jc w:val="center"/>
              <w:rPr>
                <w:rFonts w:ascii="宋体" w:hAnsi="宋体" w:cs="宋体"/>
                <w:szCs w:val="21"/>
              </w:rPr>
            </w:pPr>
            <w:r>
              <w:rPr>
                <w:rFonts w:hint="eastAsia"/>
              </w:rPr>
              <w:t>聚贤幼儿园</w:t>
            </w:r>
          </w:p>
        </w:tc>
        <w:tc>
          <w:tcPr>
            <w:tcW w:w="5156" w:type="dxa"/>
            <w:shd w:val="clear" w:color="auto" w:fill="auto"/>
            <w:vAlign w:val="center"/>
          </w:tcPr>
          <w:p>
            <w:pPr>
              <w:jc w:val="left"/>
              <w:rPr>
                <w:rFonts w:ascii="宋体" w:hAnsi="宋体" w:cs="宋体"/>
                <w:color w:val="000000"/>
                <w:szCs w:val="21"/>
              </w:rPr>
            </w:pPr>
            <w:r>
              <w:rPr>
                <w:rFonts w:hint="eastAsia"/>
              </w:rPr>
              <w:t>户外自主建构促幼儿成长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hint="eastAsia" w:ascii="宋体" w:hAnsi="宋体"/>
                <w:szCs w:val="21"/>
              </w:rPr>
              <w:t>27</w:t>
            </w:r>
          </w:p>
        </w:tc>
        <w:tc>
          <w:tcPr>
            <w:tcW w:w="2324" w:type="dxa"/>
            <w:shd w:val="clear" w:color="auto" w:fill="auto"/>
            <w:vAlign w:val="center"/>
          </w:tcPr>
          <w:p>
            <w:pPr>
              <w:jc w:val="center"/>
              <w:rPr>
                <w:rFonts w:ascii="宋体" w:hAnsi="宋体" w:cs="宋体"/>
                <w:szCs w:val="21"/>
              </w:rPr>
            </w:pPr>
            <w:r>
              <w:rPr>
                <w:rFonts w:hint="eastAsia"/>
              </w:rPr>
              <w:t>解放路幼儿园</w:t>
            </w:r>
          </w:p>
        </w:tc>
        <w:tc>
          <w:tcPr>
            <w:tcW w:w="5156" w:type="dxa"/>
            <w:shd w:val="clear" w:color="auto" w:fill="auto"/>
            <w:vAlign w:val="center"/>
          </w:tcPr>
          <w:p>
            <w:pPr>
              <w:jc w:val="left"/>
              <w:rPr>
                <w:rFonts w:ascii="宋体" w:hAnsi="宋体" w:cs="宋体"/>
                <w:color w:val="000000"/>
                <w:szCs w:val="21"/>
              </w:rPr>
            </w:pPr>
            <w:r>
              <w:rPr>
                <w:rFonts w:hint="eastAsia"/>
              </w:rPr>
              <w:t>聚焦课堂，促2—5年期青年教师专业成长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hint="eastAsia" w:ascii="宋体" w:hAnsi="宋体"/>
                <w:szCs w:val="21"/>
              </w:rPr>
              <w:t>28</w:t>
            </w:r>
          </w:p>
        </w:tc>
        <w:tc>
          <w:tcPr>
            <w:tcW w:w="2324" w:type="dxa"/>
            <w:shd w:val="clear" w:color="auto" w:fill="auto"/>
            <w:vAlign w:val="center"/>
          </w:tcPr>
          <w:p>
            <w:pPr>
              <w:jc w:val="center"/>
              <w:rPr>
                <w:rFonts w:ascii="宋体" w:hAnsi="宋体" w:cs="宋体"/>
                <w:szCs w:val="21"/>
              </w:rPr>
            </w:pPr>
            <w:r>
              <w:rPr>
                <w:rFonts w:hint="eastAsia"/>
              </w:rPr>
              <w:t>奉城幼儿园</w:t>
            </w:r>
          </w:p>
        </w:tc>
        <w:tc>
          <w:tcPr>
            <w:tcW w:w="5156" w:type="dxa"/>
            <w:shd w:val="clear" w:color="auto" w:fill="auto"/>
            <w:vAlign w:val="center"/>
          </w:tcPr>
          <w:p>
            <w:pPr>
              <w:jc w:val="left"/>
              <w:rPr>
                <w:rFonts w:ascii="宋体" w:hAnsi="宋体" w:cs="宋体"/>
                <w:color w:val="000000"/>
                <w:szCs w:val="21"/>
              </w:rPr>
            </w:pPr>
            <w:r>
              <w:rPr>
                <w:rFonts w:hint="eastAsia"/>
              </w:rPr>
              <w:t>依托项目化学习，提高教师专业能力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hint="eastAsia" w:ascii="宋体" w:hAnsi="宋体"/>
                <w:szCs w:val="21"/>
              </w:rPr>
              <w:t>29</w:t>
            </w:r>
          </w:p>
        </w:tc>
        <w:tc>
          <w:tcPr>
            <w:tcW w:w="2324" w:type="dxa"/>
            <w:shd w:val="clear" w:color="auto" w:fill="auto"/>
            <w:vAlign w:val="center"/>
          </w:tcPr>
          <w:p>
            <w:pPr>
              <w:jc w:val="center"/>
              <w:rPr>
                <w:rFonts w:ascii="宋体" w:hAnsi="宋体" w:cs="宋体"/>
                <w:szCs w:val="21"/>
              </w:rPr>
            </w:pPr>
            <w:r>
              <w:rPr>
                <w:rFonts w:hint="eastAsia"/>
              </w:rPr>
              <w:t>满天星幼儿园</w:t>
            </w:r>
          </w:p>
        </w:tc>
        <w:tc>
          <w:tcPr>
            <w:tcW w:w="5156" w:type="dxa"/>
            <w:shd w:val="clear" w:color="auto" w:fill="auto"/>
            <w:vAlign w:val="center"/>
          </w:tcPr>
          <w:p>
            <w:pPr>
              <w:jc w:val="left"/>
              <w:rPr>
                <w:rFonts w:ascii="宋体" w:hAnsi="宋体" w:cs="宋体"/>
                <w:color w:val="000000"/>
                <w:szCs w:val="21"/>
              </w:rPr>
            </w:pPr>
            <w:r>
              <w:rPr>
                <w:rFonts w:hint="eastAsia"/>
              </w:rPr>
              <w:t>“聚焦观察识别 优化竹趣质效”教师专业技能培训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2" w:type="dxa"/>
            <w:shd w:val="clear" w:color="auto" w:fill="auto"/>
            <w:vAlign w:val="center"/>
          </w:tcPr>
          <w:p>
            <w:pPr>
              <w:jc w:val="center"/>
              <w:rPr>
                <w:rFonts w:ascii="宋体" w:hAnsi="宋体"/>
                <w:szCs w:val="21"/>
              </w:rPr>
            </w:pPr>
            <w:r>
              <w:rPr>
                <w:rFonts w:hint="eastAsia" w:ascii="宋体" w:hAnsi="宋体"/>
                <w:szCs w:val="21"/>
              </w:rPr>
              <w:t>30</w:t>
            </w:r>
          </w:p>
        </w:tc>
        <w:tc>
          <w:tcPr>
            <w:tcW w:w="2324" w:type="dxa"/>
            <w:shd w:val="clear" w:color="auto" w:fill="auto"/>
            <w:vAlign w:val="center"/>
          </w:tcPr>
          <w:p>
            <w:pPr>
              <w:jc w:val="center"/>
              <w:rPr>
                <w:rFonts w:ascii="宋体" w:hAnsi="宋体" w:cs="宋体"/>
                <w:szCs w:val="21"/>
              </w:rPr>
            </w:pPr>
            <w:r>
              <w:rPr>
                <w:rFonts w:hint="eastAsia"/>
              </w:rPr>
              <w:t>兰博湾幼儿园</w:t>
            </w:r>
          </w:p>
        </w:tc>
        <w:tc>
          <w:tcPr>
            <w:tcW w:w="5156" w:type="dxa"/>
            <w:shd w:val="clear" w:color="auto" w:fill="auto"/>
            <w:vAlign w:val="center"/>
          </w:tcPr>
          <w:p>
            <w:pPr>
              <w:jc w:val="left"/>
              <w:rPr>
                <w:rFonts w:ascii="宋体" w:hAnsi="宋体" w:cs="宋体"/>
                <w:color w:val="000000"/>
                <w:szCs w:val="21"/>
              </w:rPr>
            </w:pPr>
            <w:r>
              <w:rPr>
                <w:rFonts w:hint="eastAsia"/>
              </w:rPr>
              <w:t>聚焦“评价”，促进教师专业发展</w:t>
            </w:r>
          </w:p>
        </w:tc>
      </w:tr>
    </w:tbl>
    <w:p>
      <w:pPr>
        <w:jc w:val="center"/>
        <w:rPr>
          <w:rFonts w:ascii="Times New Roman" w:hAnsi="Times New Roman"/>
          <w:b/>
          <w:sz w:val="28"/>
          <w:szCs w:val="32"/>
        </w:rPr>
      </w:pPr>
    </w:p>
    <w:p>
      <w:pPr>
        <w:jc w:val="center"/>
        <w:rPr>
          <w:rFonts w:ascii="Times New Roman" w:hAnsi="Times New Roman"/>
          <w:b/>
          <w:sz w:val="28"/>
          <w:szCs w:val="32"/>
        </w:rPr>
      </w:pPr>
      <w:r>
        <w:rPr>
          <w:rFonts w:hint="eastAsia" w:ascii="Times New Roman" w:hAnsi="Times New Roman"/>
          <w:b/>
          <w:sz w:val="28"/>
          <w:szCs w:val="32"/>
        </w:rPr>
        <w:t>（小学组）</w:t>
      </w:r>
    </w:p>
    <w:tbl>
      <w:tblPr>
        <w:tblStyle w:val="5"/>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381"/>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0" w:type="dxa"/>
            <w:shd w:val="clear" w:color="auto" w:fill="auto"/>
            <w:vAlign w:val="center"/>
          </w:tcPr>
          <w:p>
            <w:pPr>
              <w:tabs>
                <w:tab w:val="left" w:pos="3420"/>
              </w:tabs>
              <w:spacing w:line="360" w:lineRule="exact"/>
              <w:jc w:val="center"/>
              <w:rPr>
                <w:rFonts w:ascii="宋体" w:hAnsi="宋体"/>
                <w:b/>
                <w:szCs w:val="21"/>
              </w:rPr>
            </w:pPr>
            <w:r>
              <w:rPr>
                <w:rFonts w:hint="eastAsia" w:ascii="宋体" w:hAnsi="宋体"/>
                <w:b/>
                <w:szCs w:val="21"/>
              </w:rPr>
              <w:t>序号</w:t>
            </w:r>
          </w:p>
        </w:tc>
        <w:tc>
          <w:tcPr>
            <w:tcW w:w="2381" w:type="dxa"/>
            <w:shd w:val="clear" w:color="auto" w:fill="auto"/>
            <w:vAlign w:val="center"/>
          </w:tcPr>
          <w:p>
            <w:pPr>
              <w:tabs>
                <w:tab w:val="left" w:pos="3420"/>
              </w:tabs>
              <w:spacing w:line="360" w:lineRule="exact"/>
              <w:jc w:val="center"/>
              <w:rPr>
                <w:rFonts w:ascii="宋体" w:hAnsi="宋体"/>
                <w:b/>
                <w:szCs w:val="21"/>
              </w:rPr>
            </w:pPr>
            <w:r>
              <w:rPr>
                <w:rFonts w:hint="eastAsia" w:ascii="宋体" w:hAnsi="宋体"/>
                <w:b/>
                <w:szCs w:val="21"/>
              </w:rPr>
              <w:t>学校</w:t>
            </w:r>
          </w:p>
        </w:tc>
        <w:tc>
          <w:tcPr>
            <w:tcW w:w="5096" w:type="dxa"/>
            <w:shd w:val="clear" w:color="auto" w:fill="auto"/>
            <w:vAlign w:val="center"/>
          </w:tcPr>
          <w:p>
            <w:pPr>
              <w:tabs>
                <w:tab w:val="left" w:pos="3420"/>
              </w:tabs>
              <w:spacing w:line="360" w:lineRule="exact"/>
              <w:jc w:val="center"/>
              <w:rPr>
                <w:rFonts w:ascii="宋体" w:hAnsi="宋体"/>
                <w:b/>
                <w:spacing w:val="60"/>
                <w:szCs w:val="21"/>
              </w:rPr>
            </w:pPr>
            <w:r>
              <w:rPr>
                <w:rFonts w:hint="eastAsia" w:ascii="宋体" w:hAnsi="宋体"/>
                <w:b/>
                <w:spacing w:val="60"/>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0" w:type="dxa"/>
            <w:shd w:val="clear" w:color="auto" w:fill="auto"/>
            <w:vAlign w:val="center"/>
          </w:tcPr>
          <w:p>
            <w:pPr>
              <w:jc w:val="center"/>
              <w:rPr>
                <w:rFonts w:ascii="宋体" w:hAnsi="宋体"/>
                <w:szCs w:val="21"/>
              </w:rPr>
            </w:pPr>
            <w:r>
              <w:rPr>
                <w:rFonts w:hint="eastAsia" w:ascii="宋体" w:hAnsi="宋体"/>
                <w:szCs w:val="21"/>
              </w:rPr>
              <w:t>1</w:t>
            </w:r>
          </w:p>
        </w:tc>
        <w:tc>
          <w:tcPr>
            <w:tcW w:w="2381" w:type="dxa"/>
            <w:shd w:val="clear" w:color="auto" w:fill="auto"/>
            <w:vAlign w:val="center"/>
          </w:tcPr>
          <w:p>
            <w:pPr>
              <w:jc w:val="center"/>
              <w:rPr>
                <w:rFonts w:ascii="宋体" w:hAnsi="宋体" w:cs="宋体"/>
                <w:color w:val="000000"/>
                <w:szCs w:val="21"/>
              </w:rPr>
            </w:pPr>
            <w:r>
              <w:rPr>
                <w:rFonts w:hint="eastAsia" w:ascii="宋体" w:hAnsi="宋体"/>
                <w:szCs w:val="21"/>
              </w:rPr>
              <w:t>解放路小学</w:t>
            </w:r>
          </w:p>
        </w:tc>
        <w:tc>
          <w:tcPr>
            <w:tcW w:w="5096" w:type="dxa"/>
            <w:shd w:val="clear" w:color="auto" w:fill="auto"/>
            <w:vAlign w:val="center"/>
          </w:tcPr>
          <w:p>
            <w:pPr>
              <w:jc w:val="left"/>
              <w:rPr>
                <w:rFonts w:ascii="宋体" w:hAnsi="宋体" w:cs="宋体"/>
                <w:color w:val="000000"/>
                <w:szCs w:val="21"/>
              </w:rPr>
            </w:pPr>
            <w:r>
              <w:rPr>
                <w:rFonts w:hint="eastAsia" w:ascii="宋体" w:hAnsi="宋体"/>
                <w:szCs w:val="21"/>
              </w:rPr>
              <w:t>单元视域下，学练紧密结合，提高课堂实效的研究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0" w:type="dxa"/>
            <w:shd w:val="clear" w:color="auto" w:fill="auto"/>
            <w:vAlign w:val="center"/>
          </w:tcPr>
          <w:p>
            <w:pPr>
              <w:jc w:val="center"/>
              <w:rPr>
                <w:rFonts w:ascii="宋体" w:hAnsi="宋体"/>
                <w:szCs w:val="21"/>
              </w:rPr>
            </w:pPr>
            <w:r>
              <w:rPr>
                <w:rFonts w:hint="eastAsia" w:ascii="宋体" w:hAnsi="宋体"/>
                <w:szCs w:val="21"/>
              </w:rPr>
              <w:t>2</w:t>
            </w:r>
          </w:p>
        </w:tc>
        <w:tc>
          <w:tcPr>
            <w:tcW w:w="2381" w:type="dxa"/>
            <w:shd w:val="clear" w:color="auto" w:fill="auto"/>
            <w:vAlign w:val="center"/>
          </w:tcPr>
          <w:p>
            <w:pPr>
              <w:jc w:val="center"/>
              <w:rPr>
                <w:rFonts w:ascii="宋体" w:hAnsi="宋体" w:cs="宋体"/>
                <w:color w:val="000000"/>
                <w:szCs w:val="21"/>
              </w:rPr>
            </w:pPr>
            <w:r>
              <w:rPr>
                <w:rFonts w:hint="eastAsia" w:ascii="宋体" w:hAnsi="宋体"/>
                <w:szCs w:val="21"/>
              </w:rPr>
              <w:t>思言小学</w:t>
            </w:r>
          </w:p>
        </w:tc>
        <w:tc>
          <w:tcPr>
            <w:tcW w:w="5096" w:type="dxa"/>
            <w:shd w:val="clear" w:color="auto" w:fill="auto"/>
            <w:vAlign w:val="center"/>
          </w:tcPr>
          <w:p>
            <w:pPr>
              <w:jc w:val="left"/>
              <w:rPr>
                <w:rFonts w:ascii="宋体" w:hAnsi="宋体" w:cs="宋体"/>
                <w:color w:val="000000"/>
                <w:szCs w:val="21"/>
              </w:rPr>
            </w:pPr>
            <w:r>
              <w:rPr>
                <w:rFonts w:hint="eastAsia" w:ascii="宋体" w:hAnsi="宋体"/>
                <w:szCs w:val="21"/>
              </w:rPr>
              <w:t>“双减”背景下提升教师作业设计能力的实践研究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0" w:type="dxa"/>
            <w:shd w:val="clear" w:color="auto" w:fill="auto"/>
            <w:vAlign w:val="center"/>
          </w:tcPr>
          <w:p>
            <w:pPr>
              <w:jc w:val="center"/>
              <w:rPr>
                <w:rFonts w:ascii="宋体" w:hAnsi="宋体"/>
                <w:szCs w:val="21"/>
              </w:rPr>
            </w:pPr>
            <w:r>
              <w:rPr>
                <w:rFonts w:hint="eastAsia" w:ascii="宋体" w:hAnsi="宋体"/>
                <w:szCs w:val="21"/>
              </w:rPr>
              <w:t>3</w:t>
            </w:r>
          </w:p>
        </w:tc>
        <w:tc>
          <w:tcPr>
            <w:tcW w:w="2381" w:type="dxa"/>
            <w:shd w:val="clear" w:color="auto" w:fill="auto"/>
            <w:vAlign w:val="center"/>
          </w:tcPr>
          <w:p>
            <w:pPr>
              <w:jc w:val="center"/>
              <w:rPr>
                <w:rFonts w:ascii="宋体" w:hAnsi="宋体" w:cs="宋体"/>
                <w:color w:val="000000"/>
                <w:szCs w:val="21"/>
              </w:rPr>
            </w:pPr>
            <w:r>
              <w:rPr>
                <w:rFonts w:hint="eastAsia" w:ascii="宋体" w:hAnsi="宋体"/>
                <w:szCs w:val="21"/>
              </w:rPr>
              <w:t>奉贤中学附属小学</w:t>
            </w:r>
          </w:p>
        </w:tc>
        <w:tc>
          <w:tcPr>
            <w:tcW w:w="5096" w:type="dxa"/>
            <w:shd w:val="clear" w:color="auto" w:fill="auto"/>
            <w:vAlign w:val="center"/>
          </w:tcPr>
          <w:p>
            <w:pPr>
              <w:jc w:val="left"/>
              <w:rPr>
                <w:rFonts w:ascii="宋体" w:hAnsi="宋体" w:cs="宋体"/>
                <w:color w:val="000000"/>
                <w:szCs w:val="21"/>
              </w:rPr>
            </w:pPr>
            <w:r>
              <w:rPr>
                <w:rFonts w:hint="eastAsia" w:ascii="宋体" w:hAnsi="宋体"/>
                <w:szCs w:val="21"/>
              </w:rPr>
              <w:t>启明计划之青年教师研修课程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0" w:type="dxa"/>
            <w:shd w:val="clear" w:color="auto" w:fill="auto"/>
            <w:vAlign w:val="center"/>
          </w:tcPr>
          <w:p>
            <w:pPr>
              <w:jc w:val="center"/>
              <w:rPr>
                <w:rFonts w:ascii="宋体" w:hAnsi="宋体"/>
                <w:szCs w:val="21"/>
              </w:rPr>
            </w:pPr>
            <w:r>
              <w:rPr>
                <w:rFonts w:hint="eastAsia" w:ascii="宋体" w:hAnsi="宋体"/>
                <w:szCs w:val="21"/>
              </w:rPr>
              <w:t>4</w:t>
            </w:r>
          </w:p>
        </w:tc>
        <w:tc>
          <w:tcPr>
            <w:tcW w:w="2381" w:type="dxa"/>
            <w:shd w:val="clear" w:color="auto" w:fill="auto"/>
            <w:vAlign w:val="center"/>
          </w:tcPr>
          <w:p>
            <w:pPr>
              <w:jc w:val="center"/>
              <w:rPr>
                <w:rFonts w:ascii="宋体" w:hAnsi="宋体" w:cs="宋体"/>
                <w:color w:val="000000"/>
                <w:szCs w:val="21"/>
              </w:rPr>
            </w:pPr>
            <w:r>
              <w:rPr>
                <w:rFonts w:hint="eastAsia" w:ascii="宋体" w:hAnsi="宋体"/>
                <w:szCs w:val="21"/>
              </w:rPr>
              <w:t>西渡小学</w:t>
            </w:r>
          </w:p>
        </w:tc>
        <w:tc>
          <w:tcPr>
            <w:tcW w:w="5096" w:type="dxa"/>
            <w:shd w:val="clear" w:color="auto" w:fill="auto"/>
            <w:vAlign w:val="center"/>
          </w:tcPr>
          <w:p>
            <w:pPr>
              <w:jc w:val="left"/>
              <w:rPr>
                <w:rFonts w:ascii="宋体" w:hAnsi="宋体" w:cs="宋体"/>
                <w:color w:val="000000"/>
                <w:szCs w:val="21"/>
              </w:rPr>
            </w:pPr>
            <w:r>
              <w:rPr>
                <w:rFonts w:hint="eastAsia" w:ascii="宋体" w:hAnsi="宋体"/>
                <w:szCs w:val="21"/>
              </w:rPr>
              <w:t>建构小学语文校本题库 提高教师命题能力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0" w:type="dxa"/>
            <w:shd w:val="clear" w:color="auto" w:fill="auto"/>
            <w:vAlign w:val="center"/>
          </w:tcPr>
          <w:p>
            <w:pPr>
              <w:jc w:val="center"/>
              <w:rPr>
                <w:rFonts w:ascii="宋体" w:hAnsi="宋体"/>
                <w:szCs w:val="21"/>
              </w:rPr>
            </w:pPr>
            <w:r>
              <w:rPr>
                <w:rFonts w:hint="eastAsia" w:ascii="宋体" w:hAnsi="宋体"/>
                <w:szCs w:val="21"/>
              </w:rPr>
              <w:t>5</w:t>
            </w:r>
          </w:p>
        </w:tc>
        <w:tc>
          <w:tcPr>
            <w:tcW w:w="2381" w:type="dxa"/>
            <w:shd w:val="clear" w:color="auto" w:fill="auto"/>
            <w:vAlign w:val="center"/>
          </w:tcPr>
          <w:p>
            <w:pPr>
              <w:jc w:val="center"/>
              <w:rPr>
                <w:rFonts w:ascii="宋体" w:hAnsi="宋体" w:cs="宋体"/>
                <w:color w:val="000000"/>
                <w:szCs w:val="21"/>
              </w:rPr>
            </w:pPr>
            <w:r>
              <w:rPr>
                <w:rFonts w:hint="eastAsia" w:ascii="宋体" w:hAnsi="宋体"/>
                <w:szCs w:val="21"/>
              </w:rPr>
              <w:t>明德外国语小学</w:t>
            </w:r>
          </w:p>
        </w:tc>
        <w:tc>
          <w:tcPr>
            <w:tcW w:w="5096" w:type="dxa"/>
            <w:shd w:val="clear" w:color="auto" w:fill="auto"/>
            <w:vAlign w:val="center"/>
          </w:tcPr>
          <w:p>
            <w:pPr>
              <w:jc w:val="left"/>
              <w:rPr>
                <w:rFonts w:ascii="宋体" w:hAnsi="宋体" w:cs="宋体"/>
                <w:color w:val="000000"/>
                <w:szCs w:val="21"/>
              </w:rPr>
            </w:pPr>
            <w:r>
              <w:rPr>
                <w:rFonts w:hint="eastAsia" w:ascii="宋体" w:hAnsi="宋体"/>
                <w:szCs w:val="21"/>
              </w:rPr>
              <w:t>提高教师大概念视角下的单元教学能力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0" w:type="dxa"/>
            <w:shd w:val="clear" w:color="auto" w:fill="auto"/>
            <w:vAlign w:val="center"/>
          </w:tcPr>
          <w:p>
            <w:pPr>
              <w:jc w:val="center"/>
              <w:rPr>
                <w:rFonts w:ascii="宋体" w:hAnsi="宋体"/>
                <w:szCs w:val="21"/>
              </w:rPr>
            </w:pPr>
            <w:r>
              <w:rPr>
                <w:rFonts w:hint="eastAsia" w:ascii="宋体" w:hAnsi="宋体"/>
                <w:szCs w:val="21"/>
              </w:rPr>
              <w:t>6</w:t>
            </w:r>
          </w:p>
        </w:tc>
        <w:tc>
          <w:tcPr>
            <w:tcW w:w="2381" w:type="dxa"/>
            <w:shd w:val="clear" w:color="auto" w:fill="auto"/>
            <w:vAlign w:val="center"/>
          </w:tcPr>
          <w:p>
            <w:pPr>
              <w:jc w:val="center"/>
              <w:rPr>
                <w:rFonts w:ascii="宋体" w:hAnsi="宋体" w:cs="宋体"/>
                <w:color w:val="000000"/>
                <w:szCs w:val="21"/>
              </w:rPr>
            </w:pPr>
            <w:r>
              <w:rPr>
                <w:rFonts w:hint="eastAsia" w:ascii="宋体" w:hAnsi="宋体"/>
                <w:szCs w:val="21"/>
              </w:rPr>
              <w:t>惠敏学校</w:t>
            </w:r>
          </w:p>
        </w:tc>
        <w:tc>
          <w:tcPr>
            <w:tcW w:w="5096" w:type="dxa"/>
            <w:shd w:val="clear" w:color="auto" w:fill="auto"/>
            <w:vAlign w:val="center"/>
          </w:tcPr>
          <w:p>
            <w:pPr>
              <w:jc w:val="left"/>
              <w:rPr>
                <w:rFonts w:ascii="宋体" w:hAnsi="宋体" w:cs="宋体"/>
                <w:color w:val="000000"/>
                <w:szCs w:val="21"/>
              </w:rPr>
            </w:pPr>
            <w:r>
              <w:rPr>
                <w:rFonts w:hint="eastAsia" w:ascii="宋体" w:hAnsi="宋体"/>
                <w:szCs w:val="21"/>
              </w:rPr>
              <w:t>准确领会课程内涵，有效推进课程建设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0" w:type="dxa"/>
            <w:shd w:val="clear" w:color="auto" w:fill="auto"/>
            <w:vAlign w:val="center"/>
          </w:tcPr>
          <w:p>
            <w:pPr>
              <w:jc w:val="center"/>
              <w:rPr>
                <w:rFonts w:ascii="宋体" w:hAnsi="宋体"/>
                <w:szCs w:val="21"/>
              </w:rPr>
            </w:pPr>
            <w:r>
              <w:rPr>
                <w:rFonts w:hint="eastAsia" w:ascii="宋体" w:hAnsi="宋体"/>
                <w:szCs w:val="21"/>
              </w:rPr>
              <w:t>7</w:t>
            </w:r>
          </w:p>
        </w:tc>
        <w:tc>
          <w:tcPr>
            <w:tcW w:w="2381" w:type="dxa"/>
            <w:shd w:val="clear" w:color="auto" w:fill="auto"/>
            <w:vAlign w:val="center"/>
          </w:tcPr>
          <w:p>
            <w:pPr>
              <w:jc w:val="center"/>
              <w:rPr>
                <w:rFonts w:ascii="宋体" w:hAnsi="宋体" w:cs="宋体"/>
                <w:color w:val="000000"/>
                <w:szCs w:val="21"/>
              </w:rPr>
            </w:pPr>
            <w:r>
              <w:rPr>
                <w:rFonts w:hint="eastAsia" w:ascii="宋体" w:hAnsi="宋体"/>
                <w:szCs w:val="21"/>
              </w:rPr>
              <w:t>育贤小学</w:t>
            </w:r>
          </w:p>
        </w:tc>
        <w:tc>
          <w:tcPr>
            <w:tcW w:w="5096" w:type="dxa"/>
            <w:shd w:val="clear" w:color="auto" w:fill="auto"/>
            <w:vAlign w:val="center"/>
          </w:tcPr>
          <w:p>
            <w:pPr>
              <w:jc w:val="left"/>
              <w:rPr>
                <w:rFonts w:ascii="宋体" w:hAnsi="宋体" w:cs="宋体"/>
                <w:color w:val="000000"/>
                <w:szCs w:val="21"/>
              </w:rPr>
            </w:pPr>
            <w:r>
              <w:rPr>
                <w:rFonts w:hint="eastAsia" w:ascii="宋体" w:hAnsi="宋体"/>
                <w:szCs w:val="21"/>
              </w:rPr>
              <w:t>基于双减背景下的小学作业优化设计和管理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0" w:type="dxa"/>
            <w:shd w:val="clear" w:color="auto" w:fill="auto"/>
            <w:vAlign w:val="center"/>
          </w:tcPr>
          <w:p>
            <w:pPr>
              <w:jc w:val="center"/>
              <w:rPr>
                <w:rFonts w:ascii="宋体" w:hAnsi="宋体"/>
                <w:szCs w:val="21"/>
              </w:rPr>
            </w:pPr>
            <w:r>
              <w:rPr>
                <w:rFonts w:hint="eastAsia" w:ascii="宋体" w:hAnsi="宋体"/>
                <w:szCs w:val="21"/>
              </w:rPr>
              <w:t>8</w:t>
            </w:r>
          </w:p>
        </w:tc>
        <w:tc>
          <w:tcPr>
            <w:tcW w:w="2381" w:type="dxa"/>
            <w:shd w:val="clear" w:color="auto" w:fill="auto"/>
            <w:vAlign w:val="center"/>
          </w:tcPr>
          <w:p>
            <w:pPr>
              <w:jc w:val="center"/>
              <w:rPr>
                <w:rFonts w:ascii="宋体" w:hAnsi="宋体" w:cs="宋体"/>
                <w:color w:val="000000"/>
                <w:szCs w:val="21"/>
              </w:rPr>
            </w:pPr>
            <w:r>
              <w:rPr>
                <w:rFonts w:hint="eastAsia" w:ascii="宋体" w:hAnsi="宋体"/>
                <w:szCs w:val="21"/>
              </w:rPr>
              <w:t>洪庙小学</w:t>
            </w:r>
          </w:p>
        </w:tc>
        <w:tc>
          <w:tcPr>
            <w:tcW w:w="5096" w:type="dxa"/>
            <w:shd w:val="clear" w:color="auto" w:fill="auto"/>
            <w:vAlign w:val="center"/>
          </w:tcPr>
          <w:p>
            <w:pPr>
              <w:jc w:val="left"/>
              <w:rPr>
                <w:rFonts w:ascii="宋体" w:hAnsi="宋体" w:cs="宋体"/>
                <w:color w:val="000000"/>
                <w:szCs w:val="21"/>
              </w:rPr>
            </w:pPr>
            <w:r>
              <w:rPr>
                <w:rFonts w:hint="eastAsia" w:ascii="宋体" w:hAnsi="宋体"/>
                <w:szCs w:val="21"/>
              </w:rPr>
              <w:t>2022教师新成长培训之新五项修炼提升课程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0" w:type="dxa"/>
            <w:shd w:val="clear" w:color="auto" w:fill="auto"/>
            <w:vAlign w:val="center"/>
          </w:tcPr>
          <w:p>
            <w:pPr>
              <w:jc w:val="center"/>
              <w:rPr>
                <w:rFonts w:ascii="宋体" w:hAnsi="宋体"/>
                <w:szCs w:val="21"/>
              </w:rPr>
            </w:pPr>
            <w:r>
              <w:rPr>
                <w:rFonts w:hint="eastAsia" w:ascii="宋体" w:hAnsi="宋体"/>
                <w:szCs w:val="21"/>
              </w:rPr>
              <w:t>9</w:t>
            </w:r>
          </w:p>
        </w:tc>
        <w:tc>
          <w:tcPr>
            <w:tcW w:w="2381" w:type="dxa"/>
            <w:shd w:val="clear" w:color="auto" w:fill="auto"/>
            <w:vAlign w:val="center"/>
          </w:tcPr>
          <w:p>
            <w:pPr>
              <w:jc w:val="center"/>
              <w:rPr>
                <w:rFonts w:ascii="宋体" w:hAnsi="宋体" w:cs="宋体"/>
                <w:color w:val="000000"/>
                <w:szCs w:val="21"/>
              </w:rPr>
            </w:pPr>
            <w:r>
              <w:rPr>
                <w:rFonts w:hint="eastAsia" w:ascii="宋体" w:hAnsi="宋体"/>
                <w:color w:val="000000"/>
                <w:szCs w:val="21"/>
              </w:rPr>
              <w:t>塘外小学</w:t>
            </w:r>
          </w:p>
        </w:tc>
        <w:tc>
          <w:tcPr>
            <w:tcW w:w="5096" w:type="dxa"/>
            <w:shd w:val="clear" w:color="auto" w:fill="auto"/>
            <w:vAlign w:val="center"/>
          </w:tcPr>
          <w:p>
            <w:pPr>
              <w:jc w:val="left"/>
              <w:rPr>
                <w:rFonts w:ascii="宋体" w:hAnsi="宋体" w:cs="宋体"/>
                <w:color w:val="000000"/>
                <w:szCs w:val="21"/>
              </w:rPr>
            </w:pPr>
            <w:r>
              <w:rPr>
                <w:rFonts w:hint="eastAsia" w:ascii="宋体" w:hAnsi="宋体"/>
                <w:color w:val="000000"/>
                <w:szCs w:val="21"/>
              </w:rPr>
              <w:t>融合教育背景下教师专业成长的实践研究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0" w:type="dxa"/>
            <w:shd w:val="clear" w:color="auto" w:fill="auto"/>
            <w:vAlign w:val="center"/>
          </w:tcPr>
          <w:p>
            <w:pPr>
              <w:jc w:val="center"/>
              <w:rPr>
                <w:rFonts w:ascii="宋体" w:hAnsi="宋体"/>
                <w:szCs w:val="21"/>
              </w:rPr>
            </w:pPr>
            <w:r>
              <w:rPr>
                <w:rFonts w:hint="eastAsia" w:ascii="宋体" w:hAnsi="宋体"/>
                <w:szCs w:val="21"/>
              </w:rPr>
              <w:t>10</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olor w:val="000000"/>
                <w:szCs w:val="21"/>
              </w:rPr>
              <w:t>青村小学</w:t>
            </w:r>
          </w:p>
        </w:tc>
        <w:tc>
          <w:tcPr>
            <w:tcW w:w="5096"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szCs w:val="21"/>
              </w:rPr>
            </w:pPr>
            <w:r>
              <w:rPr>
                <w:rFonts w:hint="eastAsia" w:ascii="宋体" w:hAnsi="宋体"/>
                <w:color w:val="000000"/>
                <w:szCs w:val="21"/>
              </w:rPr>
              <w:t>紧抓师德 重培技能 促进教师专业成长</w:t>
            </w:r>
          </w:p>
        </w:tc>
      </w:tr>
    </w:tbl>
    <w:p>
      <w:pPr>
        <w:spacing w:line="240" w:lineRule="atLeast"/>
        <w:jc w:val="center"/>
        <w:rPr>
          <w:rFonts w:ascii="宋体" w:hAnsi="宋体"/>
          <w:b/>
          <w:szCs w:val="21"/>
        </w:rPr>
      </w:pPr>
    </w:p>
    <w:p>
      <w:pPr>
        <w:spacing w:line="240" w:lineRule="atLeast"/>
        <w:jc w:val="center"/>
        <w:rPr>
          <w:rFonts w:ascii="Times New Roman" w:hAnsi="Times New Roman"/>
          <w:b/>
          <w:sz w:val="28"/>
          <w:szCs w:val="32"/>
        </w:rPr>
      </w:pPr>
      <w:r>
        <w:rPr>
          <w:rFonts w:hint="eastAsia" w:ascii="Times New Roman" w:hAnsi="Times New Roman"/>
          <w:b/>
          <w:sz w:val="28"/>
          <w:szCs w:val="32"/>
        </w:rPr>
        <w:t>（中学组）</w:t>
      </w:r>
    </w:p>
    <w:tbl>
      <w:tblPr>
        <w:tblStyle w:val="5"/>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417"/>
        <w:gridCol w:w="5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4" w:type="dxa"/>
            <w:shd w:val="clear" w:color="auto" w:fill="auto"/>
            <w:vAlign w:val="center"/>
          </w:tcPr>
          <w:p>
            <w:pPr>
              <w:tabs>
                <w:tab w:val="left" w:pos="3420"/>
              </w:tabs>
              <w:spacing w:line="360" w:lineRule="exact"/>
              <w:jc w:val="center"/>
              <w:rPr>
                <w:rFonts w:ascii="宋体" w:hAnsi="宋体"/>
                <w:b/>
                <w:szCs w:val="21"/>
              </w:rPr>
            </w:pPr>
            <w:r>
              <w:rPr>
                <w:rFonts w:hint="eastAsia" w:ascii="宋体" w:hAnsi="宋体"/>
                <w:b/>
                <w:szCs w:val="21"/>
              </w:rPr>
              <w:t>序号</w:t>
            </w:r>
          </w:p>
        </w:tc>
        <w:tc>
          <w:tcPr>
            <w:tcW w:w="2417" w:type="dxa"/>
            <w:shd w:val="clear" w:color="auto" w:fill="auto"/>
            <w:vAlign w:val="center"/>
          </w:tcPr>
          <w:p>
            <w:pPr>
              <w:tabs>
                <w:tab w:val="left" w:pos="3420"/>
              </w:tabs>
              <w:spacing w:line="360" w:lineRule="exact"/>
              <w:jc w:val="center"/>
              <w:rPr>
                <w:rFonts w:ascii="宋体" w:hAnsi="宋体"/>
                <w:b/>
                <w:szCs w:val="21"/>
              </w:rPr>
            </w:pPr>
            <w:r>
              <w:rPr>
                <w:rFonts w:hint="eastAsia" w:ascii="宋体" w:hAnsi="宋体"/>
                <w:b/>
                <w:szCs w:val="21"/>
              </w:rPr>
              <w:t>学校</w:t>
            </w:r>
          </w:p>
        </w:tc>
        <w:tc>
          <w:tcPr>
            <w:tcW w:w="5255" w:type="dxa"/>
            <w:shd w:val="clear" w:color="auto" w:fill="auto"/>
            <w:vAlign w:val="center"/>
          </w:tcPr>
          <w:p>
            <w:pPr>
              <w:tabs>
                <w:tab w:val="left" w:pos="3420"/>
              </w:tabs>
              <w:spacing w:line="360" w:lineRule="exact"/>
              <w:jc w:val="center"/>
              <w:rPr>
                <w:rFonts w:ascii="宋体" w:hAnsi="宋体"/>
                <w:b/>
                <w:spacing w:val="60"/>
                <w:szCs w:val="21"/>
              </w:rPr>
            </w:pPr>
            <w:r>
              <w:rPr>
                <w:rFonts w:hint="eastAsia" w:ascii="宋体" w:hAnsi="宋体"/>
                <w:b/>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ascii="宋体" w:hAnsi="宋体"/>
                <w:szCs w:val="21"/>
              </w:rPr>
              <w:t>1</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奉贤中学</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信息技术提升2.0校本重点培训项目行动研修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ascii="宋体" w:hAnsi="宋体"/>
                <w:szCs w:val="21"/>
              </w:rPr>
              <w:t>2</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尚同中学</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全员导师制的实践与探索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ascii="宋体" w:hAnsi="宋体"/>
                <w:szCs w:val="21"/>
              </w:rPr>
              <w:t>3</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肖塘中学</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“双减”背景下教师教育教学反思能力提升的实践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ascii="宋体" w:hAnsi="宋体"/>
                <w:szCs w:val="21"/>
              </w:rPr>
              <w:t>4</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平安学校</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“双减”背景下，教师单元作业设计能力的提升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ascii="宋体" w:hAnsi="宋体"/>
                <w:szCs w:val="21"/>
              </w:rPr>
              <w:t>6</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奉贤中学附属南桥中学</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运用现代信息资源，促进教师信息应用能力提升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ascii="宋体" w:hAnsi="宋体"/>
                <w:szCs w:val="21"/>
              </w:rPr>
              <w:t>5</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曙光中学</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曙光中学精准教学的实践与探索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ascii="宋体" w:hAnsi="宋体"/>
                <w:szCs w:val="21"/>
              </w:rPr>
              <w:t>7</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洪庙中学</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运用数字化资源助力课堂教学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ascii="宋体" w:hAnsi="宋体"/>
                <w:szCs w:val="21"/>
              </w:rPr>
              <w:t>8</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青溪中学</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“看见”——王萍丽班主任工作坊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ascii="宋体" w:hAnsi="宋体"/>
                <w:szCs w:val="21"/>
              </w:rPr>
              <w:t>9</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古华中学</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精准教学 助力教师专业发展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44" w:type="dxa"/>
            <w:shd w:val="clear" w:color="auto" w:fill="auto"/>
            <w:vAlign w:val="center"/>
          </w:tcPr>
          <w:p>
            <w:pPr>
              <w:jc w:val="center"/>
              <w:rPr>
                <w:rFonts w:ascii="宋体" w:hAnsi="宋体"/>
                <w:szCs w:val="21"/>
              </w:rPr>
            </w:pPr>
            <w:r>
              <w:rPr>
                <w:rFonts w:ascii="宋体" w:hAnsi="宋体"/>
                <w:szCs w:val="21"/>
              </w:rPr>
              <w:t>10</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钱桥学校</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优化“微练习”设计  提升教师命题能力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ascii="宋体" w:hAnsi="宋体"/>
                <w:szCs w:val="21"/>
              </w:rPr>
              <w:t>11</w:t>
            </w:r>
          </w:p>
        </w:tc>
        <w:tc>
          <w:tcPr>
            <w:tcW w:w="2417" w:type="dxa"/>
            <w:shd w:val="clear" w:color="auto" w:fill="auto"/>
            <w:vAlign w:val="center"/>
          </w:tcPr>
          <w:p>
            <w:pPr>
              <w:jc w:val="center"/>
              <w:rPr>
                <w:rFonts w:ascii="宋体" w:hAnsi="宋体"/>
                <w:sz w:val="32"/>
                <w:szCs w:val="36"/>
              </w:rPr>
            </w:pPr>
            <w:r>
              <w:rPr>
                <w:rFonts w:hint="eastAsia" w:ascii="宋体" w:hAnsi="宋体"/>
                <w:szCs w:val="21"/>
              </w:rPr>
              <w:t>金水苑中学</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基于“小先生”教学法，提升教师作业设计能力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ascii="宋体" w:hAnsi="宋体"/>
                <w:szCs w:val="21"/>
              </w:rPr>
              <w:t>12</w:t>
            </w:r>
          </w:p>
        </w:tc>
        <w:tc>
          <w:tcPr>
            <w:tcW w:w="2417" w:type="dxa"/>
            <w:shd w:val="clear" w:color="auto" w:fill="auto"/>
            <w:vAlign w:val="center"/>
          </w:tcPr>
          <w:p>
            <w:pPr>
              <w:jc w:val="center"/>
              <w:rPr>
                <w:rFonts w:ascii="宋体" w:hAnsi="宋体" w:cs="宋体"/>
                <w:color w:val="000000"/>
                <w:szCs w:val="21"/>
                <w:highlight w:val="yellow"/>
              </w:rPr>
            </w:pPr>
            <w:r>
              <w:rPr>
                <w:rFonts w:hint="eastAsia" w:ascii="宋体" w:hAnsi="宋体"/>
                <w:szCs w:val="21"/>
              </w:rPr>
              <w:t>育秀实验学校</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提升信息技术应用能力为“新成长”课堂助力的培训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ascii="宋体" w:hAnsi="宋体"/>
                <w:szCs w:val="21"/>
              </w:rPr>
              <w:t>13</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育秀实验学校</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全员导师制背景下提升教师教育能力的培训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ascii="宋体" w:hAnsi="宋体"/>
                <w:szCs w:val="21"/>
              </w:rPr>
              <w:t>14</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实验·崇实联合中学</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借助“智慧云平台”，提升“实美”教师的设计思维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ascii="宋体" w:hAnsi="宋体"/>
                <w:szCs w:val="21"/>
              </w:rPr>
              <w:t>15</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四团中学</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“双减”背景下教师“双加”的初步探索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ascii="宋体" w:hAnsi="宋体"/>
                <w:szCs w:val="21"/>
              </w:rPr>
              <w:t>16</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致远高级中学</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致远高中教师创艺素养提升工程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hint="eastAsia" w:ascii="宋体" w:hAnsi="宋体"/>
                <w:szCs w:val="21"/>
              </w:rPr>
              <w:t>17</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奉城第二中学</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合理设计使用“学习单”提高课堂质效的校本研修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hint="eastAsia" w:ascii="宋体" w:hAnsi="宋体"/>
                <w:szCs w:val="21"/>
              </w:rPr>
              <w:t>18</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五四学校</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“农垦五四“综合实践活动课程的开发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hint="eastAsia" w:ascii="宋体" w:hAnsi="宋体"/>
                <w:szCs w:val="21"/>
              </w:rPr>
              <w:t>19</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新寺学校</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基于信息技术的教师教育教学和教研能力的再提升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hint="eastAsia" w:ascii="宋体" w:hAnsi="宋体"/>
                <w:szCs w:val="21"/>
              </w:rPr>
              <w:t>20</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星火学校</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双减背景下教师作业设计能力的培养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hint="eastAsia" w:ascii="宋体" w:hAnsi="宋体"/>
                <w:szCs w:val="21"/>
              </w:rPr>
              <w:t>21</w:t>
            </w:r>
          </w:p>
        </w:tc>
        <w:tc>
          <w:tcPr>
            <w:tcW w:w="2417" w:type="dxa"/>
            <w:shd w:val="clear" w:color="auto" w:fill="auto"/>
            <w:vAlign w:val="center"/>
          </w:tcPr>
          <w:p>
            <w:pPr>
              <w:jc w:val="center"/>
              <w:rPr>
                <w:rFonts w:ascii="宋体" w:hAnsi="宋体" w:cs="宋体"/>
                <w:color w:val="000000"/>
                <w:szCs w:val="21"/>
              </w:rPr>
            </w:pPr>
            <w:r>
              <w:rPr>
                <w:rFonts w:hint="eastAsia" w:ascii="宋体" w:hAnsi="宋体"/>
                <w:szCs w:val="21"/>
              </w:rPr>
              <w:t>华亭学校</w:t>
            </w:r>
          </w:p>
        </w:tc>
        <w:tc>
          <w:tcPr>
            <w:tcW w:w="5255" w:type="dxa"/>
            <w:shd w:val="clear" w:color="auto" w:fill="auto"/>
            <w:vAlign w:val="center"/>
          </w:tcPr>
          <w:p>
            <w:pPr>
              <w:jc w:val="left"/>
              <w:rPr>
                <w:rFonts w:ascii="宋体" w:hAnsi="宋体" w:cs="宋体"/>
                <w:color w:val="000000"/>
                <w:szCs w:val="21"/>
              </w:rPr>
            </w:pPr>
            <w:r>
              <w:rPr>
                <w:rFonts w:hint="eastAsia" w:ascii="宋体" w:hAnsi="宋体"/>
                <w:szCs w:val="21"/>
              </w:rPr>
              <w:t>基于单元整体教学的研修与作业设计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4" w:type="dxa"/>
            <w:shd w:val="clear" w:color="auto" w:fill="auto"/>
            <w:vAlign w:val="center"/>
          </w:tcPr>
          <w:p>
            <w:pPr>
              <w:jc w:val="center"/>
              <w:rPr>
                <w:rFonts w:ascii="宋体" w:hAnsi="宋体"/>
                <w:szCs w:val="21"/>
              </w:rPr>
            </w:pPr>
            <w:r>
              <w:rPr>
                <w:rFonts w:hint="eastAsia" w:ascii="宋体" w:hAnsi="宋体"/>
                <w:szCs w:val="21"/>
              </w:rPr>
              <w:t>2</w:t>
            </w:r>
            <w:r>
              <w:rPr>
                <w:rFonts w:ascii="宋体" w:hAnsi="宋体"/>
                <w:szCs w:val="21"/>
              </w:rPr>
              <w:t>2</w:t>
            </w:r>
          </w:p>
        </w:tc>
        <w:tc>
          <w:tcPr>
            <w:tcW w:w="2417" w:type="dxa"/>
            <w:shd w:val="clear" w:color="auto" w:fill="auto"/>
            <w:vAlign w:val="center"/>
          </w:tcPr>
          <w:p>
            <w:pPr>
              <w:jc w:val="center"/>
              <w:rPr>
                <w:rFonts w:ascii="宋体" w:hAnsi="宋体"/>
                <w:color w:val="000000"/>
                <w:szCs w:val="21"/>
              </w:rPr>
            </w:pPr>
            <w:r>
              <w:rPr>
                <w:rFonts w:hint="eastAsia" w:ascii="宋体" w:hAnsi="宋体"/>
                <w:szCs w:val="21"/>
              </w:rPr>
              <w:t>邬桥学校</w:t>
            </w:r>
          </w:p>
        </w:tc>
        <w:tc>
          <w:tcPr>
            <w:tcW w:w="5255" w:type="dxa"/>
            <w:shd w:val="clear" w:color="auto" w:fill="auto"/>
            <w:vAlign w:val="center"/>
          </w:tcPr>
          <w:p>
            <w:pPr>
              <w:jc w:val="left"/>
              <w:rPr>
                <w:rFonts w:ascii="宋体" w:hAnsi="宋体"/>
                <w:color w:val="000000"/>
                <w:szCs w:val="21"/>
              </w:rPr>
            </w:pPr>
            <w:r>
              <w:rPr>
                <w:rFonts w:hint="eastAsia" w:ascii="宋体" w:hAnsi="宋体"/>
                <w:szCs w:val="21"/>
              </w:rPr>
              <w:t>《新成长课堂教学规范化建设》校本培训</w:t>
            </w:r>
          </w:p>
        </w:tc>
      </w:tr>
    </w:tbl>
    <w:p/>
    <w:p/>
    <w:p/>
    <w:p>
      <w:pPr>
        <w:rPr>
          <w:rFonts w:hint="eastAsia" w:ascii="宋体" w:hAnsi="宋体" w:cs="宋体" w:eastAsiaTheme="minorEastAsia"/>
          <w:b/>
          <w:sz w:val="24"/>
          <w:szCs w:val="24"/>
          <w:lang w:eastAsia="zh-CN"/>
        </w:rPr>
      </w:pPr>
      <w:r>
        <w:rPr>
          <w:rFonts w:hint="eastAsia" w:ascii="宋体" w:hAnsi="宋体" w:cs="宋体"/>
          <w:b/>
          <w:sz w:val="24"/>
          <w:szCs w:val="24"/>
        </w:rPr>
        <w:t>通知二：</w:t>
      </w:r>
      <w:r>
        <w:rPr>
          <w:rFonts w:hint="eastAsia" w:ascii="宋体" w:hAnsi="宋体" w:cs="宋体"/>
          <w:b/>
          <w:bCs w:val="0"/>
          <w:color w:val="0000FF"/>
          <w:sz w:val="24"/>
          <w:szCs w:val="24"/>
          <w:lang w:eastAsia="zh-CN"/>
        </w:rPr>
        <w:t>倪群</w:t>
      </w:r>
    </w:p>
    <w:p>
      <w:pPr>
        <w:spacing w:line="360" w:lineRule="auto"/>
        <w:ind w:firstLine="420"/>
        <w:rPr>
          <w:rFonts w:asciiTheme="minorEastAsia" w:hAnsiTheme="minorEastAsia"/>
          <w:sz w:val="24"/>
        </w:rPr>
      </w:pPr>
      <w:r>
        <w:rPr>
          <w:rFonts w:hint="eastAsia" w:asciiTheme="minorEastAsia" w:hAnsiTheme="minorEastAsia"/>
          <w:sz w:val="24"/>
        </w:rPr>
        <w:t>各单位：</w:t>
      </w:r>
      <w:bookmarkStart w:id="0" w:name="_GoBack"/>
      <w:bookmarkEnd w:id="0"/>
    </w:p>
    <w:p>
      <w:pPr>
        <w:spacing w:line="360" w:lineRule="auto"/>
        <w:ind w:firstLine="420"/>
        <w:rPr>
          <w:rFonts w:asciiTheme="minorEastAsia" w:hAnsiTheme="minorEastAsia"/>
          <w:sz w:val="24"/>
        </w:rPr>
      </w:pPr>
      <w:r>
        <w:rPr>
          <w:rFonts w:hint="eastAsia" w:asciiTheme="minorEastAsia" w:hAnsiTheme="minorEastAsia"/>
          <w:sz w:val="24"/>
        </w:rPr>
        <w:t>为配合近期全国库与市十四五平台的人员数据同步，清理出有效的参训教师名单，请各校师干训领导做好以下工作：</w:t>
      </w:r>
    </w:p>
    <w:p>
      <w:pPr>
        <w:spacing w:line="360" w:lineRule="auto"/>
        <w:ind w:firstLine="420"/>
        <w:rPr>
          <w:rFonts w:asciiTheme="minorEastAsia" w:hAnsiTheme="minorEastAsia"/>
          <w:sz w:val="24"/>
        </w:rPr>
      </w:pPr>
      <w:r>
        <w:rPr>
          <w:rFonts w:hint="eastAsia" w:asciiTheme="minorEastAsia" w:hAnsiTheme="minorEastAsia"/>
          <w:sz w:val="24"/>
        </w:rPr>
        <w:t>1、根据全国库数据导入市十四五平台的筛选机制，排除公办单位非入编教师或民办单位不需要十四五学分证书的人员信息，在全国库中的“基本信息”一栏中，“教职工类别、岗位类别、现聘任专业技术职务”不要选填含“教师、行政、管理”等字段信息。（仅人事干部有权限修改）</w:t>
      </w:r>
    </w:p>
    <w:p>
      <w:pPr>
        <w:spacing w:line="360" w:lineRule="auto"/>
        <w:ind w:firstLine="420"/>
        <w:rPr>
          <w:rFonts w:asciiTheme="minorEastAsia" w:hAnsiTheme="minorEastAsia"/>
          <w:sz w:val="24"/>
        </w:rPr>
      </w:pPr>
      <w:r>
        <w:rPr>
          <w:rFonts w:hint="eastAsia" w:asciiTheme="minorEastAsia" w:hAnsiTheme="minorEastAsia"/>
          <w:sz w:val="24"/>
        </w:rPr>
        <w:t>2、清理十四五平台的“平台自建”账号，删除无效信息。</w:t>
      </w:r>
    </w:p>
    <w:p>
      <w:pPr>
        <w:spacing w:line="360" w:lineRule="auto"/>
        <w:ind w:firstLine="420"/>
        <w:rPr>
          <w:rFonts w:asciiTheme="minorEastAsia" w:hAnsiTheme="minorEastAsia"/>
          <w:sz w:val="24"/>
        </w:rPr>
      </w:pPr>
      <w:r>
        <w:rPr>
          <w:rFonts w:hint="eastAsia" w:asciiTheme="minorEastAsia" w:hAnsiTheme="minorEastAsia"/>
          <w:sz w:val="24"/>
        </w:rPr>
        <w:t>3、本周内完成校管专有账号的创建。</w:t>
      </w:r>
    </w:p>
    <w:p>
      <w:pPr>
        <w:rPr>
          <w:rFonts w:ascii="宋体" w:hAnsi="宋体" w:cs="宋体"/>
          <w:b/>
          <w:sz w:val="24"/>
          <w:szCs w:val="24"/>
        </w:rPr>
      </w:pPr>
    </w:p>
    <w:p>
      <w:pPr>
        <w:spacing w:line="360" w:lineRule="auto"/>
        <w:ind w:firstLine="420"/>
        <w:rPr>
          <w:rFonts w:asciiTheme="minorEastAsia" w:hAnsiTheme="minorEastAsia"/>
          <w:sz w:val="24"/>
        </w:rPr>
      </w:pPr>
    </w:p>
    <w:p/>
    <w:p/>
    <w:p/>
    <w:p/>
    <w:p>
      <w:pPr>
        <w:spacing w:line="360" w:lineRule="auto"/>
        <w:ind w:firstLine="437"/>
        <w:jc w:val="right"/>
        <w:rPr>
          <w:rFonts w:ascii="宋体" w:hAnsi="Times New Roman"/>
          <w:sz w:val="24"/>
          <w:szCs w:val="24"/>
        </w:rPr>
      </w:pPr>
      <w:r>
        <w:rPr>
          <w:rFonts w:hint="eastAsia" w:ascii="Times New Roman" w:hAnsi="Times New Roman"/>
          <w:sz w:val="24"/>
          <w:szCs w:val="24"/>
        </w:rPr>
        <w:t>奉贤区教育学院</w:t>
      </w:r>
      <w:r>
        <w:rPr>
          <w:rFonts w:hint="eastAsia" w:ascii="宋体" w:hAnsi="宋体" w:cs="宋体"/>
          <w:sz w:val="24"/>
          <w:szCs w:val="24"/>
        </w:rPr>
        <w:t>教育培训管理中心</w:t>
      </w:r>
    </w:p>
    <w:p>
      <w:pPr>
        <w:spacing w:line="360" w:lineRule="auto"/>
        <w:ind w:right="240" w:firstLine="437"/>
        <w:jc w:val="center"/>
        <w:rPr>
          <w:rFonts w:ascii="宋体" w:hAnsi="Times New Roman"/>
          <w:sz w:val="24"/>
          <w:szCs w:val="24"/>
        </w:rPr>
      </w:pPr>
      <w:r>
        <w:rPr>
          <w:rFonts w:hint="eastAsia" w:ascii="宋体" w:hAnsi="宋体" w:cs="宋体"/>
          <w:sz w:val="24"/>
          <w:szCs w:val="24"/>
        </w:rPr>
        <w:t xml:space="preserve">                                        </w:t>
      </w:r>
      <w:r>
        <w:rPr>
          <w:rFonts w:ascii="宋体" w:hAnsi="宋体" w:cs="宋体"/>
          <w:sz w:val="24"/>
          <w:szCs w:val="24"/>
        </w:rPr>
        <w:t>20</w:t>
      </w:r>
      <w:r>
        <w:rPr>
          <w:rFonts w:hint="eastAsia" w:ascii="宋体" w:hAnsi="宋体" w:cs="宋体"/>
          <w:sz w:val="24"/>
          <w:szCs w:val="24"/>
        </w:rPr>
        <w:t>22年9月14日</w:t>
      </w:r>
    </w:p>
    <w:p/>
    <w:p>
      <w:pPr>
        <w:spacing w:line="400" w:lineRule="exact"/>
        <w:ind w:firstLine="420" w:firstLineChars="200"/>
        <w:rPr>
          <w:rFonts w:asciiTheme="minorEastAsia" w:hAnsiTheme="minorEastAsia"/>
        </w:rPr>
      </w:pPr>
    </w:p>
    <w:p>
      <w:pPr>
        <w:jc w:val="left"/>
        <w:rPr>
          <w:b/>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335C5C"/>
    <w:multiLevelType w:val="multilevel"/>
    <w:tmpl w:val="72335C5C"/>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3ODJkYjRiYjE4M2EwNWEzYWY0MGQwMjU4Y2ZlNzMifQ=="/>
  </w:docVars>
  <w:rsids>
    <w:rsidRoot w:val="003C7413"/>
    <w:rsid w:val="003C7413"/>
    <w:rsid w:val="00685871"/>
    <w:rsid w:val="00994D3F"/>
    <w:rsid w:val="00AF0C1A"/>
    <w:rsid w:val="00B41276"/>
    <w:rsid w:val="00E86C84"/>
    <w:rsid w:val="29782D68"/>
    <w:rsid w:val="30CB4F8F"/>
    <w:rsid w:val="30F31D1B"/>
    <w:rsid w:val="441D494A"/>
    <w:rsid w:val="44217BD4"/>
    <w:rsid w:val="52785A56"/>
    <w:rsid w:val="580919C2"/>
    <w:rsid w:val="5824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kern w:val="2"/>
      <w:sz w:val="18"/>
      <w:szCs w:val="18"/>
    </w:rPr>
  </w:style>
  <w:style w:type="character" w:customStyle="1" w:styleId="9">
    <w:name w:val="页脚 Char"/>
    <w:basedOn w:val="6"/>
    <w:link w:val="3"/>
    <w:uiPriority w:val="99"/>
    <w:rPr>
      <w:kern w:val="2"/>
      <w:sz w:val="18"/>
      <w:szCs w:val="18"/>
    </w:rPr>
  </w:style>
  <w:style w:type="character" w:customStyle="1" w:styleId="10">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6B5E4-BB80-42F6-9DB7-D6658DC23B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489</Words>
  <Characters>2791</Characters>
  <Lines>23</Lines>
  <Paragraphs>6</Paragraphs>
  <TotalTime>6</TotalTime>
  <ScaleCrop>false</ScaleCrop>
  <LinksUpToDate>false</LinksUpToDate>
  <CharactersWithSpaces>3274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2022-09-13T05:43:00Z</dcterms:created>
  <dc:creator>Windows 7</dc:creator>
  <cp:lastModifiedBy>汪东青</cp:lastModifiedBy>
  <cp:lastPrinted>2022-09-14T05:42:00Z</cp:lastPrinted>
  <dcterms:modified xsi:type="dcterms:W3CDTF">2022-09-14T07:14:10Z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65EB4B48D35D4896B70ADBFBD5CEDB5F</vt:lpwstr>
  </property>
</Properties>
</file>