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jc w:val="center"/>
        <w:rPr>
          <w:b/>
          <w:sz w:val="36"/>
          <w:szCs w:val="36"/>
        </w:rPr>
      </w:pPr>
      <w:r>
        <w:rPr>
          <w:rFonts w:hint="eastAsia"/>
          <w:b/>
          <w:sz w:val="36"/>
          <w:szCs w:val="36"/>
        </w:rPr>
        <w:t>第</w:t>
      </w:r>
      <w:r>
        <w:rPr>
          <w:b/>
          <w:sz w:val="36"/>
          <w:szCs w:val="36"/>
        </w:rPr>
        <w:t>7</w:t>
      </w:r>
      <w:r>
        <w:rPr>
          <w:rFonts w:hint="eastAsia"/>
          <w:b/>
          <w:sz w:val="36"/>
          <w:szCs w:val="36"/>
        </w:rPr>
        <w:t>周教育发展研究中心通知</w:t>
      </w:r>
    </w:p>
    <w:p>
      <w:pPr>
        <w:spacing w:line="360" w:lineRule="auto"/>
        <w:ind w:firstLine="482"/>
        <w:jc w:val="left"/>
        <w:rPr>
          <w:b/>
        </w:rPr>
      </w:pPr>
      <w:r>
        <w:rPr>
          <w:rFonts w:hint="eastAsia" w:ascii="宋体" w:hAnsi="宋体"/>
          <w:b/>
        </w:rPr>
        <w:t>★</w:t>
      </w:r>
      <w:r>
        <w:rPr>
          <w:rFonts w:hint="eastAsia"/>
          <w:b/>
        </w:rPr>
        <w:t>温馨提示：</w:t>
      </w:r>
    </w:p>
    <w:p>
      <w:pPr>
        <w:spacing w:line="360" w:lineRule="auto"/>
        <w:jc w:val="left"/>
      </w:pPr>
      <w:r>
        <w:rPr>
          <w:rFonts w:hint="eastAsia"/>
        </w:rPr>
        <w:t>1.疫情期间，参加活动的老师请确保本人随申码、行程码为绿码；进入校园请配合测量体温，并戴好口罩；</w:t>
      </w:r>
    </w:p>
    <w:p>
      <w:pPr>
        <w:spacing w:line="360" w:lineRule="auto"/>
        <w:jc w:val="left"/>
      </w:pPr>
      <w:r>
        <w:rPr>
          <w:rFonts w:hint="eastAsia"/>
        </w:rPr>
        <w:t>2.因学院车位有限，请尽量绿色出行；</w:t>
      </w:r>
    </w:p>
    <w:p>
      <w:pPr>
        <w:spacing w:line="360" w:lineRule="auto"/>
        <w:jc w:val="left"/>
      </w:pPr>
      <w:r>
        <w:rPr>
          <w:rFonts w:hint="eastAsia"/>
        </w:rPr>
        <w:t>3.学院是上海市无烟单位，请勿在校园内吸烟；</w:t>
      </w:r>
    </w:p>
    <w:p>
      <w:pPr>
        <w:spacing w:line="360" w:lineRule="auto"/>
        <w:jc w:val="left"/>
      </w:pPr>
      <w:r>
        <w:rPr>
          <w:rFonts w:hint="eastAsia"/>
        </w:rPr>
        <w:t>4.饮水请自带茶杯，喝饮料的老师扔水瓶时请注意干湿垃圾分类。</w:t>
      </w:r>
    </w:p>
    <w:p>
      <w:pPr>
        <w:spacing w:line="360" w:lineRule="auto"/>
        <w:jc w:val="left"/>
      </w:pPr>
    </w:p>
    <w:p>
      <w:pPr>
        <w:pStyle w:val="18"/>
        <w:keepNext/>
        <w:keepLines/>
        <w:jc w:val="left"/>
        <w:rPr>
          <w:b/>
          <w:bCs w:val="0"/>
          <w:snapToGrid/>
          <w:color w:val="0000FF"/>
          <w:kern w:val="2"/>
          <w:lang w:val="en-US" w:eastAsia="zh-CN" w:bidi="ar-SA"/>
        </w:rPr>
      </w:pPr>
      <w:r>
        <w:rPr>
          <w:rFonts w:hint="eastAsia"/>
          <w:b/>
          <w:snapToGrid/>
          <w:color w:val="000000"/>
          <w:kern w:val="2"/>
          <w:lang w:val="en-US" w:eastAsia="zh-CN" w:bidi="ar-SA"/>
        </w:rPr>
        <w:t>通知一：</w:t>
      </w:r>
      <w:r>
        <w:rPr>
          <w:rFonts w:hint="eastAsia"/>
          <w:b/>
          <w:bCs w:val="0"/>
          <w:snapToGrid/>
          <w:color w:val="0000FF"/>
          <w:kern w:val="2"/>
          <w:lang w:val="en-US" w:eastAsia="zh-CN" w:bidi="ar-SA"/>
        </w:rPr>
        <w:t>王靓</w:t>
      </w:r>
    </w:p>
    <w:p>
      <w:pPr>
        <w:pStyle w:val="18"/>
        <w:keepNext/>
        <w:keepLines/>
        <w:rPr>
          <w:b/>
          <w:snapToGrid/>
          <w:color w:val="000000"/>
          <w:kern w:val="2"/>
          <w:lang w:val="en-US" w:eastAsia="zh-CN" w:bidi="ar-SA"/>
        </w:rPr>
      </w:pPr>
      <w:r>
        <w:rPr>
          <w:rFonts w:hint="eastAsia"/>
          <w:b/>
          <w:snapToGrid/>
          <w:color w:val="000000"/>
          <w:kern w:val="2"/>
          <w:lang w:val="en-US" w:eastAsia="zh-CN" w:bidi="ar-SA"/>
        </w:rPr>
        <w:t>心理通知</w:t>
      </w:r>
    </w:p>
    <w:p>
      <w:pPr>
        <w:spacing w:line="360" w:lineRule="auto"/>
        <w:rPr>
          <w:sz w:val="24"/>
        </w:rPr>
      </w:pPr>
      <w:r>
        <w:rPr>
          <w:rFonts w:hint="eastAsia"/>
          <w:sz w:val="24"/>
        </w:rPr>
        <w:t>时间：</w:t>
      </w:r>
      <w:r>
        <w:rPr>
          <w:sz w:val="24"/>
        </w:rPr>
        <w:t>3</w:t>
      </w:r>
      <w:r>
        <w:rPr>
          <w:rFonts w:hint="eastAsia"/>
          <w:sz w:val="24"/>
        </w:rPr>
        <w:t>月</w:t>
      </w:r>
      <w:r>
        <w:rPr>
          <w:sz w:val="24"/>
        </w:rPr>
        <w:t>25</w:t>
      </w:r>
      <w:r>
        <w:rPr>
          <w:rFonts w:hint="eastAsia"/>
          <w:sz w:val="24"/>
        </w:rPr>
        <w:t>日（周五） 下午</w:t>
      </w:r>
      <w:r>
        <w:rPr>
          <w:sz w:val="24"/>
        </w:rPr>
        <w:t>3</w:t>
      </w:r>
      <w:r>
        <w:rPr>
          <w:rFonts w:hint="eastAsia"/>
          <w:sz w:val="24"/>
        </w:rPr>
        <w:t>:00</w:t>
      </w:r>
    </w:p>
    <w:p>
      <w:pPr>
        <w:spacing w:line="360" w:lineRule="auto"/>
        <w:rPr>
          <w:sz w:val="24"/>
        </w:rPr>
      </w:pPr>
      <w:r>
        <w:rPr>
          <w:rFonts w:hint="eastAsia"/>
          <w:sz w:val="24"/>
        </w:rPr>
        <w:t>内容：线上案例研讨会议</w:t>
      </w:r>
    </w:p>
    <w:p>
      <w:pPr>
        <w:spacing w:line="360" w:lineRule="auto"/>
        <w:rPr>
          <w:sz w:val="24"/>
        </w:rPr>
      </w:pPr>
      <w:r>
        <w:rPr>
          <w:rFonts w:hint="eastAsia"/>
          <w:sz w:val="24"/>
        </w:rPr>
        <w:t>对象：全区中小学心理健康教育专职教师</w:t>
      </w:r>
    </w:p>
    <w:p>
      <w:pPr>
        <w:spacing w:line="360" w:lineRule="auto"/>
        <w:rPr>
          <w:sz w:val="24"/>
        </w:rPr>
      </w:pPr>
      <w:r>
        <w:rPr>
          <w:rFonts w:hint="eastAsia"/>
          <w:sz w:val="24"/>
        </w:rPr>
        <w:t>地点：腾讯</w:t>
      </w:r>
      <w:r>
        <w:rPr>
          <w:sz w:val="24"/>
        </w:rPr>
        <w:t>会议</w:t>
      </w:r>
      <w:r>
        <w:rPr>
          <w:rFonts w:hint="eastAsia"/>
          <w:sz w:val="24"/>
        </w:rPr>
        <w:t>号码</w:t>
      </w:r>
      <w:r>
        <w:rPr>
          <w:sz w:val="24"/>
        </w:rPr>
        <w:t>：174951238</w:t>
      </w:r>
    </w:p>
    <w:p>
      <w:pPr>
        <w:spacing w:line="360" w:lineRule="auto"/>
        <w:rPr>
          <w:sz w:val="24"/>
        </w:rPr>
      </w:pPr>
      <w:r>
        <w:rPr>
          <w:rFonts w:hint="eastAsia"/>
          <w:sz w:val="24"/>
        </w:rPr>
        <w:t>联系人：张珏（13061681216）</w:t>
      </w:r>
    </w:p>
    <w:p>
      <w:pPr>
        <w:widowControl/>
        <w:rPr>
          <w:rFonts w:eastAsia="黑体"/>
          <w:b/>
          <w:sz w:val="36"/>
          <w:szCs w:val="36"/>
        </w:rPr>
      </w:pPr>
    </w:p>
    <w:p>
      <w:pPr>
        <w:widowControl/>
        <w:rPr>
          <w:rFonts w:eastAsia="黑体"/>
          <w:b/>
          <w:sz w:val="36"/>
          <w:szCs w:val="36"/>
        </w:rPr>
      </w:pPr>
    </w:p>
    <w:p>
      <w:pPr>
        <w:pStyle w:val="18"/>
        <w:keepNext/>
        <w:keepLines/>
        <w:jc w:val="left"/>
        <w:rPr>
          <w:b/>
          <w:snapToGrid/>
          <w:color w:val="0000FF"/>
          <w:kern w:val="2"/>
          <w:lang w:val="en-US" w:eastAsia="zh-CN" w:bidi="ar-SA"/>
        </w:rPr>
      </w:pPr>
      <w:bookmarkStart w:id="0" w:name="_Hlk98236992"/>
      <w:r>
        <w:rPr>
          <w:rFonts w:hint="eastAsia"/>
          <w:b/>
          <w:snapToGrid/>
          <w:color w:val="000000"/>
          <w:kern w:val="2"/>
          <w:lang w:val="en-US" w:eastAsia="zh-CN" w:bidi="ar-SA"/>
        </w:rPr>
        <w:t>通知二：</w:t>
      </w:r>
      <w:r>
        <w:rPr>
          <w:rFonts w:hint="eastAsia"/>
          <w:b/>
          <w:snapToGrid/>
          <w:color w:val="0000FF"/>
          <w:kern w:val="2"/>
          <w:lang w:val="en-US" w:eastAsia="zh-CN" w:bidi="ar-SA"/>
        </w:rPr>
        <w:t>王靓落实</w:t>
      </w:r>
    </w:p>
    <w:p>
      <w:pPr>
        <w:pStyle w:val="18"/>
        <w:keepNext/>
        <w:keepLines/>
        <w:rPr>
          <w:b/>
          <w:snapToGrid/>
          <w:color w:val="000000"/>
          <w:kern w:val="2"/>
          <w:lang w:val="en-US" w:eastAsia="zh-CN" w:bidi="ar-SA"/>
        </w:rPr>
      </w:pPr>
      <w:r>
        <w:rPr>
          <w:rFonts w:hint="eastAsia"/>
          <w:b/>
          <w:snapToGrid/>
          <w:color w:val="000000"/>
          <w:kern w:val="2"/>
          <w:lang w:val="en-US" w:eastAsia="zh-CN" w:bidi="ar-SA"/>
        </w:rPr>
        <w:t>关于开展2022年度奉贤区学校心理健康教育活动月的通知</w:t>
      </w:r>
    </w:p>
    <w:p>
      <w:pPr>
        <w:pStyle w:val="19"/>
        <w:spacing w:line="360" w:lineRule="auto"/>
        <w:ind w:firstLine="0"/>
        <w:jc w:val="both"/>
        <w:rPr>
          <w:b/>
          <w:snapToGrid/>
          <w:color w:val="000000"/>
          <w:kern w:val="2"/>
          <w:sz w:val="24"/>
          <w:szCs w:val="24"/>
          <w:lang w:val="en-US" w:eastAsia="zh-CN" w:bidi="ar-SA"/>
        </w:rPr>
      </w:pPr>
      <w:r>
        <w:rPr>
          <w:rFonts w:hint="eastAsia"/>
          <w:b/>
          <w:snapToGrid/>
          <w:color w:val="000000"/>
          <w:kern w:val="2"/>
          <w:sz w:val="24"/>
          <w:szCs w:val="24"/>
          <w:lang w:val="en-US" w:eastAsia="zh-CN" w:bidi="ar-SA"/>
        </w:rPr>
        <w:t>各中小学、中职校：</w:t>
      </w:r>
    </w:p>
    <w:p>
      <w:pPr>
        <w:pStyle w:val="19"/>
        <w:spacing w:line="440" w:lineRule="exact"/>
        <w:ind w:firstLine="480" w:firstLineChars="200"/>
        <w:jc w:val="both"/>
        <w:rPr>
          <w:bCs/>
          <w:snapToGrid/>
          <w:color w:val="000000"/>
          <w:kern w:val="2"/>
          <w:sz w:val="24"/>
          <w:szCs w:val="24"/>
          <w:lang w:val="en-US" w:eastAsia="zh-CN" w:bidi="ar-SA"/>
        </w:rPr>
      </w:pPr>
      <w:r>
        <w:rPr>
          <w:rFonts w:hint="eastAsia"/>
          <w:bCs/>
          <w:snapToGrid/>
          <w:color w:val="000000"/>
          <w:kern w:val="2"/>
          <w:sz w:val="24"/>
          <w:szCs w:val="24"/>
          <w:lang w:val="en-US" w:eastAsia="zh-CN" w:bidi="ar-SA"/>
        </w:rPr>
        <w:t>为进一步落实《教育部办公厅加强学生心理健康管理工作的通知》（教思政厅函〔2021〕10 号） 和 《上海市教育委员会关于加强上海学校心理健康教育的意见（沪教委规〔2020〕21 号）》等文件和心理健康教育工作推进会要求，切实加强和推进育德与育心相结合的学校心理健康教育工作， 鼓励并支持各学校不断探索以学生为主体的心理健康普及、宣传和教育的新形式、新方法，</w:t>
      </w:r>
      <w:r>
        <w:rPr>
          <w:rFonts w:hint="eastAsia"/>
          <w:bCs/>
          <w:color w:val="000000"/>
          <w:kern w:val="2"/>
          <w:sz w:val="24"/>
          <w:szCs w:val="24"/>
          <w:lang w:val="en-US" w:eastAsia="zh-CN" w:bidi="ar-SA"/>
        </w:rPr>
        <w:t>在上海市学生心理健康发展中心、奉贤区教育局的指导下，</w:t>
      </w:r>
      <w:r>
        <w:rPr>
          <w:rFonts w:hint="eastAsia"/>
          <w:bCs/>
          <w:snapToGrid/>
          <w:color w:val="000000"/>
          <w:kern w:val="2"/>
          <w:sz w:val="24"/>
          <w:szCs w:val="24"/>
          <w:lang w:val="en-US" w:eastAsia="zh-CN" w:bidi="ar-SA"/>
        </w:rPr>
        <w:t>定于3-5月在全区范围内组织开展形式多样的“2022 年度上奉贤区学校心理健康教育活动月”（以下简称“活动月”）。现将相关事项通知如下：</w:t>
      </w:r>
    </w:p>
    <w:p>
      <w:pPr>
        <w:spacing w:before="1" w:line="440" w:lineRule="exact"/>
        <w:ind w:firstLine="610"/>
        <w:outlineLvl w:val="0"/>
        <w:rPr>
          <w:rFonts w:ascii="宋体" w:hAnsi="宋体" w:cs="宋体"/>
          <w:b/>
          <w:color w:val="000000"/>
          <w:sz w:val="24"/>
        </w:rPr>
      </w:pPr>
      <w:r>
        <w:rPr>
          <w:rFonts w:hint="eastAsia" w:ascii="宋体" w:hAnsi="宋体" w:cs="宋体"/>
          <w:b/>
          <w:color w:val="000000"/>
          <w:sz w:val="24"/>
        </w:rPr>
        <w:t>一、活动主题</w:t>
      </w:r>
    </w:p>
    <w:p>
      <w:pPr>
        <w:spacing w:line="440" w:lineRule="exact"/>
        <w:ind w:firstLine="571"/>
        <w:rPr>
          <w:rFonts w:ascii="宋体" w:hAnsi="宋体" w:cs="宋体"/>
          <w:b/>
          <w:color w:val="000000"/>
          <w:sz w:val="24"/>
        </w:rPr>
      </w:pPr>
      <w:r>
        <w:rPr>
          <w:rFonts w:hint="eastAsia" w:ascii="宋体" w:hAnsi="宋体" w:cs="宋体"/>
          <w:b/>
          <w:color w:val="000000"/>
          <w:sz w:val="24"/>
        </w:rPr>
        <w:t>“我秀我健康 一起向未来”</w:t>
      </w:r>
    </w:p>
    <w:p>
      <w:pPr>
        <w:spacing w:line="440" w:lineRule="exact"/>
        <w:ind w:left="6" w:right="17" w:firstLine="607"/>
        <w:rPr>
          <w:rFonts w:ascii="宋体" w:hAnsi="宋体" w:cs="宋体"/>
          <w:bCs/>
          <w:color w:val="000000"/>
          <w:sz w:val="24"/>
        </w:rPr>
      </w:pPr>
      <w:r>
        <w:rPr>
          <w:rFonts w:hint="eastAsia" w:ascii="宋体" w:hAnsi="宋体" w:cs="宋体"/>
          <w:bCs/>
          <w:color w:val="000000"/>
          <w:sz w:val="24"/>
        </w:rPr>
        <w:t>聚焦学生健康成长，坚持积极正向引导和温润心灵，将心理健康教育融入渗透学校各项育人工作中，营造健康向上的氛围，促进学生自我成长，培养身心健康的时代新人。</w:t>
      </w:r>
    </w:p>
    <w:p>
      <w:pPr>
        <w:spacing w:line="440" w:lineRule="exact"/>
        <w:ind w:left="3" w:right="16" w:firstLine="605"/>
        <w:rPr>
          <w:rFonts w:ascii="宋体" w:hAnsi="宋体" w:cs="宋体"/>
          <w:b/>
          <w:color w:val="000000"/>
          <w:sz w:val="24"/>
        </w:rPr>
      </w:pPr>
      <w:r>
        <w:rPr>
          <w:rFonts w:hint="eastAsia" w:ascii="宋体" w:hAnsi="宋体" w:cs="宋体"/>
          <w:b/>
          <w:color w:val="000000"/>
          <w:sz w:val="24"/>
        </w:rPr>
        <w:t>二、活动宗旨</w:t>
      </w:r>
    </w:p>
    <w:p>
      <w:pPr>
        <w:spacing w:line="440" w:lineRule="exact"/>
        <w:ind w:left="6" w:right="17" w:firstLine="607"/>
        <w:rPr>
          <w:rFonts w:ascii="宋体" w:hAnsi="宋体" w:cs="宋体"/>
          <w:bCs/>
          <w:color w:val="000000"/>
          <w:sz w:val="24"/>
        </w:rPr>
      </w:pPr>
      <w:r>
        <w:rPr>
          <w:rFonts w:hint="eastAsia" w:ascii="宋体" w:hAnsi="宋体" w:cs="宋体"/>
          <w:bCs/>
          <w:color w:val="000000"/>
          <w:sz w:val="24"/>
        </w:rPr>
        <w:t>以发展性心理健康教育与积极心理学理念为主导，关切学生成长需求及凸显问题，结合学校实际，广泛开展各类心理健康教育活动，宣传普及心理健康知识，引导学生自我探索，提升学生自助互助意识和能力，促进学生健康成长。</w:t>
      </w:r>
    </w:p>
    <w:p>
      <w:pPr>
        <w:spacing w:line="440" w:lineRule="exact"/>
        <w:ind w:right="17" w:firstLine="723" w:firstLineChars="300"/>
        <w:rPr>
          <w:rFonts w:ascii="宋体" w:hAnsi="宋体" w:cs="宋体"/>
          <w:b/>
          <w:color w:val="000000"/>
          <w:sz w:val="24"/>
        </w:rPr>
      </w:pPr>
      <w:r>
        <w:rPr>
          <w:rFonts w:hint="eastAsia" w:ascii="宋体" w:hAnsi="宋体" w:cs="宋体"/>
          <w:b/>
          <w:color w:val="000000"/>
          <w:sz w:val="24"/>
        </w:rPr>
        <w:t>三、活动内容</w:t>
      </w:r>
    </w:p>
    <w:p>
      <w:pPr>
        <w:spacing w:line="440" w:lineRule="exact"/>
        <w:ind w:right="17" w:firstLine="480" w:firstLineChars="200"/>
        <w:rPr>
          <w:rFonts w:ascii="宋体" w:hAnsi="宋体" w:cs="宋体"/>
          <w:bCs/>
          <w:color w:val="000000"/>
          <w:sz w:val="24"/>
        </w:rPr>
      </w:pPr>
      <w:r>
        <w:rPr>
          <w:rFonts w:hint="eastAsia" w:ascii="宋体" w:hAnsi="宋体" w:cs="宋体"/>
          <w:bCs/>
          <w:color w:val="000000"/>
          <w:sz w:val="24"/>
        </w:rPr>
        <w:t>各校</w:t>
      </w:r>
      <w:r>
        <w:rPr>
          <w:rFonts w:hint="eastAsia" w:ascii="宋体" w:hAnsi="宋体" w:cs="宋体"/>
          <w:b/>
          <w:color w:val="000000"/>
          <w:sz w:val="24"/>
        </w:rPr>
        <w:t>关注当前疫情发展及线上教学期间学生身心健康发展需求</w:t>
      </w:r>
      <w:r>
        <w:rPr>
          <w:rFonts w:hint="eastAsia" w:ascii="宋体" w:hAnsi="宋体" w:cs="宋体"/>
          <w:bCs/>
          <w:color w:val="000000"/>
          <w:sz w:val="24"/>
        </w:rPr>
        <w:t>，结合五育融合和全员导师制的落实，</w:t>
      </w:r>
      <w:r>
        <w:rPr>
          <w:rFonts w:hint="eastAsia" w:ascii="宋体" w:hAnsi="宋体" w:cs="宋体"/>
          <w:b/>
          <w:color w:val="000000"/>
          <w:sz w:val="24"/>
        </w:rPr>
        <w:t>积极实施“五个一”活动。</w:t>
      </w:r>
      <w:r>
        <w:rPr>
          <w:rFonts w:hint="eastAsia" w:ascii="宋体" w:hAnsi="宋体" w:cs="宋体"/>
          <w:bCs/>
          <w:color w:val="000000"/>
          <w:sz w:val="24"/>
        </w:rPr>
        <w:t>突出学生主体，营造全员育心氛围，研判并解决学生的阶段性凸显问题，服务学生健康成长，组织以下活动。</w:t>
      </w:r>
    </w:p>
    <w:p>
      <w:pPr>
        <w:spacing w:line="440" w:lineRule="exact"/>
        <w:ind w:right="17" w:firstLine="482" w:firstLineChars="200"/>
        <w:rPr>
          <w:rFonts w:ascii="宋体" w:hAnsi="宋体" w:cs="宋体"/>
          <w:b/>
          <w:color w:val="000000"/>
          <w:sz w:val="24"/>
        </w:rPr>
      </w:pPr>
      <w:r>
        <w:rPr>
          <w:rFonts w:hint="eastAsia" w:ascii="宋体" w:hAnsi="宋体" w:cs="宋体"/>
          <w:b/>
          <w:color w:val="000000"/>
          <w:sz w:val="24"/>
        </w:rPr>
        <w:t>一场围绕</w:t>
      </w:r>
      <w:r>
        <w:rPr>
          <w:rFonts w:ascii="宋体" w:hAnsi="宋体" w:cs="宋体"/>
          <w:b/>
          <w:color w:val="000000"/>
          <w:sz w:val="24"/>
        </w:rPr>
        <w:t>“</w:t>
      </w:r>
      <w:r>
        <w:rPr>
          <w:rFonts w:hint="eastAsia" w:ascii="宋体" w:hAnsi="宋体" w:cs="宋体"/>
          <w:b/>
          <w:color w:val="000000"/>
          <w:sz w:val="24"/>
        </w:rPr>
        <w:t>我秀我健康</w:t>
      </w:r>
      <w:r>
        <w:rPr>
          <w:rFonts w:ascii="宋体" w:hAnsi="宋体" w:cs="宋体"/>
          <w:b/>
          <w:color w:val="000000"/>
          <w:sz w:val="24"/>
        </w:rPr>
        <w:t xml:space="preserve"> </w:t>
      </w:r>
      <w:r>
        <w:rPr>
          <w:rFonts w:hint="eastAsia" w:ascii="宋体" w:hAnsi="宋体" w:cs="宋体"/>
          <w:b/>
          <w:color w:val="000000"/>
          <w:sz w:val="24"/>
        </w:rPr>
        <w:t>一起向未来</w:t>
      </w:r>
      <w:r>
        <w:rPr>
          <w:rFonts w:ascii="宋体" w:hAnsi="宋体" w:cs="宋体"/>
          <w:b/>
          <w:color w:val="000000"/>
          <w:sz w:val="24"/>
        </w:rPr>
        <w:t>”</w:t>
      </w:r>
      <w:r>
        <w:rPr>
          <w:rFonts w:hint="eastAsia" w:ascii="宋体" w:hAnsi="宋体" w:cs="宋体"/>
          <w:b/>
          <w:color w:val="000000"/>
          <w:sz w:val="24"/>
        </w:rPr>
        <w:t>主题的脱口秀活动。</w:t>
      </w:r>
      <w:r>
        <w:rPr>
          <w:rFonts w:hint="eastAsia" w:ascii="宋体" w:hAnsi="宋体" w:cs="宋体"/>
          <w:bCs/>
          <w:color w:val="000000"/>
          <w:sz w:val="24"/>
        </w:rPr>
        <w:t>鼓励学生以幽默、喜剧的方式进行创意自我表达，展示学生理性平和、自尊自信、积极乐观的精神风貌，宣传普及心理健康知识；</w:t>
      </w:r>
    </w:p>
    <w:p>
      <w:pPr>
        <w:spacing w:line="440" w:lineRule="exact"/>
        <w:ind w:right="17" w:firstLine="482" w:firstLineChars="200"/>
        <w:rPr>
          <w:rFonts w:ascii="宋体" w:hAnsi="宋体" w:cs="宋体"/>
          <w:bCs/>
          <w:color w:val="000000"/>
          <w:sz w:val="24"/>
        </w:rPr>
      </w:pPr>
      <w:r>
        <w:rPr>
          <w:rFonts w:hint="eastAsia" w:ascii="宋体" w:hAnsi="宋体" w:cs="宋体"/>
          <w:b/>
          <w:color w:val="000000"/>
          <w:sz w:val="24"/>
        </w:rPr>
        <w:t>一系列线上心理防疫主题宣传活动</w:t>
      </w:r>
      <w:r>
        <w:rPr>
          <w:rFonts w:hint="eastAsia" w:ascii="宋体" w:hAnsi="宋体" w:cs="宋体"/>
          <w:bCs/>
          <w:color w:val="000000"/>
          <w:sz w:val="24"/>
        </w:rPr>
        <w:t>。充分利用广播、电视、书刊、影视、动漫、微信等载体，多渠道、多形式、多媒介地向学生、教师和家长传播心理健康知识；</w:t>
      </w:r>
    </w:p>
    <w:p>
      <w:pPr>
        <w:spacing w:line="440" w:lineRule="exact"/>
        <w:ind w:right="17" w:firstLine="482" w:firstLineChars="200"/>
        <w:rPr>
          <w:rFonts w:ascii="宋体" w:hAnsi="宋体" w:cs="宋体"/>
          <w:bCs/>
          <w:color w:val="000000"/>
          <w:sz w:val="24"/>
        </w:rPr>
      </w:pPr>
      <w:r>
        <w:rPr>
          <w:rFonts w:hint="eastAsia" w:ascii="宋体" w:hAnsi="宋体" w:cs="宋体"/>
          <w:b/>
          <w:color w:val="000000"/>
          <w:sz w:val="24"/>
        </w:rPr>
        <w:t>一节心理健康教育主题班团队会</w:t>
      </w:r>
      <w:r>
        <w:rPr>
          <w:rFonts w:hint="eastAsia" w:ascii="宋体" w:hAnsi="宋体" w:cs="宋体"/>
          <w:bCs/>
          <w:color w:val="000000"/>
          <w:sz w:val="24"/>
        </w:rPr>
        <w:t>。以团队合作、突破自我、青春奋斗、强国有我等为主题，增强学生责任感和使命感；</w:t>
      </w:r>
    </w:p>
    <w:p>
      <w:pPr>
        <w:spacing w:line="440" w:lineRule="exact"/>
        <w:ind w:right="17" w:firstLine="482" w:firstLineChars="200"/>
        <w:rPr>
          <w:rFonts w:ascii="宋体" w:hAnsi="宋体" w:cs="宋体"/>
          <w:bCs/>
          <w:color w:val="000000"/>
          <w:sz w:val="24"/>
        </w:rPr>
      </w:pPr>
      <w:r>
        <w:rPr>
          <w:rFonts w:hint="eastAsia" w:ascii="宋体" w:hAnsi="宋体" w:cs="宋体"/>
          <w:b/>
          <w:color w:val="000000"/>
          <w:sz w:val="24"/>
        </w:rPr>
        <w:t>一次典型个案、常见或突发心理问题的案例研讨</w:t>
      </w:r>
      <w:r>
        <w:rPr>
          <w:rFonts w:hint="eastAsia" w:ascii="宋体" w:hAnsi="宋体" w:cs="宋体"/>
          <w:bCs/>
          <w:color w:val="000000"/>
          <w:sz w:val="24"/>
        </w:rPr>
        <w:t>。联合心理教师、班主任、导师，就学生在思想、学习、心理、生活、人生规划等方面遇到的困惑，共同探讨解决方案，将暖心帮扶落到实处。</w:t>
      </w:r>
    </w:p>
    <w:p>
      <w:pPr>
        <w:spacing w:line="440" w:lineRule="exact"/>
        <w:ind w:right="17" w:firstLine="482" w:firstLineChars="200"/>
        <w:rPr>
          <w:rFonts w:ascii="宋体" w:hAnsi="宋体" w:cs="宋体"/>
          <w:bCs/>
          <w:color w:val="000000"/>
          <w:sz w:val="24"/>
        </w:rPr>
      </w:pPr>
      <w:r>
        <w:rPr>
          <w:rFonts w:hint="eastAsia" w:ascii="宋体" w:hAnsi="宋体" w:cs="宋体"/>
          <w:b/>
          <w:color w:val="000000"/>
          <w:sz w:val="24"/>
        </w:rPr>
        <w:t>一项有特色的心理社团活动。</w:t>
      </w:r>
      <w:r>
        <w:rPr>
          <w:rFonts w:hint="eastAsia" w:ascii="宋体" w:hAnsi="宋体" w:cs="宋体"/>
          <w:bCs/>
          <w:color w:val="000000"/>
          <w:sz w:val="24"/>
        </w:rPr>
        <w:t>组建学生心理社团，结合学校特色开展形式多样的生命教育、挫折教育，引导学生珍视生命、热爱生活。</w:t>
      </w:r>
      <w:r>
        <w:rPr>
          <w:rFonts w:ascii="宋体" w:hAnsi="宋体" w:cs="宋体"/>
          <w:bCs/>
          <w:color w:val="000000"/>
          <w:sz w:val="24"/>
        </w:rPr>
        <w:t xml:space="preserve"> </w:t>
      </w:r>
    </w:p>
    <w:p>
      <w:pPr>
        <w:spacing w:before="156" w:beforeLines="50" w:after="156" w:afterLines="50" w:line="400" w:lineRule="exact"/>
        <w:ind w:right="-153" w:rightChars="-73"/>
        <w:jc w:val="center"/>
        <w:rPr>
          <w:rFonts w:ascii="宋体" w:hAnsi="宋体" w:cs="宋体"/>
          <w:b/>
          <w:sz w:val="28"/>
          <w:szCs w:val="28"/>
        </w:rPr>
      </w:pPr>
      <w:r>
        <w:rPr>
          <w:rFonts w:hint="eastAsia" w:ascii="宋体" w:hAnsi="宋体" w:cs="宋体"/>
          <w:b/>
          <w:sz w:val="28"/>
          <w:szCs w:val="28"/>
        </w:rPr>
        <w:t>区级健康月活动一览表</w:t>
      </w:r>
    </w:p>
    <w:tbl>
      <w:tblPr>
        <w:tblStyle w:val="8"/>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00" w:lineRule="exact"/>
              <w:ind w:right="-153" w:rightChars="-73"/>
              <w:jc w:val="center"/>
              <w:rPr>
                <w:rFonts w:ascii="宋体" w:hAnsi="宋体" w:cs="宋体"/>
                <w:b/>
                <w:bCs/>
                <w:sz w:val="24"/>
              </w:rPr>
            </w:pPr>
            <w:r>
              <w:rPr>
                <w:rFonts w:hint="eastAsia" w:ascii="宋体" w:hAnsi="宋体" w:cs="宋体"/>
                <w:b/>
                <w:bCs/>
                <w:sz w:val="24"/>
              </w:rPr>
              <w:t>活动时间</w:t>
            </w:r>
          </w:p>
        </w:tc>
        <w:tc>
          <w:tcPr>
            <w:tcW w:w="7265" w:type="dxa"/>
            <w:vAlign w:val="center"/>
          </w:tcPr>
          <w:p>
            <w:pPr>
              <w:spacing w:line="400" w:lineRule="exact"/>
              <w:ind w:right="-153" w:rightChars="-73"/>
              <w:jc w:val="center"/>
              <w:rPr>
                <w:rFonts w:ascii="宋体" w:hAnsi="宋体" w:cs="宋体"/>
                <w:b/>
                <w:bCs/>
                <w:sz w:val="24"/>
              </w:rPr>
            </w:pPr>
            <w:r>
              <w:rPr>
                <w:rFonts w:hint="eastAsia" w:ascii="宋体" w:hAnsi="宋体" w:cs="宋体"/>
                <w:b/>
                <w:bCs/>
                <w:sz w:val="24"/>
              </w:rPr>
              <w:t>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00" w:lineRule="exact"/>
              <w:ind w:right="-153" w:rightChars="-73"/>
              <w:jc w:val="center"/>
              <w:rPr>
                <w:rFonts w:ascii="宋体" w:hAnsi="宋体" w:cs="宋体"/>
                <w:sz w:val="24"/>
              </w:rPr>
            </w:pPr>
            <w:r>
              <w:rPr>
                <w:rFonts w:hint="eastAsia" w:ascii="宋体" w:hAnsi="宋体" w:cs="宋体"/>
                <w:sz w:val="24"/>
              </w:rPr>
              <w:t>3月下旬</w:t>
            </w:r>
          </w:p>
        </w:tc>
        <w:tc>
          <w:tcPr>
            <w:tcW w:w="7265" w:type="dxa"/>
            <w:vAlign w:val="center"/>
          </w:tcPr>
          <w:p>
            <w:pPr>
              <w:spacing w:line="400" w:lineRule="exact"/>
              <w:ind w:right="-153" w:rightChars="-73"/>
              <w:rPr>
                <w:rFonts w:ascii="宋体" w:hAnsi="宋体" w:cs="宋体"/>
                <w:bCs/>
                <w:sz w:val="24"/>
              </w:rPr>
            </w:pPr>
            <w:r>
              <w:rPr>
                <w:rFonts w:hint="eastAsia" w:ascii="宋体" w:hAnsi="宋体" w:cs="宋体"/>
                <w:sz w:val="24"/>
              </w:rPr>
              <w:t>全面启动心理健康教育活动月的各项工作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00" w:lineRule="exact"/>
              <w:ind w:right="-153" w:rightChars="-73"/>
              <w:jc w:val="center"/>
              <w:rPr>
                <w:rFonts w:ascii="宋体" w:hAnsi="宋体" w:cs="宋体"/>
                <w:sz w:val="24"/>
              </w:rPr>
            </w:pPr>
            <w:r>
              <w:rPr>
                <w:rFonts w:hint="eastAsia" w:ascii="宋体" w:hAnsi="宋体" w:cs="宋体"/>
                <w:sz w:val="24"/>
              </w:rPr>
              <w:t>3月下旬</w:t>
            </w:r>
          </w:p>
        </w:tc>
        <w:tc>
          <w:tcPr>
            <w:tcW w:w="7265" w:type="dxa"/>
            <w:vAlign w:val="center"/>
          </w:tcPr>
          <w:p>
            <w:pPr>
              <w:spacing w:line="400" w:lineRule="exact"/>
              <w:rPr>
                <w:rFonts w:ascii="宋体" w:hAnsi="宋体" w:cs="宋体"/>
                <w:bCs/>
                <w:sz w:val="24"/>
              </w:rPr>
            </w:pPr>
            <w:r>
              <w:rPr>
                <w:rFonts w:hint="eastAsia" w:ascii="宋体" w:hAnsi="宋体" w:cs="宋体"/>
                <w:bCs/>
                <w:sz w:val="24"/>
              </w:rPr>
              <w:t>校园心理剧评比活动（视频）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4" w:type="dxa"/>
            <w:vAlign w:val="center"/>
          </w:tcPr>
          <w:p>
            <w:pPr>
              <w:spacing w:line="400" w:lineRule="exact"/>
              <w:ind w:right="-153" w:rightChars="-73"/>
              <w:jc w:val="center"/>
              <w:rPr>
                <w:rFonts w:ascii="宋体" w:hAnsi="宋体" w:cs="宋体"/>
                <w:sz w:val="24"/>
              </w:rPr>
            </w:pPr>
            <w:r>
              <w:rPr>
                <w:rFonts w:hint="eastAsia" w:ascii="宋体" w:hAnsi="宋体" w:cs="宋体"/>
                <w:sz w:val="24"/>
              </w:rPr>
              <w:t>4月</w:t>
            </w:r>
          </w:p>
        </w:tc>
        <w:tc>
          <w:tcPr>
            <w:tcW w:w="7265" w:type="dxa"/>
            <w:vAlign w:val="center"/>
          </w:tcPr>
          <w:p>
            <w:pPr>
              <w:rPr>
                <w:rFonts w:ascii="宋体" w:hAnsi="宋体" w:cs="宋体"/>
                <w:bCs/>
                <w:sz w:val="24"/>
              </w:rPr>
            </w:pPr>
            <w:r>
              <w:rPr>
                <w:rFonts w:hint="eastAsia" w:ascii="宋体" w:hAnsi="宋体" w:cs="宋体"/>
                <w:bCs/>
                <w:sz w:val="24"/>
              </w:rPr>
              <w:t>全面推进提升导师育心能力的校本培训及学校经验分享活动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00" w:lineRule="exact"/>
              <w:jc w:val="center"/>
              <w:rPr>
                <w:rFonts w:ascii="宋体" w:hAnsi="宋体" w:cs="宋体"/>
                <w:sz w:val="24"/>
              </w:rPr>
            </w:pPr>
            <w:r>
              <w:rPr>
                <w:rFonts w:hint="eastAsia" w:ascii="宋体" w:hAnsi="宋体" w:cs="宋体"/>
                <w:sz w:val="24"/>
              </w:rPr>
              <w:t>4-5月</w:t>
            </w:r>
          </w:p>
        </w:tc>
        <w:tc>
          <w:tcPr>
            <w:tcW w:w="7265" w:type="dxa"/>
            <w:vAlign w:val="center"/>
          </w:tcPr>
          <w:p>
            <w:pPr>
              <w:spacing w:line="400" w:lineRule="exact"/>
              <w:rPr>
                <w:rFonts w:ascii="宋体" w:hAnsi="宋体" w:cs="宋体"/>
                <w:bCs/>
                <w:sz w:val="24"/>
              </w:rPr>
            </w:pPr>
            <w:r>
              <w:rPr>
                <w:rFonts w:hint="eastAsia" w:ascii="宋体" w:hAnsi="宋体" w:cs="宋体"/>
                <w:bCs/>
                <w:sz w:val="24"/>
              </w:rPr>
              <w:t>学生心理社团品牌项目评选活动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00" w:lineRule="exact"/>
              <w:jc w:val="center"/>
              <w:rPr>
                <w:rFonts w:ascii="宋体" w:hAnsi="宋体" w:cs="宋体"/>
                <w:sz w:val="24"/>
              </w:rPr>
            </w:pPr>
            <w:r>
              <w:rPr>
                <w:rFonts w:hint="eastAsia" w:ascii="宋体" w:hAnsi="宋体" w:cs="宋体"/>
                <w:sz w:val="24"/>
              </w:rPr>
              <w:t xml:space="preserve"> 5月</w:t>
            </w:r>
          </w:p>
        </w:tc>
        <w:tc>
          <w:tcPr>
            <w:tcW w:w="7265" w:type="dxa"/>
            <w:vAlign w:val="center"/>
          </w:tcPr>
          <w:p>
            <w:pPr>
              <w:spacing w:line="440" w:lineRule="exact"/>
              <w:ind w:right="17"/>
              <w:rPr>
                <w:rFonts w:ascii="宋体" w:hAnsi="宋体" w:cs="宋体"/>
                <w:bCs/>
                <w:sz w:val="24"/>
              </w:rPr>
            </w:pPr>
            <w:r>
              <w:rPr>
                <w:rFonts w:hint="eastAsia" w:ascii="宋体" w:hAnsi="宋体" w:cs="宋体"/>
                <w:bCs/>
                <w:sz w:val="24"/>
              </w:rPr>
              <w:t>中高考考前公益辅导活动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00" w:lineRule="exact"/>
              <w:ind w:right="-153" w:rightChars="-73"/>
              <w:jc w:val="center"/>
              <w:rPr>
                <w:rFonts w:ascii="宋体" w:hAnsi="宋体" w:cs="宋体"/>
                <w:sz w:val="24"/>
              </w:rPr>
            </w:pPr>
            <w:r>
              <w:rPr>
                <w:rFonts w:hint="eastAsia" w:ascii="宋体" w:hAnsi="宋体" w:cs="宋体"/>
                <w:sz w:val="24"/>
              </w:rPr>
              <w:t>5月下旬</w:t>
            </w:r>
          </w:p>
        </w:tc>
        <w:tc>
          <w:tcPr>
            <w:tcW w:w="7265" w:type="dxa"/>
            <w:vAlign w:val="center"/>
          </w:tcPr>
          <w:p>
            <w:pPr>
              <w:spacing w:line="400" w:lineRule="exact"/>
              <w:rPr>
                <w:rFonts w:ascii="宋体" w:hAnsi="宋体" w:cs="宋体"/>
                <w:bCs/>
                <w:sz w:val="24"/>
              </w:rPr>
            </w:pPr>
            <w:r>
              <w:rPr>
                <w:rFonts w:hint="eastAsia" w:ascii="宋体" w:hAnsi="宋体" w:cs="宋体"/>
                <w:bCs/>
                <w:sz w:val="24"/>
              </w:rPr>
              <w:t>组织专家进行优秀组织奖和优秀特色项目（脱口秀、</w:t>
            </w:r>
            <w:bookmarkStart w:id="1" w:name="_Hlk98242461"/>
            <w:r>
              <w:rPr>
                <w:rFonts w:hint="eastAsia" w:ascii="宋体" w:hAnsi="宋体" w:cs="宋体"/>
                <w:bCs/>
                <w:sz w:val="24"/>
              </w:rPr>
              <w:t>心理社团品牌项目</w:t>
            </w:r>
            <w:bookmarkEnd w:id="1"/>
            <w:r>
              <w:rPr>
                <w:rFonts w:hint="eastAsia" w:ascii="宋体" w:hAnsi="宋体" w:cs="宋体"/>
                <w:bCs/>
                <w:sz w:val="24"/>
              </w:rPr>
              <w:t>）评审、展示和交流。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00" w:lineRule="exact"/>
              <w:ind w:right="-153" w:rightChars="-73"/>
              <w:jc w:val="center"/>
              <w:rPr>
                <w:rFonts w:ascii="宋体" w:hAnsi="宋体" w:cs="宋体"/>
                <w:sz w:val="24"/>
              </w:rPr>
            </w:pPr>
            <w:r>
              <w:rPr>
                <w:rFonts w:hint="eastAsia" w:ascii="宋体" w:hAnsi="宋体" w:cs="宋体"/>
                <w:sz w:val="24"/>
              </w:rPr>
              <w:t>3-5月</w:t>
            </w:r>
          </w:p>
        </w:tc>
        <w:tc>
          <w:tcPr>
            <w:tcW w:w="7265" w:type="dxa"/>
            <w:vAlign w:val="center"/>
          </w:tcPr>
          <w:p>
            <w:pPr>
              <w:spacing w:line="400" w:lineRule="exact"/>
              <w:rPr>
                <w:rFonts w:ascii="宋体" w:hAnsi="宋体" w:cs="宋体"/>
                <w:bCs/>
                <w:sz w:val="24"/>
              </w:rPr>
            </w:pPr>
            <w:r>
              <w:rPr>
                <w:rFonts w:hint="eastAsia" w:ascii="宋体" w:hAnsi="宋体" w:cs="宋体"/>
                <w:bCs/>
                <w:color w:val="000000"/>
                <w:sz w:val="24"/>
              </w:rPr>
              <w:t>每月安排一次典型个案</w:t>
            </w:r>
            <w:r>
              <w:rPr>
                <w:rFonts w:hint="eastAsia" w:ascii="宋体" w:hAnsi="宋体" w:cs="宋体"/>
                <w:bCs/>
                <w:sz w:val="24"/>
              </w:rPr>
              <w:t>的案例督导活动</w:t>
            </w:r>
          </w:p>
        </w:tc>
      </w:tr>
    </w:tbl>
    <w:p>
      <w:pPr>
        <w:spacing w:before="156" w:beforeLines="50" w:line="440" w:lineRule="exact"/>
        <w:ind w:right="17"/>
        <w:rPr>
          <w:rFonts w:ascii="宋体" w:hAnsi="宋体" w:cs="宋体"/>
          <w:b/>
          <w:color w:val="000000"/>
          <w:sz w:val="24"/>
        </w:rPr>
      </w:pPr>
      <w:r>
        <w:rPr>
          <w:rFonts w:hint="eastAsia" w:ascii="宋体" w:hAnsi="宋体" w:cs="宋体"/>
          <w:b/>
          <w:color w:val="000000"/>
          <w:sz w:val="24"/>
        </w:rPr>
        <w:t>五、活动要求</w:t>
      </w:r>
    </w:p>
    <w:p>
      <w:pPr>
        <w:spacing w:line="440" w:lineRule="exact"/>
        <w:ind w:right="17" w:firstLine="482" w:firstLineChars="200"/>
        <w:rPr>
          <w:rFonts w:ascii="宋体" w:hAnsi="宋体" w:cs="宋体"/>
          <w:b/>
          <w:color w:val="000000"/>
          <w:sz w:val="24"/>
        </w:rPr>
      </w:pPr>
      <w:r>
        <w:rPr>
          <w:rFonts w:hint="eastAsia" w:ascii="宋体" w:hAnsi="宋体" w:cs="宋体"/>
          <w:b/>
          <w:color w:val="000000"/>
          <w:sz w:val="24"/>
        </w:rPr>
        <w:t>（一）高度重视，加强领导</w:t>
      </w:r>
    </w:p>
    <w:p>
      <w:pPr>
        <w:spacing w:line="440" w:lineRule="exact"/>
        <w:ind w:right="17" w:firstLine="480" w:firstLineChars="200"/>
        <w:rPr>
          <w:rFonts w:ascii="宋体" w:hAnsi="宋体" w:cs="宋体"/>
          <w:bCs/>
          <w:color w:val="000000"/>
          <w:sz w:val="24"/>
        </w:rPr>
      </w:pPr>
      <w:r>
        <w:rPr>
          <w:rFonts w:hint="eastAsia" w:ascii="宋体" w:hAnsi="宋体" w:cs="宋体"/>
          <w:bCs/>
          <w:color w:val="000000"/>
          <w:sz w:val="24"/>
        </w:rPr>
        <w:t>高度重视活动月的组织开展，全面规划活动月的各项工作，结合各校学情、特色和经验，制定切实可行的活动方案，使之有目标、有计划、有过程、有效果、有特色、有评价。</w:t>
      </w:r>
    </w:p>
    <w:p>
      <w:pPr>
        <w:spacing w:line="440" w:lineRule="exact"/>
        <w:ind w:right="17" w:firstLine="482" w:firstLineChars="200"/>
        <w:rPr>
          <w:rFonts w:ascii="宋体" w:hAnsi="宋体" w:cs="宋体"/>
          <w:b/>
          <w:color w:val="000000"/>
          <w:sz w:val="24"/>
        </w:rPr>
      </w:pPr>
      <w:r>
        <w:rPr>
          <w:rFonts w:hint="eastAsia" w:ascii="宋体" w:hAnsi="宋体" w:cs="宋体"/>
          <w:b/>
          <w:color w:val="000000"/>
          <w:sz w:val="24"/>
        </w:rPr>
        <w:t>（二）精心策划，打造品牌</w:t>
      </w:r>
    </w:p>
    <w:p>
      <w:pPr>
        <w:spacing w:line="440" w:lineRule="exact"/>
        <w:ind w:right="17" w:firstLine="480" w:firstLineChars="200"/>
        <w:rPr>
          <w:rFonts w:ascii="宋体" w:hAnsi="宋体" w:cs="宋体"/>
          <w:bCs/>
          <w:color w:val="000000"/>
          <w:sz w:val="24"/>
        </w:rPr>
      </w:pPr>
      <w:r>
        <w:rPr>
          <w:rFonts w:hint="eastAsia" w:ascii="宋体" w:hAnsi="宋体" w:cs="宋体"/>
          <w:bCs/>
          <w:color w:val="000000"/>
          <w:sz w:val="24"/>
        </w:rPr>
        <w:t>寓教于乐，注重实效，突出活动的教育意义；注重打造精品活动和活动品牌，使之持续开展、常做常新；积累相关经验与材料，加大宣传力度，及时上报活动成果。</w:t>
      </w:r>
    </w:p>
    <w:p>
      <w:pPr>
        <w:spacing w:line="440" w:lineRule="exact"/>
        <w:ind w:right="17" w:firstLine="482" w:firstLineChars="200"/>
        <w:rPr>
          <w:rFonts w:ascii="宋体" w:hAnsi="宋体" w:cs="宋体"/>
          <w:b/>
          <w:color w:val="000000"/>
          <w:sz w:val="24"/>
        </w:rPr>
      </w:pPr>
      <w:r>
        <w:rPr>
          <w:rFonts w:hint="eastAsia" w:ascii="宋体" w:hAnsi="宋体" w:cs="宋体"/>
          <w:b/>
          <w:color w:val="000000"/>
          <w:sz w:val="24"/>
        </w:rPr>
        <w:t>（三）整合资源，示范引领</w:t>
      </w:r>
    </w:p>
    <w:p>
      <w:pPr>
        <w:spacing w:line="440" w:lineRule="exact"/>
        <w:ind w:right="17" w:firstLine="480" w:firstLineChars="200"/>
        <w:rPr>
          <w:rFonts w:ascii="宋体" w:hAnsi="宋体" w:cs="宋体"/>
          <w:bCs/>
          <w:color w:val="000000"/>
          <w:sz w:val="24"/>
        </w:rPr>
      </w:pPr>
      <w:r>
        <w:rPr>
          <w:rFonts w:hint="eastAsia" w:ascii="宋体" w:hAnsi="宋体" w:cs="宋体"/>
          <w:bCs/>
          <w:color w:val="000000"/>
          <w:sz w:val="24"/>
        </w:rPr>
        <w:t>统筹校内外各种资源，注重家庭、社区和学校的互动与合作，探索有效工作机制。充分发挥上海市</w:t>
      </w:r>
      <w:bookmarkStart w:id="2" w:name="_Hlk98241937"/>
      <w:r>
        <w:rPr>
          <w:rFonts w:hint="eastAsia" w:ascii="宋体" w:hAnsi="宋体" w:cs="宋体"/>
          <w:bCs/>
          <w:color w:val="000000"/>
          <w:sz w:val="24"/>
        </w:rPr>
        <w:t>心理健康教育</w:t>
      </w:r>
      <w:bookmarkEnd w:id="2"/>
      <w:r>
        <w:rPr>
          <w:rFonts w:hint="eastAsia" w:ascii="宋体" w:hAnsi="宋体" w:cs="宋体"/>
          <w:bCs/>
          <w:color w:val="000000"/>
          <w:sz w:val="24"/>
        </w:rPr>
        <w:t>示范校和奉贤区心理健康教育特色校的辐射和示范作用，以活动月为契机，不断探索创新学生心理健康教育活动。</w:t>
      </w:r>
    </w:p>
    <w:p>
      <w:pPr>
        <w:spacing w:line="440" w:lineRule="exact"/>
        <w:ind w:right="17" w:firstLine="482" w:firstLineChars="200"/>
        <w:rPr>
          <w:rFonts w:ascii="宋体" w:hAnsi="宋体" w:cs="宋体"/>
          <w:b/>
          <w:color w:val="000000"/>
          <w:sz w:val="24"/>
        </w:rPr>
      </w:pPr>
      <w:r>
        <w:rPr>
          <w:rFonts w:hint="eastAsia" w:ascii="宋体" w:hAnsi="宋体" w:cs="宋体"/>
          <w:b/>
          <w:color w:val="000000"/>
          <w:sz w:val="24"/>
        </w:rPr>
        <w:t>（四）总结经验，扩大交流</w:t>
      </w:r>
    </w:p>
    <w:p>
      <w:pPr>
        <w:spacing w:line="440" w:lineRule="exact"/>
        <w:ind w:right="17" w:firstLine="480" w:firstLineChars="200"/>
        <w:rPr>
          <w:rFonts w:ascii="宋体" w:hAnsi="宋体" w:cs="宋体"/>
          <w:bCs/>
          <w:color w:val="000000"/>
          <w:sz w:val="24"/>
        </w:rPr>
      </w:pPr>
      <w:r>
        <w:rPr>
          <w:rFonts w:hint="eastAsia" w:ascii="宋体" w:hAnsi="宋体" w:cs="宋体"/>
          <w:bCs/>
          <w:color w:val="000000"/>
          <w:sz w:val="24"/>
        </w:rPr>
        <w:t>积极参与区域学校心理健康教育活动月的展示活动，及时梳理和总结活动月的经验与特色，扩大交流和影响。</w:t>
      </w:r>
    </w:p>
    <w:p>
      <w:pPr>
        <w:spacing w:line="440" w:lineRule="exact"/>
        <w:ind w:right="17" w:firstLine="482" w:firstLineChars="200"/>
        <w:rPr>
          <w:rFonts w:ascii="宋体" w:hAnsi="宋体" w:cs="宋体"/>
          <w:b/>
          <w:color w:val="000000"/>
          <w:sz w:val="24"/>
        </w:rPr>
      </w:pPr>
      <w:r>
        <w:rPr>
          <w:rFonts w:hint="eastAsia" w:ascii="宋体" w:hAnsi="宋体" w:cs="宋体"/>
          <w:b/>
          <w:color w:val="000000"/>
          <w:sz w:val="24"/>
        </w:rPr>
        <w:t>六、时间安排</w:t>
      </w:r>
    </w:p>
    <w:p>
      <w:pPr>
        <w:spacing w:line="440" w:lineRule="exact"/>
        <w:ind w:right="17" w:firstLine="482" w:firstLineChars="200"/>
        <w:rPr>
          <w:rFonts w:ascii="宋体" w:hAnsi="宋体" w:cs="宋体"/>
          <w:b/>
          <w:color w:val="000000"/>
          <w:sz w:val="24"/>
        </w:rPr>
      </w:pPr>
      <w:r>
        <w:rPr>
          <w:rFonts w:hint="eastAsia" w:ascii="宋体" w:hAnsi="宋体" w:cs="宋体"/>
          <w:b/>
          <w:color w:val="000000"/>
          <w:sz w:val="24"/>
        </w:rPr>
        <w:t>（一） 策划启动（ 3 月）</w:t>
      </w:r>
    </w:p>
    <w:p>
      <w:pPr>
        <w:spacing w:line="440" w:lineRule="exact"/>
        <w:ind w:right="17" w:firstLine="480" w:firstLineChars="200"/>
        <w:rPr>
          <w:rFonts w:ascii="宋体" w:hAnsi="宋体" w:cs="宋体"/>
          <w:bCs/>
          <w:color w:val="000000"/>
          <w:sz w:val="24"/>
        </w:rPr>
      </w:pPr>
      <w:r>
        <w:rPr>
          <w:rFonts w:hint="eastAsia" w:ascii="宋体" w:hAnsi="宋体" w:cs="宋体"/>
          <w:bCs/>
          <w:color w:val="000000"/>
          <w:sz w:val="24"/>
        </w:rPr>
        <w:t>各校根据本通知要求和各自具体情况，认真策划活动月的活动主题、内容、形式、特色活动及具体安排，完成活动月方案设计。</w:t>
      </w:r>
    </w:p>
    <w:p>
      <w:pPr>
        <w:spacing w:line="440" w:lineRule="exact"/>
        <w:ind w:right="17" w:firstLine="482" w:firstLineChars="200"/>
        <w:rPr>
          <w:rFonts w:ascii="宋体" w:hAnsi="宋体" w:cs="宋体"/>
          <w:b/>
          <w:color w:val="000000"/>
          <w:sz w:val="24"/>
        </w:rPr>
      </w:pPr>
      <w:r>
        <w:rPr>
          <w:rFonts w:hint="eastAsia" w:ascii="宋体" w:hAnsi="宋体" w:cs="宋体"/>
          <w:b/>
          <w:color w:val="000000"/>
          <w:sz w:val="24"/>
        </w:rPr>
        <w:t>（二） 组织实施（4-5 月）</w:t>
      </w:r>
    </w:p>
    <w:p>
      <w:pPr>
        <w:spacing w:line="440" w:lineRule="exact"/>
        <w:ind w:right="17" w:firstLine="480" w:firstLineChars="200"/>
        <w:rPr>
          <w:rFonts w:ascii="宋体" w:hAnsi="宋体" w:cs="宋体"/>
          <w:bCs/>
          <w:color w:val="000000"/>
          <w:sz w:val="24"/>
        </w:rPr>
      </w:pPr>
      <w:r>
        <w:rPr>
          <w:rFonts w:hint="eastAsia" w:ascii="宋体" w:hAnsi="宋体" w:cs="宋体"/>
          <w:bCs/>
          <w:color w:val="000000"/>
          <w:sz w:val="24"/>
        </w:rPr>
        <w:t>根据活动月方案全面宣传发动，组织开展和落实系列活动。</w:t>
      </w:r>
    </w:p>
    <w:p>
      <w:pPr>
        <w:spacing w:line="440" w:lineRule="exact"/>
        <w:ind w:right="17" w:firstLine="482" w:firstLineChars="200"/>
        <w:rPr>
          <w:rFonts w:ascii="宋体" w:hAnsi="宋体" w:cs="宋体"/>
          <w:b/>
          <w:color w:val="000000"/>
          <w:sz w:val="24"/>
        </w:rPr>
      </w:pPr>
      <w:r>
        <w:rPr>
          <w:rFonts w:hint="eastAsia" w:ascii="宋体" w:hAnsi="宋体" w:cs="宋体"/>
          <w:b/>
          <w:color w:val="000000"/>
          <w:sz w:val="24"/>
        </w:rPr>
        <w:t>（三） 总结评审（5月）</w:t>
      </w:r>
    </w:p>
    <w:p>
      <w:pPr>
        <w:spacing w:line="440" w:lineRule="exact"/>
        <w:ind w:right="17" w:firstLine="480" w:firstLineChars="200"/>
        <w:rPr>
          <w:rFonts w:ascii="宋体" w:hAnsi="宋体" w:cs="宋体"/>
          <w:bCs/>
          <w:color w:val="000000"/>
          <w:sz w:val="24"/>
        </w:rPr>
      </w:pPr>
      <w:r>
        <w:rPr>
          <w:rFonts w:hint="eastAsia" w:ascii="宋体" w:hAnsi="宋体" w:cs="宋体"/>
          <w:bCs/>
          <w:color w:val="000000"/>
          <w:sz w:val="24"/>
        </w:rPr>
        <w:t>总结活动月经验、成果。区未成年人心理健康辅导中心将组织专家进行优秀组织奖和优秀特色项目（脱口秀、</w:t>
      </w:r>
      <w:bookmarkStart w:id="3" w:name="_Hlk98242786"/>
      <w:r>
        <w:rPr>
          <w:rFonts w:hint="eastAsia" w:ascii="宋体" w:hAnsi="宋体" w:cs="宋体"/>
          <w:bCs/>
          <w:sz w:val="24"/>
        </w:rPr>
        <w:t>心理社团品牌项目</w:t>
      </w:r>
      <w:bookmarkEnd w:id="3"/>
      <w:r>
        <w:rPr>
          <w:rFonts w:hint="eastAsia" w:ascii="宋体" w:hAnsi="宋体" w:cs="宋体"/>
          <w:bCs/>
          <w:color w:val="000000"/>
          <w:sz w:val="24"/>
        </w:rPr>
        <w:t>）评审、展示和交流。材料报送要求见附件。</w:t>
      </w:r>
    </w:p>
    <w:p>
      <w:pPr>
        <w:spacing w:line="440" w:lineRule="exact"/>
        <w:ind w:right="17" w:firstLine="480" w:firstLineChars="200"/>
        <w:rPr>
          <w:rFonts w:ascii="宋体" w:hAnsi="宋体" w:cs="宋体"/>
          <w:bCs/>
          <w:color w:val="000000"/>
          <w:sz w:val="24"/>
        </w:rPr>
      </w:pPr>
      <w:r>
        <w:rPr>
          <w:rFonts w:hint="eastAsia" w:ascii="宋体" w:hAnsi="宋体" w:cs="宋体"/>
          <w:bCs/>
          <w:color w:val="000000"/>
          <w:sz w:val="24"/>
        </w:rPr>
        <w:t xml:space="preserve">评奖申报截止日期为 </w:t>
      </w:r>
      <w:r>
        <w:rPr>
          <w:rFonts w:hint="eastAsia" w:ascii="宋体" w:hAnsi="宋体" w:cs="宋体"/>
          <w:b/>
          <w:color w:val="000000"/>
          <w:sz w:val="24"/>
        </w:rPr>
        <w:t>2022年5月20日（周五）17:00</w:t>
      </w:r>
      <w:r>
        <w:rPr>
          <w:rFonts w:hint="eastAsia" w:ascii="宋体" w:hAnsi="宋体" w:cs="宋体"/>
          <w:bCs/>
          <w:color w:val="000000"/>
          <w:sz w:val="24"/>
        </w:rPr>
        <w:t>。相关评审及材料报送要求见附件。</w:t>
      </w:r>
    </w:p>
    <w:p>
      <w:pPr>
        <w:spacing w:line="440" w:lineRule="exact"/>
        <w:ind w:right="17" w:firstLine="480" w:firstLineChars="200"/>
        <w:rPr>
          <w:rFonts w:ascii="宋体" w:hAnsi="宋体" w:cs="宋体"/>
          <w:bCs/>
          <w:color w:val="000000"/>
          <w:sz w:val="24"/>
        </w:rPr>
      </w:pPr>
      <w:r>
        <w:rPr>
          <w:rFonts w:hint="eastAsia" w:ascii="宋体" w:hAnsi="宋体" w:cs="宋体"/>
          <w:bCs/>
          <w:color w:val="000000"/>
          <w:sz w:val="24"/>
        </w:rPr>
        <w:t xml:space="preserve">联系人：谢怀萍 </w:t>
      </w:r>
    </w:p>
    <w:p>
      <w:pPr>
        <w:spacing w:line="440" w:lineRule="exact"/>
        <w:ind w:right="17" w:firstLine="480" w:firstLineChars="200"/>
        <w:rPr>
          <w:rFonts w:ascii="宋体" w:hAnsi="宋体" w:cs="宋体"/>
          <w:bCs/>
          <w:color w:val="000000"/>
          <w:sz w:val="24"/>
        </w:rPr>
      </w:pPr>
      <w:r>
        <w:rPr>
          <w:rFonts w:hint="eastAsia" w:ascii="宋体" w:hAnsi="宋体" w:cs="宋体"/>
          <w:bCs/>
          <w:color w:val="000000"/>
          <w:sz w:val="24"/>
        </w:rPr>
        <w:t>联系电话： 15900746188</w:t>
      </w:r>
    </w:p>
    <w:p>
      <w:pPr>
        <w:spacing w:line="440" w:lineRule="exact"/>
        <w:ind w:right="17" w:firstLine="480" w:firstLineChars="200"/>
        <w:rPr>
          <w:rFonts w:ascii="宋体" w:hAnsi="宋体" w:cs="宋体"/>
          <w:bCs/>
          <w:color w:val="000000"/>
          <w:sz w:val="24"/>
        </w:rPr>
      </w:pPr>
    </w:p>
    <w:p>
      <w:pPr>
        <w:pStyle w:val="19"/>
        <w:spacing w:line="520" w:lineRule="exact"/>
        <w:ind w:firstLine="480" w:firstLineChars="200"/>
        <w:jc w:val="right"/>
        <w:rPr>
          <w:bCs/>
          <w:snapToGrid/>
          <w:color w:val="000000"/>
          <w:kern w:val="2"/>
          <w:sz w:val="24"/>
          <w:szCs w:val="24"/>
          <w:lang w:val="en-US" w:eastAsia="zh-CN" w:bidi="ar-SA"/>
        </w:rPr>
      </w:pPr>
      <w:r>
        <w:rPr>
          <w:rFonts w:hint="eastAsia"/>
          <w:bCs/>
          <w:color w:val="000000"/>
          <w:kern w:val="2"/>
          <w:sz w:val="24"/>
          <w:szCs w:val="24"/>
          <w:lang w:val="en-US" w:eastAsia="zh-CN" w:bidi="ar-SA"/>
        </w:rPr>
        <w:t>奉贤区教育学院教育发展研究中心</w:t>
      </w:r>
    </w:p>
    <w:p>
      <w:pPr>
        <w:spacing w:before="219" w:line="440" w:lineRule="exact"/>
        <w:ind w:right="16" w:firstLine="480" w:firstLineChars="200"/>
        <w:jc w:val="right"/>
        <w:rPr>
          <w:rFonts w:ascii="宋体" w:hAnsi="宋体" w:cs="宋体"/>
          <w:bCs/>
          <w:color w:val="000000"/>
          <w:sz w:val="24"/>
        </w:rPr>
      </w:pPr>
      <w:r>
        <w:rPr>
          <w:rFonts w:hint="eastAsia" w:ascii="宋体" w:hAnsi="宋体" w:cs="宋体"/>
          <w:bCs/>
          <w:color w:val="000000"/>
          <w:sz w:val="24"/>
        </w:rPr>
        <w:t>奉贤区未成年人心理健康辅导中心</w:t>
      </w:r>
    </w:p>
    <w:p>
      <w:pPr>
        <w:jc w:val="right"/>
        <w:rPr>
          <w:rFonts w:ascii="宋体" w:hAnsi="宋体" w:cs="宋体"/>
          <w:bCs/>
          <w:color w:val="000000"/>
          <w:sz w:val="24"/>
        </w:rPr>
      </w:pPr>
    </w:p>
    <w:p>
      <w:pPr>
        <w:jc w:val="right"/>
        <w:rPr>
          <w:rFonts w:ascii="宋体" w:hAnsi="宋体" w:cs="宋体"/>
          <w:sz w:val="24"/>
        </w:rPr>
        <w:sectPr>
          <w:footerReference r:id="rId3" w:type="default"/>
          <w:pgSz w:w="11906" w:h="16838"/>
          <w:pgMar w:top="1440" w:right="1633" w:bottom="1440" w:left="1633" w:header="851" w:footer="992" w:gutter="0"/>
          <w:cols w:space="720" w:num="1"/>
          <w:docGrid w:type="lines" w:linePitch="312" w:charSpace="0"/>
        </w:sectPr>
      </w:pPr>
      <w:r>
        <w:rPr>
          <w:rFonts w:hint="eastAsia" w:ascii="宋体" w:hAnsi="宋体" w:cs="宋体"/>
          <w:bCs/>
          <w:color w:val="000000"/>
          <w:sz w:val="24"/>
        </w:rPr>
        <w:t>2021.3.15</w:t>
      </w:r>
    </w:p>
    <w:p>
      <w:pPr>
        <w:spacing w:line="560" w:lineRule="exact"/>
        <w:ind w:right="-153" w:rightChars="-73"/>
        <w:rPr>
          <w:rFonts w:eastAsia="仿宋_GB2312"/>
          <w:b/>
          <w:sz w:val="28"/>
          <w:szCs w:val="28"/>
        </w:rPr>
      </w:pPr>
      <w:r>
        <w:rPr>
          <w:rFonts w:eastAsia="仿宋_GB2312"/>
          <w:b/>
          <w:sz w:val="28"/>
          <w:szCs w:val="28"/>
        </w:rPr>
        <w:t>附件1：优秀组织奖申报</w:t>
      </w:r>
    </w:p>
    <w:p>
      <w:pPr>
        <w:spacing w:before="219" w:line="440" w:lineRule="exact"/>
        <w:ind w:right="16" w:firstLine="420" w:firstLineChars="200"/>
        <w:rPr>
          <w:rFonts w:ascii="宋体" w:hAnsi="宋体" w:cs="宋体"/>
          <w:bCs/>
          <w:color w:val="000000"/>
          <w:sz w:val="24"/>
        </w:rPr>
      </w:pPr>
      <w:r>
        <w:fldChar w:fldCharType="begin"/>
      </w:r>
      <w:r>
        <w:instrText xml:space="preserve"> HYPERLINK "mailto:自愿申报，完整填写《2022年度奉贤区学校心理健康教育活动月优秀组织奖申报表》（见表1）。纸质版材料须装订成册，一式二份交至心理中心谢怀萍老师处。优秀组织奖申报表及电子版材料同步发送中心邮箱124381329@qq.COM" </w:instrText>
      </w:r>
      <w:r>
        <w:fldChar w:fldCharType="separate"/>
      </w:r>
      <w:r>
        <w:rPr>
          <w:rFonts w:hint="eastAsia" w:ascii="宋体" w:hAnsi="宋体" w:cs="宋体"/>
          <w:bCs/>
          <w:color w:val="000000"/>
          <w:sz w:val="24"/>
        </w:rPr>
        <w:t>自愿申报，完整填写《2022年度奉贤区学校心理健康教育活动月优秀组织奖申报表》（见表1）。纸质版材料须装订成册，一式二份交至心理中心谢怀萍老师处。优秀组织奖申报表及电子版材料同步发送中心邮箱124381329@qq.c</w:t>
      </w:r>
      <w:r>
        <w:rPr>
          <w:rFonts w:hint="eastAsia" w:ascii="宋体" w:hAnsi="宋体" w:cs="宋体"/>
          <w:bCs/>
          <w:color w:val="000000"/>
          <w:sz w:val="24"/>
        </w:rPr>
        <w:fldChar w:fldCharType="end"/>
      </w:r>
      <w:r>
        <w:rPr>
          <w:rFonts w:hint="eastAsia" w:ascii="宋体" w:hAnsi="宋体" w:cs="宋体"/>
          <w:bCs/>
          <w:color w:val="000000"/>
          <w:sz w:val="24"/>
        </w:rPr>
        <w:t>om</w:t>
      </w:r>
    </w:p>
    <w:p>
      <w:pPr>
        <w:spacing w:line="400" w:lineRule="exact"/>
        <w:jc w:val="center"/>
        <w:rPr>
          <w:rFonts w:eastAsia="仿宋_GB2312"/>
          <w:b/>
          <w:sz w:val="28"/>
          <w:szCs w:val="28"/>
        </w:rPr>
      </w:pPr>
    </w:p>
    <w:p>
      <w:pPr>
        <w:spacing w:line="400" w:lineRule="exact"/>
        <w:jc w:val="center"/>
        <w:rPr>
          <w:rFonts w:eastAsia="仿宋_GB2312"/>
          <w:b/>
          <w:sz w:val="28"/>
          <w:szCs w:val="28"/>
        </w:rPr>
      </w:pPr>
      <w:r>
        <w:rPr>
          <w:rFonts w:eastAsia="仿宋_GB2312"/>
          <w:b/>
          <w:sz w:val="28"/>
          <w:szCs w:val="28"/>
        </w:rPr>
        <w:t xml:space="preserve">表1 </w:t>
      </w:r>
      <w:r>
        <w:rPr>
          <w:rFonts w:hint="eastAsia" w:eastAsia="仿宋_GB2312"/>
          <w:b/>
          <w:sz w:val="28"/>
          <w:szCs w:val="28"/>
        </w:rPr>
        <w:t xml:space="preserve"> </w:t>
      </w:r>
      <w:r>
        <w:rPr>
          <w:rFonts w:eastAsia="仿宋_GB2312"/>
          <w:b/>
          <w:sz w:val="28"/>
          <w:szCs w:val="28"/>
        </w:rPr>
        <w:t>202</w:t>
      </w:r>
      <w:r>
        <w:rPr>
          <w:rFonts w:hint="eastAsia" w:eastAsia="仿宋_GB2312"/>
          <w:b/>
          <w:sz w:val="28"/>
          <w:szCs w:val="28"/>
        </w:rPr>
        <w:t>2</w:t>
      </w:r>
      <w:r>
        <w:rPr>
          <w:rFonts w:eastAsia="仿宋_GB2312"/>
          <w:b/>
          <w:sz w:val="28"/>
          <w:szCs w:val="28"/>
        </w:rPr>
        <w:t>年度</w:t>
      </w:r>
      <w:r>
        <w:rPr>
          <w:rFonts w:hint="eastAsia" w:eastAsia="仿宋_GB2312"/>
          <w:b/>
          <w:sz w:val="28"/>
          <w:szCs w:val="28"/>
        </w:rPr>
        <w:t>奉贤区</w:t>
      </w:r>
      <w:r>
        <w:rPr>
          <w:rFonts w:eastAsia="仿宋_GB2312"/>
          <w:b/>
          <w:sz w:val="28"/>
          <w:szCs w:val="28"/>
        </w:rPr>
        <w:t>学校心理健康教育活动月优秀组织奖申报表</w:t>
      </w:r>
    </w:p>
    <w:p>
      <w:pPr>
        <w:spacing w:line="400" w:lineRule="exact"/>
        <w:jc w:val="center"/>
        <w:rPr>
          <w:rFonts w:eastAsia="仿宋_GB2312"/>
          <w:b/>
          <w:sz w:val="28"/>
          <w:szCs w:val="28"/>
        </w:rPr>
      </w:pPr>
    </w:p>
    <w:tbl>
      <w:tblPr>
        <w:tblStyle w:val="7"/>
        <w:tblW w:w="89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559"/>
        <w:gridCol w:w="2268"/>
        <w:gridCol w:w="567"/>
        <w:gridCol w:w="709"/>
        <w:gridCol w:w="283"/>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99" w:type="dxa"/>
            <w:gridSpan w:val="2"/>
            <w:tcBorders>
              <w:top w:val="single" w:color="auto" w:sz="12" w:space="0"/>
              <w:left w:val="single" w:color="auto" w:sz="12" w:space="0"/>
              <w:bottom w:val="single" w:color="auto" w:sz="6" w:space="0"/>
              <w:right w:val="single" w:color="auto" w:sz="6" w:space="0"/>
            </w:tcBorders>
            <w:vAlign w:val="center"/>
          </w:tcPr>
          <w:p>
            <w:pPr>
              <w:jc w:val="center"/>
              <w:rPr>
                <w:b/>
                <w:sz w:val="24"/>
              </w:rPr>
            </w:pPr>
            <w:r>
              <w:rPr>
                <w:b/>
                <w:bCs/>
                <w:sz w:val="24"/>
              </w:rPr>
              <w:t>单位名称</w:t>
            </w:r>
          </w:p>
        </w:tc>
        <w:tc>
          <w:tcPr>
            <w:tcW w:w="2835" w:type="dxa"/>
            <w:gridSpan w:val="2"/>
            <w:tcBorders>
              <w:top w:val="single" w:color="auto" w:sz="12" w:space="0"/>
              <w:left w:val="single" w:color="auto" w:sz="6" w:space="0"/>
              <w:bottom w:val="single" w:color="auto" w:sz="6" w:space="0"/>
              <w:right w:val="single" w:color="auto" w:sz="6" w:space="0"/>
            </w:tcBorders>
            <w:vAlign w:val="center"/>
          </w:tcPr>
          <w:p>
            <w:pPr>
              <w:ind w:firstLine="482" w:firstLineChars="200"/>
              <w:rPr>
                <w:b/>
                <w:sz w:val="24"/>
              </w:rPr>
            </w:pPr>
          </w:p>
        </w:tc>
        <w:tc>
          <w:tcPr>
            <w:tcW w:w="709" w:type="dxa"/>
            <w:tcBorders>
              <w:top w:val="single" w:color="auto" w:sz="12" w:space="0"/>
              <w:left w:val="single" w:color="auto" w:sz="6" w:space="0"/>
              <w:bottom w:val="single" w:color="auto" w:sz="6" w:space="0"/>
              <w:right w:val="single" w:color="auto" w:sz="6" w:space="0"/>
            </w:tcBorders>
            <w:vAlign w:val="center"/>
          </w:tcPr>
          <w:p>
            <w:pPr>
              <w:jc w:val="center"/>
              <w:rPr>
                <w:b/>
                <w:sz w:val="24"/>
              </w:rPr>
            </w:pPr>
            <w:r>
              <w:rPr>
                <w:b/>
                <w:bCs/>
                <w:sz w:val="24"/>
              </w:rPr>
              <w:t>类别</w:t>
            </w:r>
          </w:p>
        </w:tc>
        <w:tc>
          <w:tcPr>
            <w:tcW w:w="3188" w:type="dxa"/>
            <w:gridSpan w:val="2"/>
            <w:tcBorders>
              <w:top w:val="single" w:color="auto" w:sz="12" w:space="0"/>
              <w:left w:val="single" w:color="auto" w:sz="6" w:space="0"/>
              <w:bottom w:val="single" w:color="auto" w:sz="6" w:space="0"/>
              <w:right w:val="single" w:color="auto" w:sz="12" w:space="0"/>
            </w:tcBorders>
            <w:vAlign w:val="center"/>
          </w:tcPr>
          <w:p>
            <w:r>
              <w:t xml:space="preserve">中小学（   </w:t>
            </w:r>
            <w:r>
              <w:rPr>
                <w:rFonts w:hint="eastAsia"/>
              </w:rPr>
              <w:t>）</w:t>
            </w:r>
          </w:p>
          <w:p>
            <w:r>
              <w:t xml:space="preserve">中职校（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99" w:type="dxa"/>
            <w:gridSpan w:val="2"/>
            <w:tcBorders>
              <w:top w:val="single" w:color="auto" w:sz="6" w:space="0"/>
              <w:left w:val="single" w:color="auto" w:sz="12" w:space="0"/>
              <w:bottom w:val="single" w:color="auto" w:sz="6" w:space="0"/>
              <w:right w:val="single" w:color="auto" w:sz="6" w:space="0"/>
            </w:tcBorders>
            <w:vAlign w:val="center"/>
          </w:tcPr>
          <w:p>
            <w:pPr>
              <w:jc w:val="center"/>
              <w:rPr>
                <w:b/>
                <w:sz w:val="24"/>
              </w:rPr>
            </w:pPr>
            <w:r>
              <w:rPr>
                <w:b/>
                <w:bCs/>
                <w:sz w:val="24"/>
              </w:rPr>
              <w:t>活动月主题与名称</w:t>
            </w:r>
          </w:p>
        </w:tc>
        <w:tc>
          <w:tcPr>
            <w:tcW w:w="6732" w:type="dxa"/>
            <w:gridSpan w:val="5"/>
            <w:tcBorders>
              <w:top w:val="single" w:color="auto" w:sz="6" w:space="0"/>
              <w:left w:val="single" w:color="auto" w:sz="6" w:space="0"/>
              <w:bottom w:val="single" w:color="auto" w:sz="6" w:space="0"/>
              <w:right w:val="single" w:color="auto" w:sz="12" w:space="0"/>
            </w:tcBorders>
            <w:vAlign w:val="center"/>
          </w:tcPr>
          <w:p>
            <w:pPr>
              <w:ind w:firstLine="482"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99" w:type="dxa"/>
            <w:gridSpan w:val="2"/>
            <w:tcBorders>
              <w:top w:val="single" w:color="auto" w:sz="6" w:space="0"/>
              <w:left w:val="single" w:color="auto" w:sz="12" w:space="0"/>
              <w:right w:val="single" w:color="auto" w:sz="6" w:space="0"/>
            </w:tcBorders>
            <w:vAlign w:val="center"/>
          </w:tcPr>
          <w:p>
            <w:pPr>
              <w:jc w:val="center"/>
              <w:rPr>
                <w:b/>
                <w:bCs/>
                <w:sz w:val="24"/>
              </w:rPr>
            </w:pPr>
            <w:r>
              <w:rPr>
                <w:b/>
                <w:bCs/>
                <w:sz w:val="24"/>
              </w:rPr>
              <w:t>负责人姓名</w:t>
            </w: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b/>
                <w:bCs/>
                <w:sz w:val="24"/>
              </w:rPr>
            </w:pPr>
          </w:p>
        </w:tc>
        <w:tc>
          <w:tcPr>
            <w:tcW w:w="1559" w:type="dxa"/>
            <w:gridSpan w:val="3"/>
            <w:tcBorders>
              <w:top w:val="single" w:color="auto" w:sz="6" w:space="0"/>
              <w:left w:val="single" w:color="auto" w:sz="6" w:space="0"/>
              <w:bottom w:val="single" w:color="auto" w:sz="6" w:space="0"/>
              <w:right w:val="single" w:color="auto" w:sz="6" w:space="0"/>
            </w:tcBorders>
            <w:vAlign w:val="center"/>
          </w:tcPr>
          <w:p>
            <w:pPr>
              <w:jc w:val="center"/>
              <w:rPr>
                <w:b/>
                <w:bCs/>
                <w:sz w:val="24"/>
              </w:rPr>
            </w:pPr>
            <w:r>
              <w:rPr>
                <w:b/>
                <w:bCs/>
                <w:sz w:val="24"/>
              </w:rPr>
              <w:t>部门及职务</w:t>
            </w:r>
          </w:p>
        </w:tc>
        <w:tc>
          <w:tcPr>
            <w:tcW w:w="2905" w:type="dxa"/>
            <w:tcBorders>
              <w:top w:val="single" w:color="auto" w:sz="6" w:space="0"/>
              <w:left w:val="single" w:color="auto" w:sz="6" w:space="0"/>
              <w:bottom w:val="single" w:color="auto" w:sz="6" w:space="0"/>
              <w:right w:val="single" w:color="auto" w:sz="12" w:space="0"/>
            </w:tcBorders>
            <w:vAlign w:val="center"/>
          </w:tcPr>
          <w:p>
            <w:pPr>
              <w:ind w:firstLine="482"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99" w:type="dxa"/>
            <w:gridSpan w:val="2"/>
            <w:tcBorders>
              <w:left w:val="single" w:color="auto" w:sz="12" w:space="0"/>
              <w:bottom w:val="single" w:color="auto" w:sz="6" w:space="0"/>
              <w:right w:val="single" w:color="auto" w:sz="6" w:space="0"/>
            </w:tcBorders>
            <w:vAlign w:val="center"/>
          </w:tcPr>
          <w:p>
            <w:pPr>
              <w:jc w:val="center"/>
              <w:rPr>
                <w:b/>
                <w:bCs/>
                <w:sz w:val="24"/>
              </w:rPr>
            </w:pPr>
            <w:r>
              <w:rPr>
                <w:b/>
                <w:bCs/>
                <w:sz w:val="24"/>
              </w:rPr>
              <w:t>地址</w:t>
            </w: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b/>
                <w:bCs/>
                <w:sz w:val="24"/>
              </w:rPr>
            </w:pPr>
          </w:p>
        </w:tc>
        <w:tc>
          <w:tcPr>
            <w:tcW w:w="1559" w:type="dxa"/>
            <w:gridSpan w:val="3"/>
            <w:tcBorders>
              <w:top w:val="single" w:color="auto" w:sz="6" w:space="0"/>
              <w:left w:val="single" w:color="auto" w:sz="6" w:space="0"/>
              <w:bottom w:val="single" w:color="auto" w:sz="6" w:space="0"/>
              <w:right w:val="single" w:color="auto" w:sz="6" w:space="0"/>
            </w:tcBorders>
            <w:vAlign w:val="center"/>
          </w:tcPr>
          <w:p>
            <w:pPr>
              <w:jc w:val="center"/>
              <w:rPr>
                <w:b/>
                <w:bCs/>
                <w:sz w:val="24"/>
              </w:rPr>
            </w:pPr>
            <w:r>
              <w:rPr>
                <w:b/>
                <w:bCs/>
                <w:sz w:val="24"/>
              </w:rPr>
              <w:t>电话及邮箱</w:t>
            </w:r>
          </w:p>
        </w:tc>
        <w:tc>
          <w:tcPr>
            <w:tcW w:w="2905" w:type="dxa"/>
            <w:tcBorders>
              <w:top w:val="single" w:color="auto" w:sz="6" w:space="0"/>
              <w:left w:val="single" w:color="auto" w:sz="6" w:space="0"/>
              <w:bottom w:val="single" w:color="auto" w:sz="6" w:space="0"/>
              <w:right w:val="single" w:color="auto" w:sz="12" w:space="0"/>
            </w:tcBorders>
            <w:vAlign w:val="center"/>
          </w:tcPr>
          <w:p>
            <w:pPr>
              <w:ind w:firstLine="482"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9" w:hRule="atLeast"/>
        </w:trPr>
        <w:tc>
          <w:tcPr>
            <w:tcW w:w="640" w:type="dxa"/>
            <w:tcBorders>
              <w:top w:val="single" w:color="auto" w:sz="12" w:space="0"/>
              <w:left w:val="single" w:color="auto" w:sz="12" w:space="0"/>
              <w:right w:val="single" w:color="auto" w:sz="6" w:space="0"/>
            </w:tcBorders>
            <w:textDirection w:val="tbRlV"/>
            <w:vAlign w:val="center"/>
          </w:tcPr>
          <w:p>
            <w:pPr>
              <w:jc w:val="center"/>
              <w:rPr>
                <w:b/>
                <w:sz w:val="24"/>
              </w:rPr>
            </w:pPr>
            <w:r>
              <w:rPr>
                <w:b/>
                <w:sz w:val="24"/>
              </w:rPr>
              <w:t>年度活动月组织工作总结</w:t>
            </w:r>
          </w:p>
        </w:tc>
        <w:tc>
          <w:tcPr>
            <w:tcW w:w="8291" w:type="dxa"/>
            <w:gridSpan w:val="6"/>
            <w:tcBorders>
              <w:top w:val="single" w:color="auto" w:sz="12" w:space="0"/>
              <w:left w:val="single" w:color="auto" w:sz="6" w:space="0"/>
              <w:right w:val="single" w:color="auto" w:sz="12" w:space="0"/>
            </w:tcBorders>
          </w:tcPr>
          <w:p>
            <w:pPr>
              <w:spacing w:line="320" w:lineRule="exact"/>
            </w:pPr>
            <w:r>
              <w:rPr>
                <w:rFonts w:hint="eastAsia"/>
              </w:rPr>
              <w:t>紧扣今年</w:t>
            </w:r>
            <w:r>
              <w:t>活动月主题与内容，概述本单位心理健康教育活动月的主题、方案、覆盖面、影响度、成效及创新点（字数限2000字以内）；附辅证材料：如工作文件、活动方案、一览表、宣传材料、影音资料、新闻报道、荣誉证明、师生活动照片（3-5张，照片命名、JPG格式、1M以上，必交）、实录、评论和成长感悟等。</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3" w:hRule="atLeast"/>
        </w:trPr>
        <w:tc>
          <w:tcPr>
            <w:tcW w:w="640" w:type="dxa"/>
            <w:tcBorders>
              <w:top w:val="single" w:color="auto" w:sz="12" w:space="0"/>
              <w:left w:val="single" w:color="auto" w:sz="12" w:space="0"/>
              <w:right w:val="single" w:color="auto" w:sz="6" w:space="0"/>
            </w:tcBorders>
            <w:textDirection w:val="tbRlV"/>
            <w:vAlign w:val="center"/>
          </w:tcPr>
          <w:p>
            <w:pPr>
              <w:jc w:val="center"/>
              <w:rPr>
                <w:b/>
                <w:sz w:val="24"/>
              </w:rPr>
            </w:pPr>
            <w:r>
              <w:rPr>
                <w:b/>
                <w:sz w:val="24"/>
              </w:rPr>
              <w:t>辅证材料清单</w:t>
            </w:r>
          </w:p>
        </w:tc>
        <w:tc>
          <w:tcPr>
            <w:tcW w:w="8291" w:type="dxa"/>
            <w:gridSpan w:val="6"/>
            <w:tcBorders>
              <w:top w:val="single" w:color="auto" w:sz="12" w:space="0"/>
              <w:left w:val="single" w:color="auto" w:sz="6" w:space="0"/>
              <w:right w:val="single" w:color="auto" w:sz="12" w:space="0"/>
            </w:tcBorders>
          </w:tcPr>
          <w:p>
            <w:r>
              <w:t>1.</w:t>
            </w:r>
          </w:p>
          <w:p>
            <w:r>
              <w:t>2.</w:t>
            </w:r>
          </w:p>
          <w:p>
            <w:r>
              <w:t xml:space="preserve">3. </w:t>
            </w:r>
          </w:p>
          <w:p>
            <w:r>
              <w:t>4.</w:t>
            </w:r>
          </w:p>
          <w:p>
            <w:r>
              <w:t>5.</w:t>
            </w:r>
          </w:p>
          <w:p>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trPr>
        <w:tc>
          <w:tcPr>
            <w:tcW w:w="640" w:type="dxa"/>
            <w:tcBorders>
              <w:top w:val="single" w:color="auto" w:sz="12" w:space="0"/>
              <w:left w:val="single" w:color="auto" w:sz="12" w:space="0"/>
              <w:bottom w:val="single" w:color="auto" w:sz="12" w:space="0"/>
              <w:right w:val="single" w:color="auto" w:sz="6" w:space="0"/>
            </w:tcBorders>
            <w:textDirection w:val="tbRlV"/>
            <w:vAlign w:val="center"/>
          </w:tcPr>
          <w:p>
            <w:pPr>
              <w:jc w:val="center"/>
              <w:rPr>
                <w:b/>
                <w:sz w:val="24"/>
              </w:rPr>
            </w:pPr>
            <w:r>
              <w:rPr>
                <w:b/>
                <w:sz w:val="24"/>
              </w:rPr>
              <w:t>单位意见</w:t>
            </w:r>
          </w:p>
        </w:tc>
        <w:tc>
          <w:tcPr>
            <w:tcW w:w="8291" w:type="dxa"/>
            <w:gridSpan w:val="6"/>
            <w:tcBorders>
              <w:top w:val="single" w:color="auto" w:sz="12" w:space="0"/>
              <w:left w:val="single" w:color="auto" w:sz="6" w:space="0"/>
              <w:bottom w:val="single" w:color="auto" w:sz="12" w:space="0"/>
              <w:right w:val="single" w:color="auto" w:sz="12" w:space="0"/>
            </w:tcBorders>
            <w:vAlign w:val="center"/>
          </w:tcPr>
          <w:p>
            <w:pPr>
              <w:ind w:firstLine="420" w:firstLineChars="200"/>
            </w:pPr>
          </w:p>
          <w:p>
            <w:pPr>
              <w:ind w:firstLine="420" w:firstLineChars="200"/>
            </w:pPr>
          </w:p>
          <w:p>
            <w:pPr>
              <w:ind w:firstLine="480" w:firstLineChars="200"/>
              <w:rPr>
                <w:sz w:val="24"/>
              </w:rPr>
            </w:pPr>
            <w:r>
              <w:rPr>
                <w:sz w:val="24"/>
              </w:rPr>
              <w:t>负责人：          盖章：</w:t>
            </w:r>
          </w:p>
          <w:p>
            <w:pPr>
              <w:ind w:firstLine="480" w:firstLineChars="200"/>
            </w:pPr>
            <w:r>
              <w:rPr>
                <w:sz w:val="24"/>
              </w:rPr>
              <w:t xml:space="preserve">                                    年    月    日</w:t>
            </w:r>
          </w:p>
        </w:tc>
      </w:tr>
    </w:tbl>
    <w:p/>
    <w:p/>
    <w:p>
      <w:pPr>
        <w:spacing w:line="400" w:lineRule="exact"/>
        <w:ind w:left="-141" w:leftChars="-67" w:right="-483" w:rightChars="-230"/>
        <w:rPr>
          <w:rFonts w:eastAsia="仿宋_GB2312"/>
          <w:b/>
          <w:color w:val="FF0000"/>
          <w:sz w:val="28"/>
          <w:szCs w:val="28"/>
        </w:rPr>
      </w:pPr>
      <w:bookmarkStart w:id="4" w:name="_Hlk98242756"/>
      <w:r>
        <w:rPr>
          <w:rFonts w:eastAsia="仿宋_GB2312"/>
          <w:b/>
          <w:sz w:val="28"/>
          <w:szCs w:val="28"/>
        </w:rPr>
        <w:t>附件2：特色项目</w:t>
      </w:r>
      <w:r>
        <w:rPr>
          <w:rFonts w:hint="eastAsia" w:eastAsia="仿宋_GB2312"/>
          <w:b/>
          <w:sz w:val="28"/>
          <w:szCs w:val="28"/>
        </w:rPr>
        <w:t>1</w:t>
      </w:r>
      <w:r>
        <w:rPr>
          <w:rFonts w:eastAsia="仿宋_GB2312"/>
          <w:b/>
          <w:sz w:val="28"/>
          <w:szCs w:val="28"/>
        </w:rPr>
        <w:t>——</w:t>
      </w:r>
      <w:r>
        <w:rPr>
          <w:rFonts w:hint="eastAsia" w:eastAsia="仿宋_GB2312"/>
          <w:b/>
          <w:sz w:val="28"/>
          <w:szCs w:val="28"/>
        </w:rPr>
        <w:t>脱口秀</w:t>
      </w:r>
    </w:p>
    <w:bookmarkEnd w:id="4"/>
    <w:p>
      <w:pPr>
        <w:pStyle w:val="20"/>
        <w:spacing w:line="400" w:lineRule="exact"/>
        <w:ind w:firstLine="562" w:firstLineChars="200"/>
        <w:rPr>
          <w:rFonts w:cs="Times New Roman"/>
          <w:b/>
          <w:color w:val="auto"/>
          <w:kern w:val="2"/>
          <w:sz w:val="28"/>
          <w:szCs w:val="28"/>
        </w:rPr>
      </w:pPr>
      <w:r>
        <w:rPr>
          <w:rFonts w:cs="Times New Roman"/>
          <w:b/>
          <w:color w:val="auto"/>
          <w:kern w:val="2"/>
          <w:sz w:val="28"/>
          <w:szCs w:val="28"/>
        </w:rPr>
        <w:t>1.</w:t>
      </w:r>
      <w:r>
        <w:rPr>
          <w:rFonts w:hint="eastAsia" w:cs="Times New Roman"/>
          <w:b/>
          <w:color w:val="auto"/>
          <w:kern w:val="2"/>
          <w:sz w:val="28"/>
          <w:szCs w:val="28"/>
        </w:rPr>
        <w:t>参赛</w:t>
      </w:r>
      <w:r>
        <w:rPr>
          <w:rFonts w:cs="Times New Roman"/>
          <w:b/>
          <w:color w:val="auto"/>
          <w:kern w:val="2"/>
          <w:sz w:val="28"/>
          <w:szCs w:val="28"/>
        </w:rPr>
        <w:t>要求</w:t>
      </w:r>
    </w:p>
    <w:p>
      <w:pPr>
        <w:pStyle w:val="20"/>
        <w:spacing w:line="400" w:lineRule="exact"/>
        <w:ind w:firstLine="562" w:firstLineChars="200"/>
        <w:rPr>
          <w:rFonts w:ascii="Times New Roman" w:cs="Times New Roman"/>
          <w:color w:val="auto"/>
          <w:kern w:val="2"/>
          <w:sz w:val="28"/>
          <w:szCs w:val="28"/>
        </w:rPr>
      </w:pPr>
      <w:r>
        <w:rPr>
          <w:rFonts w:hint="eastAsia" w:cs="Times New Roman"/>
          <w:b/>
          <w:color w:val="auto"/>
          <w:kern w:val="2"/>
          <w:sz w:val="28"/>
          <w:szCs w:val="28"/>
        </w:rPr>
        <w:t>参赛</w:t>
      </w:r>
      <w:r>
        <w:rPr>
          <w:rFonts w:cs="Times New Roman"/>
          <w:b/>
          <w:color w:val="auto"/>
          <w:kern w:val="2"/>
          <w:sz w:val="28"/>
          <w:szCs w:val="28"/>
        </w:rPr>
        <w:t>对象：</w:t>
      </w:r>
      <w:r>
        <w:rPr>
          <w:rFonts w:ascii="Times New Roman" w:cs="Times New Roman"/>
          <w:color w:val="auto"/>
          <w:kern w:val="2"/>
          <w:sz w:val="28"/>
          <w:szCs w:val="28"/>
        </w:rPr>
        <w:t>在校学生</w:t>
      </w:r>
      <w:r>
        <w:rPr>
          <w:rFonts w:hint="eastAsia" w:ascii="Times New Roman" w:cs="Times New Roman"/>
          <w:color w:val="auto"/>
          <w:kern w:val="2"/>
          <w:sz w:val="28"/>
          <w:szCs w:val="28"/>
        </w:rPr>
        <w:t>。</w:t>
      </w:r>
    </w:p>
    <w:p>
      <w:pPr>
        <w:pStyle w:val="20"/>
        <w:spacing w:line="400" w:lineRule="exact"/>
        <w:ind w:firstLine="562" w:firstLineChars="200"/>
        <w:rPr>
          <w:rFonts w:ascii="Times New Roman" w:cs="Times New Roman"/>
          <w:color w:val="auto"/>
          <w:kern w:val="2"/>
          <w:sz w:val="28"/>
          <w:szCs w:val="28"/>
        </w:rPr>
      </w:pPr>
      <w:r>
        <w:rPr>
          <w:rFonts w:hint="eastAsia" w:cs="Times New Roman"/>
          <w:b/>
          <w:color w:val="auto"/>
          <w:kern w:val="2"/>
          <w:sz w:val="28"/>
          <w:szCs w:val="28"/>
        </w:rPr>
        <w:t>作品内容</w:t>
      </w:r>
      <w:r>
        <w:rPr>
          <w:rFonts w:cs="Times New Roman"/>
          <w:b/>
          <w:color w:val="auto"/>
          <w:kern w:val="2"/>
          <w:sz w:val="28"/>
          <w:szCs w:val="28"/>
        </w:rPr>
        <w:t>：</w:t>
      </w:r>
      <w:r>
        <w:rPr>
          <w:rFonts w:hint="eastAsia" w:ascii="Times New Roman" w:cs="Times New Roman"/>
          <w:color w:val="auto"/>
          <w:kern w:val="2"/>
          <w:sz w:val="28"/>
          <w:szCs w:val="28"/>
        </w:rPr>
        <w:t>参赛者紧扣“我</w:t>
      </w:r>
      <w:r>
        <w:rPr>
          <w:rFonts w:ascii="Times New Roman" w:cs="Times New Roman"/>
          <w:color w:val="auto"/>
          <w:kern w:val="2"/>
          <w:sz w:val="28"/>
          <w:szCs w:val="28"/>
        </w:rPr>
        <w:t>秀我健康，一起向未来</w:t>
      </w:r>
      <w:r>
        <w:rPr>
          <w:rFonts w:hint="eastAsia" w:ascii="Times New Roman" w:cs="Times New Roman"/>
          <w:color w:val="auto"/>
          <w:kern w:val="2"/>
          <w:sz w:val="28"/>
          <w:szCs w:val="28"/>
        </w:rPr>
        <w:t>”主题</w:t>
      </w:r>
      <w:r>
        <w:rPr>
          <w:rFonts w:ascii="Times New Roman" w:cs="Times New Roman"/>
          <w:color w:val="auto"/>
          <w:kern w:val="2"/>
          <w:sz w:val="28"/>
          <w:szCs w:val="28"/>
        </w:rPr>
        <w:t>，以</w:t>
      </w:r>
      <w:r>
        <w:rPr>
          <w:rFonts w:hint="eastAsia" w:ascii="Times New Roman" w:cs="Times New Roman"/>
          <w:color w:val="auto"/>
          <w:kern w:val="2"/>
          <w:sz w:val="28"/>
          <w:szCs w:val="28"/>
        </w:rPr>
        <w:t>单人站立</w:t>
      </w:r>
      <w:r>
        <w:rPr>
          <w:rFonts w:ascii="Times New Roman" w:cs="Times New Roman"/>
          <w:color w:val="auto"/>
          <w:kern w:val="2"/>
          <w:sz w:val="28"/>
          <w:szCs w:val="28"/>
        </w:rPr>
        <w:t>脱口秀</w:t>
      </w:r>
      <w:r>
        <w:rPr>
          <w:rFonts w:hint="eastAsia" w:ascii="Times New Roman" w:cs="Times New Roman"/>
          <w:color w:val="auto"/>
          <w:kern w:val="2"/>
          <w:sz w:val="28"/>
          <w:szCs w:val="28"/>
        </w:rPr>
        <w:t>为</w:t>
      </w:r>
      <w:r>
        <w:rPr>
          <w:rFonts w:ascii="Times New Roman" w:cs="Times New Roman"/>
          <w:color w:val="auto"/>
          <w:kern w:val="2"/>
          <w:sz w:val="28"/>
          <w:szCs w:val="28"/>
        </w:rPr>
        <w:t>形式</w:t>
      </w:r>
      <w:r>
        <w:rPr>
          <w:rFonts w:hint="eastAsia" w:ascii="Times New Roman" w:cs="Times New Roman"/>
          <w:color w:val="auto"/>
          <w:kern w:val="2"/>
          <w:sz w:val="28"/>
          <w:szCs w:val="28"/>
        </w:rPr>
        <w:t>围绕</w:t>
      </w:r>
      <w:r>
        <w:rPr>
          <w:rFonts w:ascii="Times New Roman" w:cs="Times New Roman"/>
          <w:color w:val="auto"/>
          <w:kern w:val="2"/>
          <w:sz w:val="28"/>
          <w:szCs w:val="28"/>
        </w:rPr>
        <w:t>心理健康主题进行创作表演</w:t>
      </w:r>
      <w:r>
        <w:rPr>
          <w:rFonts w:hint="eastAsia" w:ascii="Times New Roman" w:cs="Times New Roman"/>
          <w:color w:val="auto"/>
          <w:kern w:val="2"/>
          <w:sz w:val="28"/>
          <w:szCs w:val="28"/>
        </w:rPr>
        <w:t>（</w:t>
      </w:r>
      <w:r>
        <w:rPr>
          <w:rFonts w:ascii="Times New Roman" w:cs="Times New Roman"/>
          <w:color w:val="auto"/>
          <w:kern w:val="2"/>
          <w:sz w:val="28"/>
          <w:szCs w:val="28"/>
        </w:rPr>
        <w:t>俗称“</w:t>
      </w:r>
      <w:r>
        <w:rPr>
          <w:rFonts w:hint="eastAsia" w:ascii="Times New Roman" w:cs="Times New Roman"/>
          <w:color w:val="auto"/>
          <w:kern w:val="2"/>
          <w:sz w:val="28"/>
          <w:szCs w:val="28"/>
        </w:rPr>
        <w:t>讲段子</w:t>
      </w:r>
      <w:r>
        <w:rPr>
          <w:rFonts w:ascii="Times New Roman" w:cs="Times New Roman"/>
          <w:color w:val="auto"/>
          <w:kern w:val="2"/>
          <w:sz w:val="28"/>
          <w:szCs w:val="28"/>
        </w:rPr>
        <w:t>”</w:t>
      </w:r>
      <w:r>
        <w:rPr>
          <w:rFonts w:hint="eastAsia" w:ascii="Times New Roman" w:cs="Times New Roman"/>
          <w:color w:val="auto"/>
          <w:kern w:val="2"/>
          <w:sz w:val="28"/>
          <w:szCs w:val="28"/>
        </w:rPr>
        <w:t>），</w:t>
      </w:r>
      <w:r>
        <w:rPr>
          <w:rFonts w:ascii="Times New Roman" w:cs="Times New Roman"/>
          <w:color w:val="auto"/>
          <w:kern w:val="2"/>
          <w:sz w:val="28"/>
          <w:szCs w:val="28"/>
        </w:rPr>
        <w:t>并制作“</w:t>
      </w:r>
      <w:r>
        <w:rPr>
          <w:rFonts w:hint="eastAsia" w:ascii="Times New Roman" w:cs="Times New Roman"/>
          <w:color w:val="auto"/>
          <w:kern w:val="2"/>
          <w:sz w:val="28"/>
          <w:szCs w:val="28"/>
        </w:rPr>
        <w:t>脱口</w:t>
      </w:r>
      <w:r>
        <w:rPr>
          <w:rFonts w:ascii="Times New Roman" w:cs="Times New Roman"/>
          <w:color w:val="auto"/>
          <w:kern w:val="2"/>
          <w:sz w:val="28"/>
          <w:szCs w:val="28"/>
        </w:rPr>
        <w:t>秀小视频”</w:t>
      </w:r>
      <w:r>
        <w:rPr>
          <w:rFonts w:hint="eastAsia" w:ascii="Times New Roman" w:cs="Times New Roman"/>
          <w:color w:val="auto"/>
          <w:kern w:val="2"/>
          <w:sz w:val="28"/>
          <w:szCs w:val="28"/>
        </w:rPr>
        <w:t>，以此</w:t>
      </w:r>
      <w:r>
        <w:rPr>
          <w:rFonts w:ascii="Times New Roman" w:cs="Times New Roman"/>
          <w:color w:val="auto"/>
          <w:kern w:val="2"/>
          <w:sz w:val="28"/>
          <w:szCs w:val="28"/>
        </w:rPr>
        <w:t>展示</w:t>
      </w:r>
      <w:r>
        <w:rPr>
          <w:rFonts w:hint="eastAsia" w:ascii="Times New Roman" w:cs="Times New Roman"/>
          <w:color w:val="auto"/>
          <w:kern w:val="2"/>
          <w:sz w:val="28"/>
          <w:szCs w:val="28"/>
        </w:rPr>
        <w:t>学生积极乐观的心态，宣传普及</w:t>
      </w:r>
      <w:r>
        <w:rPr>
          <w:rFonts w:ascii="Times New Roman" w:cs="Times New Roman"/>
          <w:color w:val="auto"/>
          <w:kern w:val="2"/>
          <w:sz w:val="28"/>
          <w:szCs w:val="28"/>
        </w:rPr>
        <w:t>心理健康知识</w:t>
      </w:r>
      <w:r>
        <w:rPr>
          <w:rFonts w:hint="eastAsia" w:ascii="Times New Roman" w:cs="Times New Roman"/>
          <w:color w:val="auto"/>
          <w:kern w:val="2"/>
          <w:sz w:val="28"/>
          <w:szCs w:val="28"/>
        </w:rPr>
        <w:t>。</w:t>
      </w:r>
    </w:p>
    <w:p>
      <w:pPr>
        <w:pStyle w:val="20"/>
        <w:spacing w:line="400" w:lineRule="exact"/>
        <w:ind w:firstLine="562" w:firstLineChars="200"/>
        <w:rPr>
          <w:rFonts w:ascii="Times New Roman" w:cs="Times New Roman"/>
          <w:color w:val="auto"/>
          <w:kern w:val="2"/>
          <w:sz w:val="28"/>
          <w:szCs w:val="28"/>
        </w:rPr>
      </w:pPr>
      <w:r>
        <w:rPr>
          <w:rFonts w:hint="eastAsia" w:cs="Times New Roman"/>
          <w:b/>
          <w:color w:val="auto"/>
          <w:kern w:val="2"/>
          <w:sz w:val="28"/>
          <w:szCs w:val="28"/>
        </w:rPr>
        <w:t>作品</w:t>
      </w:r>
      <w:r>
        <w:rPr>
          <w:rFonts w:cs="Times New Roman"/>
          <w:b/>
          <w:color w:val="auto"/>
          <w:kern w:val="2"/>
          <w:sz w:val="28"/>
          <w:szCs w:val="28"/>
        </w:rPr>
        <w:t>要求：</w:t>
      </w:r>
      <w:r>
        <w:rPr>
          <w:rFonts w:hint="eastAsia" w:ascii="Times New Roman" w:cs="Times New Roman"/>
          <w:color w:val="auto"/>
          <w:kern w:val="2"/>
          <w:sz w:val="28"/>
          <w:szCs w:val="28"/>
        </w:rPr>
        <w:t>（1）参赛</w:t>
      </w:r>
      <w:r>
        <w:rPr>
          <w:rFonts w:ascii="Times New Roman" w:cs="Times New Roman"/>
          <w:color w:val="auto"/>
          <w:kern w:val="2"/>
          <w:sz w:val="28"/>
          <w:szCs w:val="28"/>
        </w:rPr>
        <w:t>者个人参赛</w:t>
      </w:r>
      <w:r>
        <w:rPr>
          <w:rFonts w:hint="eastAsia" w:ascii="Times New Roman" w:cs="Times New Roman"/>
          <w:color w:val="auto"/>
          <w:kern w:val="2"/>
          <w:sz w:val="28"/>
          <w:szCs w:val="28"/>
        </w:rPr>
        <w:t>，</w:t>
      </w:r>
      <w:r>
        <w:rPr>
          <w:rFonts w:ascii="Times New Roman" w:cs="Times New Roman"/>
          <w:color w:val="auto"/>
          <w:kern w:val="2"/>
          <w:sz w:val="28"/>
          <w:szCs w:val="28"/>
        </w:rPr>
        <w:t>独立</w:t>
      </w:r>
      <w:r>
        <w:rPr>
          <w:rFonts w:hint="eastAsia" w:ascii="Times New Roman" w:cs="Times New Roman"/>
          <w:color w:val="auto"/>
          <w:kern w:val="2"/>
          <w:sz w:val="28"/>
          <w:szCs w:val="28"/>
        </w:rPr>
        <w:t>创作</w:t>
      </w:r>
      <w:r>
        <w:rPr>
          <w:rFonts w:ascii="Times New Roman" w:cs="Times New Roman"/>
          <w:color w:val="auto"/>
          <w:kern w:val="2"/>
          <w:sz w:val="28"/>
          <w:szCs w:val="28"/>
        </w:rPr>
        <w:t>表演</w:t>
      </w:r>
      <w:r>
        <w:rPr>
          <w:rFonts w:hint="eastAsia" w:ascii="Times New Roman" w:cs="Times New Roman"/>
          <w:color w:val="auto"/>
          <w:kern w:val="2"/>
          <w:sz w:val="28"/>
          <w:szCs w:val="28"/>
        </w:rPr>
        <w:t>。（2）</w:t>
      </w:r>
      <w:r>
        <w:rPr>
          <w:rFonts w:ascii="Times New Roman" w:cs="Times New Roman"/>
          <w:color w:val="auto"/>
          <w:kern w:val="2"/>
          <w:sz w:val="28"/>
          <w:szCs w:val="28"/>
        </w:rPr>
        <w:t>标题鲜明，</w:t>
      </w:r>
      <w:r>
        <w:rPr>
          <w:rFonts w:hint="eastAsia" w:ascii="Times New Roman" w:cs="Times New Roman"/>
          <w:color w:val="auto"/>
          <w:kern w:val="2"/>
          <w:sz w:val="28"/>
          <w:szCs w:val="28"/>
        </w:rPr>
        <w:t>内容健康，</w:t>
      </w:r>
      <w:r>
        <w:rPr>
          <w:rFonts w:ascii="Times New Roman" w:cs="Times New Roman"/>
          <w:color w:val="auto"/>
          <w:kern w:val="2"/>
          <w:sz w:val="28"/>
          <w:szCs w:val="28"/>
        </w:rPr>
        <w:t>须为原创，杜绝抄袭。</w:t>
      </w:r>
      <w:r>
        <w:rPr>
          <w:rFonts w:hint="eastAsia" w:ascii="Times New Roman" w:cs="Times New Roman"/>
          <w:color w:val="auto"/>
          <w:kern w:val="2"/>
          <w:sz w:val="28"/>
          <w:szCs w:val="28"/>
        </w:rPr>
        <w:t>（</w:t>
      </w:r>
      <w:r>
        <w:rPr>
          <w:rFonts w:ascii="Times New Roman" w:cs="Times New Roman"/>
          <w:color w:val="auto"/>
          <w:kern w:val="2"/>
          <w:sz w:val="28"/>
          <w:szCs w:val="28"/>
        </w:rPr>
        <w:t>3</w:t>
      </w:r>
      <w:r>
        <w:rPr>
          <w:rFonts w:hint="eastAsia" w:ascii="Times New Roman" w:cs="Times New Roman"/>
          <w:color w:val="auto"/>
          <w:kern w:val="2"/>
          <w:sz w:val="28"/>
          <w:szCs w:val="28"/>
        </w:rPr>
        <w:t>）</w:t>
      </w:r>
      <w:r>
        <w:rPr>
          <w:rFonts w:ascii="Times New Roman" w:cs="Times New Roman"/>
          <w:color w:val="auto"/>
          <w:kern w:val="2"/>
          <w:sz w:val="28"/>
          <w:szCs w:val="28"/>
        </w:rPr>
        <w:t>“</w:t>
      </w:r>
      <w:r>
        <w:rPr>
          <w:rFonts w:hint="eastAsia" w:ascii="Times New Roman" w:cs="Times New Roman"/>
          <w:color w:val="auto"/>
          <w:kern w:val="2"/>
          <w:sz w:val="28"/>
          <w:szCs w:val="28"/>
        </w:rPr>
        <w:t>脱口</w:t>
      </w:r>
      <w:r>
        <w:rPr>
          <w:rFonts w:ascii="Times New Roman" w:cs="Times New Roman"/>
          <w:color w:val="auto"/>
          <w:kern w:val="2"/>
          <w:sz w:val="28"/>
          <w:szCs w:val="28"/>
        </w:rPr>
        <w:t>秀小视频”</w:t>
      </w:r>
      <w:r>
        <w:rPr>
          <w:rFonts w:hint="eastAsia" w:ascii="Times New Roman" w:cs="Times New Roman"/>
          <w:color w:val="auto"/>
          <w:kern w:val="2"/>
          <w:sz w:val="28"/>
          <w:szCs w:val="28"/>
        </w:rPr>
        <w:t>时间5分钟以内，带字幕；分辨率不低于1080p；码率高于10M；视频大小5</w:t>
      </w:r>
      <w:r>
        <w:rPr>
          <w:rFonts w:ascii="Times New Roman" w:cs="Times New Roman"/>
          <w:color w:val="auto"/>
          <w:kern w:val="2"/>
          <w:sz w:val="28"/>
          <w:szCs w:val="28"/>
        </w:rPr>
        <w:t>00M</w:t>
      </w:r>
      <w:r>
        <w:rPr>
          <w:rFonts w:hint="eastAsia" w:ascii="Times New Roman" w:cs="Times New Roman"/>
          <w:color w:val="auto"/>
          <w:kern w:val="2"/>
          <w:sz w:val="28"/>
          <w:szCs w:val="28"/>
        </w:rPr>
        <w:t>B以内；格式仅限MP4，AVI</w:t>
      </w:r>
      <w:r>
        <w:rPr>
          <w:rFonts w:ascii="Times New Roman" w:cs="Times New Roman"/>
          <w:color w:val="auto"/>
          <w:kern w:val="2"/>
          <w:sz w:val="28"/>
          <w:szCs w:val="28"/>
        </w:rPr>
        <w:t>，</w:t>
      </w:r>
      <w:r>
        <w:rPr>
          <w:rFonts w:hint="eastAsia" w:ascii="Times New Roman" w:cs="Times New Roman"/>
          <w:color w:val="auto"/>
          <w:kern w:val="2"/>
          <w:sz w:val="28"/>
          <w:szCs w:val="28"/>
        </w:rPr>
        <w:t>MOV；稳定</w:t>
      </w:r>
      <w:r>
        <w:rPr>
          <w:rFonts w:ascii="Times New Roman" w:cs="Times New Roman"/>
          <w:color w:val="auto"/>
          <w:kern w:val="2"/>
          <w:sz w:val="28"/>
          <w:szCs w:val="28"/>
        </w:rPr>
        <w:t>拍摄，</w:t>
      </w:r>
      <w:r>
        <w:rPr>
          <w:rFonts w:hint="eastAsia" w:ascii="Times New Roman" w:cs="Times New Roman"/>
          <w:color w:val="auto"/>
          <w:kern w:val="2"/>
          <w:sz w:val="28"/>
          <w:szCs w:val="28"/>
        </w:rPr>
        <w:t>录音</w:t>
      </w:r>
      <w:r>
        <w:rPr>
          <w:rFonts w:ascii="Times New Roman" w:cs="Times New Roman"/>
          <w:color w:val="auto"/>
          <w:kern w:val="2"/>
          <w:sz w:val="28"/>
          <w:szCs w:val="28"/>
        </w:rPr>
        <w:t>清晰，画面整洁。</w:t>
      </w:r>
    </w:p>
    <w:p>
      <w:pPr>
        <w:pStyle w:val="20"/>
        <w:spacing w:line="400" w:lineRule="exact"/>
        <w:ind w:firstLine="562" w:firstLineChars="200"/>
        <w:rPr>
          <w:rFonts w:cs="Times New Roman"/>
          <w:color w:val="auto"/>
          <w:kern w:val="2"/>
          <w:sz w:val="28"/>
          <w:szCs w:val="28"/>
        </w:rPr>
      </w:pPr>
      <w:r>
        <w:rPr>
          <w:rFonts w:hint="eastAsia" w:cs="Times New Roman"/>
          <w:b/>
          <w:color w:val="auto"/>
          <w:kern w:val="2"/>
          <w:sz w:val="28"/>
          <w:szCs w:val="28"/>
        </w:rPr>
        <w:t>2.报送要求</w:t>
      </w:r>
      <w:r>
        <w:rPr>
          <w:rFonts w:hint="eastAsia" w:cs="Times New Roman"/>
          <w:color w:val="auto"/>
          <w:kern w:val="2"/>
          <w:sz w:val="28"/>
          <w:szCs w:val="28"/>
        </w:rPr>
        <w:t xml:space="preserve"> </w:t>
      </w:r>
    </w:p>
    <w:p>
      <w:pPr>
        <w:pStyle w:val="20"/>
        <w:spacing w:line="400" w:lineRule="exact"/>
        <w:ind w:firstLine="560" w:firstLineChars="200"/>
        <w:rPr>
          <w:rFonts w:cs="Times New Roman"/>
          <w:color w:val="auto"/>
          <w:kern w:val="2"/>
          <w:sz w:val="28"/>
          <w:szCs w:val="28"/>
        </w:rPr>
      </w:pPr>
      <w:r>
        <w:rPr>
          <w:rFonts w:hint="eastAsia" w:cs="Times New Roman"/>
          <w:color w:val="auto"/>
          <w:kern w:val="2"/>
          <w:sz w:val="28"/>
          <w:szCs w:val="28"/>
        </w:rPr>
        <w:t xml:space="preserve">（1）参赛登记表（见表2）：扫描件以PDF形式保存为电子版。 </w:t>
      </w:r>
    </w:p>
    <w:p>
      <w:pPr>
        <w:pStyle w:val="20"/>
        <w:spacing w:line="400" w:lineRule="exact"/>
        <w:ind w:firstLine="560" w:firstLineChars="200"/>
        <w:rPr>
          <w:rFonts w:cs="Times New Roman"/>
          <w:color w:val="auto"/>
          <w:kern w:val="2"/>
          <w:sz w:val="28"/>
          <w:szCs w:val="28"/>
        </w:rPr>
      </w:pPr>
      <w:r>
        <w:rPr>
          <w:rFonts w:hint="eastAsia" w:cs="Times New Roman"/>
          <w:color w:val="auto"/>
          <w:kern w:val="2"/>
          <w:sz w:val="28"/>
          <w:szCs w:val="28"/>
        </w:rPr>
        <w:t>（2）“</w:t>
      </w:r>
      <w:r>
        <w:rPr>
          <w:rFonts w:hint="eastAsia" w:ascii="Times New Roman" w:cs="Times New Roman"/>
          <w:color w:val="auto"/>
          <w:kern w:val="2"/>
          <w:sz w:val="28"/>
          <w:szCs w:val="28"/>
        </w:rPr>
        <w:t>脱口秀</w:t>
      </w:r>
      <w:r>
        <w:rPr>
          <w:rFonts w:ascii="Times New Roman" w:cs="Times New Roman"/>
          <w:color w:val="auto"/>
          <w:kern w:val="2"/>
          <w:sz w:val="28"/>
          <w:szCs w:val="28"/>
        </w:rPr>
        <w:t>小</w:t>
      </w:r>
      <w:r>
        <w:rPr>
          <w:rFonts w:hint="eastAsia" w:ascii="Times New Roman" w:cs="Times New Roman"/>
          <w:color w:val="auto"/>
          <w:kern w:val="2"/>
          <w:sz w:val="28"/>
          <w:szCs w:val="28"/>
        </w:rPr>
        <w:t>视频</w:t>
      </w:r>
      <w:r>
        <w:rPr>
          <w:rFonts w:hint="eastAsia" w:cs="Times New Roman"/>
          <w:color w:val="auto"/>
          <w:kern w:val="2"/>
          <w:sz w:val="28"/>
          <w:szCs w:val="28"/>
        </w:rPr>
        <w:t>”</w:t>
      </w:r>
      <w:r>
        <w:rPr>
          <w:rFonts w:hint="eastAsia" w:ascii="Times New Roman" w:cs="Times New Roman"/>
          <w:color w:val="auto"/>
          <w:kern w:val="2"/>
          <w:sz w:val="28"/>
          <w:szCs w:val="28"/>
        </w:rPr>
        <w:t>配套word文本</w:t>
      </w:r>
      <w:r>
        <w:rPr>
          <w:rFonts w:hint="eastAsia" w:cs="Times New Roman"/>
          <w:color w:val="auto"/>
          <w:kern w:val="2"/>
          <w:sz w:val="28"/>
          <w:szCs w:val="28"/>
        </w:rPr>
        <w:t>：1000字以内，标题（含副题）居中、宋体、小三号、加粗，正文宋体、四号，全文（含标题行）采用1.25倍行距，文末注明作者及所在单位。</w:t>
      </w:r>
    </w:p>
    <w:p>
      <w:pPr>
        <w:pStyle w:val="20"/>
        <w:spacing w:line="400" w:lineRule="exact"/>
        <w:ind w:firstLine="560" w:firstLineChars="200"/>
        <w:rPr>
          <w:rFonts w:cs="Times New Roman"/>
          <w:color w:val="auto"/>
          <w:kern w:val="2"/>
          <w:sz w:val="28"/>
          <w:szCs w:val="28"/>
        </w:rPr>
      </w:pPr>
      <w:r>
        <w:rPr>
          <w:rFonts w:hint="eastAsia" w:cs="Times New Roman"/>
          <w:color w:val="auto"/>
          <w:kern w:val="2"/>
          <w:sz w:val="28"/>
          <w:szCs w:val="28"/>
        </w:rPr>
        <w:t>（3）文件名：脱口秀名称+学校名称，包括参赛登记表PDF版、“脱口秀小视频”及视频配套word文本三项材料，以U盘形式交心理中心谢怀萍老师；</w:t>
      </w:r>
      <w:r>
        <w:fldChar w:fldCharType="begin"/>
      </w:r>
      <w:r>
        <w:instrText xml:space="preserve"> HYPERLINK "mailto:参赛登记表和故事文本word版同时发到shxinlizhongxin@163.com" </w:instrText>
      </w:r>
      <w:r>
        <w:fldChar w:fldCharType="separate"/>
      </w:r>
      <w:r>
        <w:rPr>
          <w:rFonts w:hint="eastAsia"/>
          <w:color w:val="auto"/>
          <w:sz w:val="28"/>
          <w:szCs w:val="28"/>
        </w:rPr>
        <w:t>参赛登记表和视频配套word文本同步发中心邮箱</w:t>
      </w:r>
      <w:r>
        <w:rPr>
          <w:rFonts w:hint="eastAsia"/>
          <w:color w:val="auto"/>
          <w:sz w:val="28"/>
          <w:szCs w:val="28"/>
        </w:rPr>
        <w:fldChar w:fldCharType="end"/>
      </w:r>
      <w:r>
        <w:rPr>
          <w:rFonts w:hint="eastAsia" w:ascii="宋体" w:hAnsi="宋体" w:eastAsia="宋体" w:cs="宋体"/>
          <w:bCs/>
          <w:kern w:val="2"/>
        </w:rPr>
        <w:t>124381329@qq.com</w:t>
      </w:r>
      <w:r>
        <w:rPr>
          <w:rFonts w:hint="eastAsia" w:cs="Times New Roman"/>
          <w:color w:val="auto"/>
          <w:kern w:val="2"/>
          <w:sz w:val="28"/>
          <w:szCs w:val="28"/>
        </w:rPr>
        <w:t>。</w:t>
      </w:r>
    </w:p>
    <w:p>
      <w:pPr>
        <w:pStyle w:val="20"/>
        <w:spacing w:line="400" w:lineRule="exact"/>
        <w:ind w:firstLine="562" w:firstLineChars="200"/>
        <w:rPr>
          <w:rFonts w:cs="Times New Roman"/>
          <w:b/>
          <w:color w:val="auto"/>
          <w:kern w:val="2"/>
          <w:sz w:val="28"/>
          <w:szCs w:val="28"/>
        </w:rPr>
      </w:pPr>
      <w:r>
        <w:rPr>
          <w:rFonts w:cs="Times New Roman"/>
          <w:b/>
          <w:color w:val="auto"/>
          <w:kern w:val="2"/>
          <w:sz w:val="28"/>
          <w:szCs w:val="28"/>
        </w:rPr>
        <w:t>3.版权声明</w:t>
      </w:r>
    </w:p>
    <w:p>
      <w:pPr>
        <w:pStyle w:val="20"/>
        <w:spacing w:line="400" w:lineRule="exact"/>
        <w:ind w:firstLine="560" w:firstLineChars="200"/>
        <w:rPr>
          <w:rFonts w:ascii="Times New Roman" w:cs="Times New Roman"/>
          <w:color w:val="auto"/>
          <w:kern w:val="2"/>
          <w:sz w:val="28"/>
          <w:szCs w:val="28"/>
        </w:rPr>
      </w:pPr>
      <w:r>
        <w:rPr>
          <w:rFonts w:ascii="Times New Roman" w:cs="Times New Roman"/>
          <w:color w:val="auto"/>
          <w:kern w:val="2"/>
          <w:sz w:val="28"/>
          <w:szCs w:val="28"/>
        </w:rPr>
        <w:t>各</w:t>
      </w:r>
      <w:r>
        <w:rPr>
          <w:rFonts w:hint="eastAsia" w:ascii="Times New Roman" w:cs="Times New Roman"/>
          <w:color w:val="auto"/>
          <w:kern w:val="2"/>
          <w:sz w:val="28"/>
          <w:szCs w:val="28"/>
        </w:rPr>
        <w:t>校</w:t>
      </w:r>
      <w:r>
        <w:rPr>
          <w:rFonts w:ascii="Times New Roman" w:cs="Times New Roman"/>
          <w:color w:val="auto"/>
          <w:kern w:val="2"/>
          <w:sz w:val="28"/>
          <w:szCs w:val="28"/>
        </w:rPr>
        <w:t>提交的</w:t>
      </w:r>
      <w:r>
        <w:rPr>
          <w:rFonts w:hint="eastAsia" w:ascii="Times New Roman" w:cs="Times New Roman"/>
          <w:color w:val="auto"/>
          <w:kern w:val="2"/>
          <w:sz w:val="28"/>
          <w:szCs w:val="28"/>
        </w:rPr>
        <w:t>脱口秀作品</w:t>
      </w:r>
      <w:r>
        <w:rPr>
          <w:rFonts w:ascii="Times New Roman" w:cs="Times New Roman"/>
          <w:color w:val="auto"/>
          <w:kern w:val="2"/>
          <w:sz w:val="28"/>
          <w:szCs w:val="28"/>
        </w:rPr>
        <w:t>授权</w:t>
      </w:r>
      <w:r>
        <w:rPr>
          <w:rFonts w:hint="eastAsia" w:ascii="Times New Roman" w:cs="Times New Roman"/>
          <w:color w:val="auto"/>
          <w:kern w:val="2"/>
          <w:sz w:val="28"/>
          <w:szCs w:val="28"/>
        </w:rPr>
        <w:t>奉贤区未成年人心理健康辅导中心</w:t>
      </w:r>
      <w:r>
        <w:rPr>
          <w:rFonts w:ascii="Times New Roman" w:cs="Times New Roman"/>
          <w:color w:val="auto"/>
          <w:kern w:val="2"/>
          <w:sz w:val="28"/>
          <w:szCs w:val="28"/>
        </w:rPr>
        <w:t>使用，包括印刷、制作光盘、展览、宣传等，不做商业用途。</w:t>
      </w:r>
      <w:r>
        <w:rPr>
          <w:rFonts w:hint="eastAsia" w:ascii="Times New Roman" w:cs="Times New Roman"/>
          <w:color w:val="auto"/>
          <w:kern w:val="2"/>
          <w:sz w:val="28"/>
          <w:szCs w:val="28"/>
        </w:rPr>
        <w:t>优秀作品将报送参加市优秀项目评选。</w:t>
      </w:r>
    </w:p>
    <w:p>
      <w:pPr>
        <w:pStyle w:val="20"/>
        <w:spacing w:line="400" w:lineRule="exact"/>
        <w:ind w:firstLine="562" w:firstLineChars="200"/>
        <w:rPr>
          <w:rFonts w:cs="Times New Roman"/>
          <w:b/>
          <w:color w:val="auto"/>
          <w:kern w:val="2"/>
          <w:sz w:val="28"/>
          <w:szCs w:val="28"/>
        </w:rPr>
      </w:pPr>
      <w:r>
        <w:rPr>
          <w:rFonts w:cs="Times New Roman"/>
          <w:b/>
          <w:color w:val="auto"/>
          <w:kern w:val="2"/>
          <w:sz w:val="28"/>
          <w:szCs w:val="28"/>
        </w:rPr>
        <w:t>4.报送名额</w:t>
      </w:r>
    </w:p>
    <w:p>
      <w:pPr>
        <w:pStyle w:val="20"/>
        <w:spacing w:line="400" w:lineRule="exact"/>
        <w:ind w:firstLine="560" w:firstLineChars="200"/>
        <w:rPr>
          <w:rFonts w:ascii="Times New Roman" w:cs="Times New Roman"/>
          <w:color w:val="auto"/>
          <w:kern w:val="2"/>
          <w:sz w:val="28"/>
          <w:szCs w:val="28"/>
        </w:rPr>
      </w:pPr>
      <w:r>
        <w:rPr>
          <w:rFonts w:hint="eastAsia" w:ascii="Times New Roman" w:cs="Times New Roman"/>
          <w:color w:val="auto"/>
          <w:kern w:val="2"/>
          <w:sz w:val="28"/>
          <w:szCs w:val="28"/>
        </w:rPr>
        <w:t>各校</w:t>
      </w:r>
      <w:r>
        <w:rPr>
          <w:rFonts w:ascii="Times New Roman" w:cs="Times New Roman"/>
          <w:color w:val="auto"/>
          <w:kern w:val="2"/>
          <w:sz w:val="28"/>
          <w:szCs w:val="28"/>
        </w:rPr>
        <w:t>优秀</w:t>
      </w:r>
      <w:r>
        <w:rPr>
          <w:rFonts w:hint="eastAsia"/>
          <w:sz w:val="28"/>
          <w:szCs w:val="28"/>
        </w:rPr>
        <w:t>脱口秀</w:t>
      </w:r>
      <w:r>
        <w:rPr>
          <w:rFonts w:ascii="Times New Roman" w:cs="Times New Roman"/>
          <w:color w:val="auto"/>
          <w:kern w:val="2"/>
          <w:sz w:val="28"/>
          <w:szCs w:val="28"/>
        </w:rPr>
        <w:t>每校限报1项。</w:t>
      </w:r>
    </w:p>
    <w:p>
      <w:pPr>
        <w:pStyle w:val="20"/>
        <w:spacing w:line="400" w:lineRule="exact"/>
        <w:ind w:firstLine="560" w:firstLineChars="200"/>
        <w:rPr>
          <w:rFonts w:ascii="Times New Roman" w:cs="Times New Roman"/>
          <w:color w:val="auto"/>
          <w:kern w:val="2"/>
          <w:sz w:val="28"/>
          <w:szCs w:val="28"/>
        </w:rPr>
      </w:pPr>
    </w:p>
    <w:p>
      <w:pPr>
        <w:ind w:left="-141" w:leftChars="-67" w:right="-483" w:rightChars="-230"/>
        <w:rPr>
          <w:rFonts w:eastAsia="仿宋_GB2312"/>
          <w:b/>
          <w:sz w:val="28"/>
          <w:szCs w:val="28"/>
        </w:rPr>
      </w:pPr>
    </w:p>
    <w:p>
      <w:pPr>
        <w:ind w:left="-141" w:leftChars="-67" w:right="-483" w:rightChars="-230"/>
        <w:rPr>
          <w:rFonts w:eastAsia="仿宋_GB2312"/>
          <w:b/>
          <w:sz w:val="28"/>
          <w:szCs w:val="28"/>
        </w:rPr>
      </w:pPr>
    </w:p>
    <w:p>
      <w:pPr>
        <w:ind w:left="-141" w:leftChars="-67" w:right="-483" w:rightChars="-230"/>
        <w:rPr>
          <w:rFonts w:eastAsia="仿宋_GB2312"/>
          <w:b/>
          <w:sz w:val="28"/>
          <w:szCs w:val="28"/>
        </w:rPr>
      </w:pPr>
    </w:p>
    <w:p>
      <w:pPr>
        <w:ind w:left="-141" w:leftChars="-67" w:right="-483" w:rightChars="-230"/>
        <w:rPr>
          <w:rFonts w:eastAsia="仿宋_GB2312"/>
          <w:b/>
          <w:sz w:val="28"/>
          <w:szCs w:val="28"/>
        </w:rPr>
      </w:pPr>
    </w:p>
    <w:p>
      <w:pPr>
        <w:ind w:left="-141" w:leftChars="-67" w:right="-483" w:rightChars="-230"/>
        <w:rPr>
          <w:rFonts w:eastAsia="仿宋_GB2312"/>
          <w:b/>
          <w:sz w:val="28"/>
          <w:szCs w:val="28"/>
        </w:rPr>
      </w:pPr>
      <w:r>
        <w:rPr>
          <w:rFonts w:eastAsia="仿宋_GB2312"/>
          <w:b/>
          <w:sz w:val="28"/>
          <w:szCs w:val="28"/>
        </w:rPr>
        <w:t xml:space="preserve">表2 </w:t>
      </w:r>
      <w:r>
        <w:rPr>
          <w:rFonts w:hint="eastAsia" w:eastAsia="仿宋_GB2312"/>
          <w:b/>
          <w:sz w:val="28"/>
          <w:szCs w:val="28"/>
        </w:rPr>
        <w:t xml:space="preserve"> </w:t>
      </w:r>
      <w:r>
        <w:rPr>
          <w:rFonts w:eastAsia="仿宋_GB2312"/>
          <w:b/>
          <w:sz w:val="28"/>
          <w:szCs w:val="28"/>
        </w:rPr>
        <w:t>202</w:t>
      </w:r>
      <w:r>
        <w:rPr>
          <w:rFonts w:hint="eastAsia" w:eastAsia="仿宋_GB2312"/>
          <w:b/>
          <w:sz w:val="28"/>
          <w:szCs w:val="28"/>
        </w:rPr>
        <w:t>2</w:t>
      </w:r>
      <w:r>
        <w:rPr>
          <w:rFonts w:eastAsia="仿宋_GB2312"/>
          <w:b/>
          <w:sz w:val="28"/>
          <w:szCs w:val="28"/>
        </w:rPr>
        <w:t>年度</w:t>
      </w:r>
      <w:r>
        <w:rPr>
          <w:rFonts w:hint="eastAsia" w:eastAsia="仿宋_GB2312"/>
          <w:b/>
          <w:sz w:val="28"/>
          <w:szCs w:val="28"/>
        </w:rPr>
        <w:t>奉贤区</w:t>
      </w:r>
      <w:r>
        <w:rPr>
          <w:rFonts w:eastAsia="仿宋_GB2312"/>
          <w:b/>
          <w:sz w:val="28"/>
          <w:szCs w:val="28"/>
        </w:rPr>
        <w:t>学校心理健康教育活动月优秀</w:t>
      </w:r>
      <w:r>
        <w:rPr>
          <w:rFonts w:hint="eastAsia" w:eastAsia="仿宋_GB2312"/>
          <w:b/>
          <w:sz w:val="28"/>
          <w:szCs w:val="28"/>
        </w:rPr>
        <w:t>脱口秀</w:t>
      </w:r>
      <w:r>
        <w:rPr>
          <w:rFonts w:eastAsia="仿宋_GB2312"/>
          <w:b/>
          <w:sz w:val="28"/>
          <w:szCs w:val="28"/>
        </w:rPr>
        <w:t>参赛登记表</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93"/>
        <w:gridCol w:w="2410"/>
        <w:gridCol w:w="1545"/>
        <w:gridCol w:w="24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2" w:hRule="atLeast"/>
        </w:trPr>
        <w:tc>
          <w:tcPr>
            <w:tcW w:w="2093" w:type="dxa"/>
            <w:tcBorders>
              <w:top w:val="single" w:color="auto" w:sz="12" w:space="0"/>
              <w:left w:val="single" w:color="auto" w:sz="12" w:space="0"/>
              <w:bottom w:val="single" w:color="auto" w:sz="6" w:space="0"/>
              <w:right w:val="single" w:color="auto" w:sz="6" w:space="0"/>
            </w:tcBorders>
            <w:vAlign w:val="center"/>
          </w:tcPr>
          <w:p>
            <w:pPr>
              <w:ind w:firstLine="482" w:firstLineChars="200"/>
              <w:jc w:val="center"/>
              <w:rPr>
                <w:b/>
                <w:sz w:val="24"/>
              </w:rPr>
            </w:pPr>
            <w:r>
              <w:rPr>
                <w:b/>
                <w:sz w:val="24"/>
              </w:rPr>
              <w:t>单位名称</w:t>
            </w:r>
          </w:p>
        </w:tc>
        <w:tc>
          <w:tcPr>
            <w:tcW w:w="6429" w:type="dxa"/>
            <w:gridSpan w:val="3"/>
            <w:tcBorders>
              <w:top w:val="single" w:color="auto" w:sz="12" w:space="0"/>
              <w:left w:val="single" w:color="auto" w:sz="6" w:space="0"/>
              <w:bottom w:val="single" w:color="auto" w:sz="6" w:space="0"/>
              <w:right w:val="single" w:color="auto" w:sz="12" w:space="0"/>
            </w:tcBorders>
            <w:vAlign w:val="center"/>
          </w:tcPr>
          <w:p>
            <w:pPr>
              <w:ind w:firstLine="482" w:firstLineChars="200"/>
              <w:jc w:val="cente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093" w:type="dxa"/>
            <w:vMerge w:val="restart"/>
            <w:tcBorders>
              <w:top w:val="single" w:color="auto" w:sz="6" w:space="0"/>
              <w:left w:val="single" w:color="auto" w:sz="12" w:space="0"/>
              <w:bottom w:val="single" w:color="auto" w:sz="6" w:space="0"/>
              <w:right w:val="single" w:color="auto" w:sz="6" w:space="0"/>
            </w:tcBorders>
            <w:vAlign w:val="center"/>
          </w:tcPr>
          <w:p>
            <w:pPr>
              <w:ind w:firstLine="482" w:firstLineChars="200"/>
              <w:jc w:val="center"/>
              <w:rPr>
                <w:b/>
                <w:sz w:val="24"/>
              </w:rPr>
            </w:pPr>
            <w:r>
              <w:rPr>
                <w:rFonts w:hint="eastAsia"/>
                <w:b/>
                <w:sz w:val="24"/>
              </w:rPr>
              <w:t>选手</w:t>
            </w:r>
            <w:r>
              <w:rPr>
                <w:b/>
                <w:sz w:val="24"/>
              </w:rPr>
              <w:t>姓名</w:t>
            </w:r>
          </w:p>
        </w:tc>
        <w:tc>
          <w:tcPr>
            <w:tcW w:w="2410" w:type="dxa"/>
            <w:vMerge w:val="restart"/>
            <w:tcBorders>
              <w:top w:val="single" w:color="auto" w:sz="6" w:space="0"/>
              <w:left w:val="single" w:color="auto" w:sz="6" w:space="0"/>
              <w:bottom w:val="single" w:color="auto" w:sz="6" w:space="0"/>
              <w:right w:val="single" w:color="auto" w:sz="6" w:space="0"/>
            </w:tcBorders>
            <w:vAlign w:val="center"/>
          </w:tcPr>
          <w:p>
            <w:pPr>
              <w:ind w:firstLine="482" w:firstLineChars="200"/>
              <w:jc w:val="center"/>
              <w:rPr>
                <w:b/>
                <w:sz w:val="24"/>
              </w:rPr>
            </w:pPr>
          </w:p>
        </w:tc>
        <w:tc>
          <w:tcPr>
            <w:tcW w:w="1545" w:type="dxa"/>
            <w:tcBorders>
              <w:top w:val="single" w:color="auto" w:sz="6" w:space="0"/>
              <w:left w:val="single" w:color="auto" w:sz="6" w:space="0"/>
              <w:bottom w:val="single" w:color="auto" w:sz="6" w:space="0"/>
              <w:right w:val="single" w:color="auto" w:sz="6" w:space="0"/>
            </w:tcBorders>
            <w:vAlign w:val="center"/>
          </w:tcPr>
          <w:p>
            <w:pPr>
              <w:jc w:val="center"/>
              <w:rPr>
                <w:b/>
                <w:sz w:val="24"/>
              </w:rPr>
            </w:pPr>
            <w:r>
              <w:rPr>
                <w:b/>
                <w:sz w:val="24"/>
              </w:rPr>
              <w:t>手机</w:t>
            </w:r>
            <w:r>
              <w:rPr>
                <w:rFonts w:hint="eastAsia"/>
                <w:b/>
                <w:sz w:val="24"/>
              </w:rPr>
              <w:t>号码</w:t>
            </w:r>
          </w:p>
        </w:tc>
        <w:tc>
          <w:tcPr>
            <w:tcW w:w="2474" w:type="dxa"/>
            <w:tcBorders>
              <w:top w:val="single" w:color="auto" w:sz="6" w:space="0"/>
              <w:left w:val="single" w:color="auto" w:sz="6" w:space="0"/>
              <w:bottom w:val="single" w:color="auto" w:sz="6" w:space="0"/>
              <w:right w:val="single" w:color="auto" w:sz="12" w:space="0"/>
            </w:tcBorders>
            <w:vAlign w:val="center"/>
          </w:tcPr>
          <w:p>
            <w:pPr>
              <w:ind w:firstLine="482" w:firstLineChars="200"/>
              <w:jc w:val="cente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2093" w:type="dxa"/>
            <w:vMerge w:val="continue"/>
            <w:tcBorders>
              <w:top w:val="single" w:color="auto" w:sz="6" w:space="0"/>
              <w:left w:val="single" w:color="auto" w:sz="12" w:space="0"/>
              <w:bottom w:val="single" w:color="auto" w:sz="6" w:space="0"/>
              <w:right w:val="single" w:color="auto" w:sz="6" w:space="0"/>
            </w:tcBorders>
            <w:vAlign w:val="center"/>
          </w:tcPr>
          <w:p>
            <w:pPr>
              <w:ind w:firstLine="482" w:firstLineChars="200"/>
              <w:jc w:val="center"/>
              <w:rPr>
                <w:b/>
                <w:sz w:val="24"/>
              </w:rPr>
            </w:pPr>
          </w:p>
        </w:tc>
        <w:tc>
          <w:tcPr>
            <w:tcW w:w="2410" w:type="dxa"/>
            <w:vMerge w:val="continue"/>
            <w:tcBorders>
              <w:top w:val="single" w:color="auto" w:sz="6" w:space="0"/>
              <w:left w:val="single" w:color="auto" w:sz="6" w:space="0"/>
              <w:bottom w:val="single" w:color="auto" w:sz="6" w:space="0"/>
              <w:right w:val="single" w:color="auto" w:sz="6" w:space="0"/>
            </w:tcBorders>
            <w:vAlign w:val="center"/>
          </w:tcPr>
          <w:p>
            <w:pPr>
              <w:ind w:firstLine="482" w:firstLineChars="200"/>
              <w:jc w:val="center"/>
              <w:rPr>
                <w:b/>
                <w:sz w:val="24"/>
              </w:rPr>
            </w:pPr>
          </w:p>
        </w:tc>
        <w:tc>
          <w:tcPr>
            <w:tcW w:w="1545" w:type="dxa"/>
            <w:tcBorders>
              <w:top w:val="single" w:color="auto" w:sz="6" w:space="0"/>
              <w:left w:val="single" w:color="auto" w:sz="6" w:space="0"/>
              <w:bottom w:val="single" w:color="auto" w:sz="6" w:space="0"/>
              <w:right w:val="single" w:color="auto" w:sz="6" w:space="0"/>
            </w:tcBorders>
            <w:vAlign w:val="center"/>
          </w:tcPr>
          <w:p>
            <w:pPr>
              <w:jc w:val="center"/>
              <w:rPr>
                <w:b/>
                <w:sz w:val="24"/>
              </w:rPr>
            </w:pPr>
            <w:r>
              <w:rPr>
                <w:b/>
                <w:sz w:val="24"/>
              </w:rPr>
              <w:t>电子邮</w:t>
            </w:r>
            <w:r>
              <w:rPr>
                <w:rFonts w:hint="eastAsia"/>
                <w:b/>
                <w:sz w:val="24"/>
              </w:rPr>
              <w:t>箱</w:t>
            </w:r>
          </w:p>
        </w:tc>
        <w:tc>
          <w:tcPr>
            <w:tcW w:w="2474" w:type="dxa"/>
            <w:tcBorders>
              <w:top w:val="single" w:color="auto" w:sz="6" w:space="0"/>
              <w:left w:val="single" w:color="auto" w:sz="6" w:space="0"/>
              <w:bottom w:val="single" w:color="auto" w:sz="6" w:space="0"/>
              <w:right w:val="single" w:color="auto" w:sz="12" w:space="0"/>
            </w:tcBorders>
            <w:vAlign w:val="center"/>
          </w:tcPr>
          <w:p>
            <w:pPr>
              <w:ind w:firstLine="482" w:firstLineChars="200"/>
              <w:jc w:val="cente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093" w:type="dxa"/>
            <w:vMerge w:val="restart"/>
            <w:tcBorders>
              <w:top w:val="single" w:color="auto" w:sz="6" w:space="0"/>
              <w:left w:val="single" w:color="auto" w:sz="12" w:space="0"/>
              <w:right w:val="single" w:color="auto" w:sz="6" w:space="0"/>
            </w:tcBorders>
            <w:vAlign w:val="center"/>
          </w:tcPr>
          <w:p>
            <w:pPr>
              <w:ind w:firstLine="482" w:firstLineChars="200"/>
              <w:jc w:val="center"/>
              <w:rPr>
                <w:b/>
                <w:sz w:val="24"/>
              </w:rPr>
            </w:pPr>
            <w:r>
              <w:rPr>
                <w:b/>
                <w:sz w:val="24"/>
              </w:rPr>
              <w:t>指导教师</w:t>
            </w:r>
          </w:p>
        </w:tc>
        <w:tc>
          <w:tcPr>
            <w:tcW w:w="2410" w:type="dxa"/>
            <w:vMerge w:val="restart"/>
            <w:tcBorders>
              <w:top w:val="single" w:color="auto" w:sz="6" w:space="0"/>
              <w:left w:val="single" w:color="auto" w:sz="6" w:space="0"/>
              <w:right w:val="single" w:color="auto" w:sz="6" w:space="0"/>
            </w:tcBorders>
            <w:vAlign w:val="center"/>
          </w:tcPr>
          <w:p>
            <w:pPr>
              <w:ind w:firstLine="482" w:firstLineChars="200"/>
              <w:jc w:val="center"/>
              <w:rPr>
                <w:b/>
                <w:sz w:val="24"/>
              </w:rPr>
            </w:pPr>
          </w:p>
        </w:tc>
        <w:tc>
          <w:tcPr>
            <w:tcW w:w="1545" w:type="dxa"/>
            <w:tcBorders>
              <w:top w:val="single" w:color="auto" w:sz="6" w:space="0"/>
              <w:left w:val="single" w:color="auto" w:sz="6" w:space="0"/>
              <w:bottom w:val="single" w:color="auto" w:sz="6" w:space="0"/>
              <w:right w:val="single" w:color="auto" w:sz="6" w:space="0"/>
            </w:tcBorders>
            <w:vAlign w:val="center"/>
          </w:tcPr>
          <w:p>
            <w:pPr>
              <w:jc w:val="center"/>
              <w:rPr>
                <w:b/>
                <w:sz w:val="24"/>
              </w:rPr>
            </w:pPr>
            <w:r>
              <w:rPr>
                <w:b/>
                <w:sz w:val="24"/>
              </w:rPr>
              <w:t>手机</w:t>
            </w:r>
            <w:r>
              <w:rPr>
                <w:rFonts w:hint="eastAsia"/>
                <w:b/>
                <w:sz w:val="24"/>
              </w:rPr>
              <w:t>号码</w:t>
            </w:r>
          </w:p>
        </w:tc>
        <w:tc>
          <w:tcPr>
            <w:tcW w:w="2474" w:type="dxa"/>
            <w:tcBorders>
              <w:top w:val="single" w:color="auto" w:sz="6" w:space="0"/>
              <w:left w:val="single" w:color="auto" w:sz="6" w:space="0"/>
              <w:bottom w:val="single" w:color="auto" w:sz="6" w:space="0"/>
              <w:right w:val="single" w:color="auto" w:sz="12" w:space="0"/>
            </w:tcBorders>
            <w:vAlign w:val="center"/>
          </w:tcPr>
          <w:p>
            <w:pPr>
              <w:ind w:firstLine="482" w:firstLineChars="200"/>
              <w:jc w:val="cente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2093" w:type="dxa"/>
            <w:vMerge w:val="continue"/>
            <w:tcBorders>
              <w:left w:val="single" w:color="auto" w:sz="12" w:space="0"/>
              <w:bottom w:val="single" w:color="auto" w:sz="6" w:space="0"/>
              <w:right w:val="single" w:color="auto" w:sz="6" w:space="0"/>
            </w:tcBorders>
            <w:vAlign w:val="center"/>
          </w:tcPr>
          <w:p>
            <w:pPr>
              <w:ind w:firstLine="482" w:firstLineChars="200"/>
              <w:jc w:val="center"/>
              <w:rPr>
                <w:b/>
                <w:sz w:val="24"/>
              </w:rPr>
            </w:pPr>
          </w:p>
        </w:tc>
        <w:tc>
          <w:tcPr>
            <w:tcW w:w="2410" w:type="dxa"/>
            <w:vMerge w:val="continue"/>
            <w:tcBorders>
              <w:left w:val="single" w:color="auto" w:sz="6" w:space="0"/>
              <w:bottom w:val="single" w:color="auto" w:sz="6" w:space="0"/>
              <w:right w:val="single" w:color="auto" w:sz="6" w:space="0"/>
            </w:tcBorders>
            <w:vAlign w:val="center"/>
          </w:tcPr>
          <w:p>
            <w:pPr>
              <w:ind w:firstLine="482" w:firstLineChars="200"/>
              <w:jc w:val="center"/>
              <w:rPr>
                <w:b/>
                <w:sz w:val="24"/>
              </w:rPr>
            </w:pPr>
          </w:p>
        </w:tc>
        <w:tc>
          <w:tcPr>
            <w:tcW w:w="1545" w:type="dxa"/>
            <w:tcBorders>
              <w:top w:val="single" w:color="auto" w:sz="6" w:space="0"/>
              <w:left w:val="single" w:color="auto" w:sz="6" w:space="0"/>
              <w:bottom w:val="single" w:color="auto" w:sz="6" w:space="0"/>
              <w:right w:val="single" w:color="auto" w:sz="6" w:space="0"/>
            </w:tcBorders>
            <w:vAlign w:val="center"/>
          </w:tcPr>
          <w:p>
            <w:pPr>
              <w:jc w:val="center"/>
              <w:rPr>
                <w:b/>
                <w:sz w:val="24"/>
              </w:rPr>
            </w:pPr>
            <w:r>
              <w:rPr>
                <w:b/>
                <w:sz w:val="24"/>
              </w:rPr>
              <w:t>电子邮</w:t>
            </w:r>
            <w:r>
              <w:rPr>
                <w:rFonts w:hint="eastAsia"/>
                <w:b/>
                <w:sz w:val="24"/>
              </w:rPr>
              <w:t>箱</w:t>
            </w:r>
          </w:p>
        </w:tc>
        <w:tc>
          <w:tcPr>
            <w:tcW w:w="2474" w:type="dxa"/>
            <w:tcBorders>
              <w:top w:val="single" w:color="auto" w:sz="6" w:space="0"/>
              <w:left w:val="single" w:color="auto" w:sz="6" w:space="0"/>
              <w:bottom w:val="single" w:color="auto" w:sz="6" w:space="0"/>
              <w:right w:val="single" w:color="auto" w:sz="12" w:space="0"/>
            </w:tcBorders>
            <w:vAlign w:val="center"/>
          </w:tcPr>
          <w:p>
            <w:pPr>
              <w:ind w:firstLine="482" w:firstLineChars="200"/>
              <w:jc w:val="cente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2093" w:type="dxa"/>
            <w:tcBorders>
              <w:top w:val="single" w:color="auto" w:sz="6" w:space="0"/>
              <w:left w:val="single" w:color="auto" w:sz="12" w:space="0"/>
              <w:bottom w:val="single" w:color="auto" w:sz="6" w:space="0"/>
              <w:right w:val="single" w:color="auto" w:sz="6" w:space="0"/>
            </w:tcBorders>
            <w:vAlign w:val="center"/>
          </w:tcPr>
          <w:p>
            <w:pPr>
              <w:jc w:val="center"/>
              <w:rPr>
                <w:b/>
                <w:sz w:val="24"/>
              </w:rPr>
            </w:pPr>
            <w:r>
              <w:rPr>
                <w:b/>
                <w:sz w:val="24"/>
              </w:rPr>
              <w:t>学段</w:t>
            </w:r>
          </w:p>
        </w:tc>
        <w:tc>
          <w:tcPr>
            <w:tcW w:w="6429" w:type="dxa"/>
            <w:gridSpan w:val="3"/>
            <w:tcBorders>
              <w:top w:val="single" w:color="auto" w:sz="6" w:space="0"/>
              <w:left w:val="single" w:color="auto" w:sz="6" w:space="0"/>
              <w:bottom w:val="single" w:color="auto" w:sz="6" w:space="0"/>
              <w:right w:val="single" w:color="auto" w:sz="12" w:space="0"/>
            </w:tcBorders>
            <w:vAlign w:val="center"/>
          </w:tcPr>
          <w:p>
            <w:pPr>
              <w:rPr>
                <w:b/>
                <w:sz w:val="24"/>
              </w:rPr>
            </w:pPr>
            <w:r>
              <w:rPr>
                <w:sz w:val="24"/>
              </w:rPr>
              <w:t>小学（  ） 初中（  ）高中（  ）中职（  ）大学（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3" w:hRule="atLeast"/>
        </w:trPr>
        <w:tc>
          <w:tcPr>
            <w:tcW w:w="2093" w:type="dxa"/>
            <w:tcBorders>
              <w:top w:val="single" w:color="auto" w:sz="6" w:space="0"/>
              <w:left w:val="single" w:color="auto" w:sz="12" w:space="0"/>
              <w:bottom w:val="single" w:color="auto" w:sz="6" w:space="0"/>
              <w:right w:val="single" w:color="auto" w:sz="6" w:space="0"/>
            </w:tcBorders>
            <w:vAlign w:val="center"/>
          </w:tcPr>
          <w:p>
            <w:pPr>
              <w:jc w:val="center"/>
              <w:rPr>
                <w:b/>
                <w:sz w:val="24"/>
              </w:rPr>
            </w:pPr>
            <w:r>
              <w:rPr>
                <w:rFonts w:hint="eastAsia"/>
                <w:b/>
                <w:sz w:val="24"/>
              </w:rPr>
              <w:t>脱口秀</w:t>
            </w:r>
            <w:r>
              <w:rPr>
                <w:b/>
                <w:sz w:val="24"/>
              </w:rPr>
              <w:t>名称</w:t>
            </w:r>
          </w:p>
        </w:tc>
        <w:tc>
          <w:tcPr>
            <w:tcW w:w="6429" w:type="dxa"/>
            <w:gridSpan w:val="3"/>
            <w:tcBorders>
              <w:top w:val="single" w:color="auto" w:sz="6" w:space="0"/>
              <w:left w:val="single" w:color="auto" w:sz="6" w:space="0"/>
              <w:bottom w:val="single" w:color="auto" w:sz="6" w:space="0"/>
              <w:right w:val="single" w:color="auto" w:sz="12" w:space="0"/>
            </w:tcBorders>
            <w:vAlign w:val="center"/>
          </w:tcPr>
          <w:p>
            <w:pPr>
              <w:ind w:firstLine="482" w:firstLineChars="200"/>
              <w:jc w:val="cente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7" w:hRule="atLeast"/>
        </w:trPr>
        <w:tc>
          <w:tcPr>
            <w:tcW w:w="2093" w:type="dxa"/>
            <w:tcBorders>
              <w:top w:val="single" w:color="auto" w:sz="6" w:space="0"/>
              <w:left w:val="single" w:color="auto" w:sz="12" w:space="0"/>
              <w:right w:val="single" w:color="auto" w:sz="6" w:space="0"/>
            </w:tcBorders>
            <w:vAlign w:val="center"/>
          </w:tcPr>
          <w:p>
            <w:pPr>
              <w:jc w:val="center"/>
              <w:rPr>
                <w:b/>
                <w:sz w:val="24"/>
              </w:rPr>
            </w:pPr>
          </w:p>
          <w:p>
            <w:pPr>
              <w:jc w:val="center"/>
              <w:rPr>
                <w:b/>
                <w:sz w:val="24"/>
              </w:rPr>
            </w:pPr>
            <w:r>
              <w:rPr>
                <w:rFonts w:hint="eastAsia"/>
                <w:b/>
                <w:sz w:val="24"/>
              </w:rPr>
              <w:t>作品简介</w:t>
            </w:r>
            <w:r>
              <w:rPr>
                <w:b/>
                <w:sz w:val="24"/>
              </w:rPr>
              <w:t>（300字以内）</w:t>
            </w:r>
          </w:p>
        </w:tc>
        <w:tc>
          <w:tcPr>
            <w:tcW w:w="6429" w:type="dxa"/>
            <w:gridSpan w:val="3"/>
            <w:tcBorders>
              <w:top w:val="single" w:color="auto" w:sz="6" w:space="0"/>
              <w:left w:val="single" w:color="auto" w:sz="6" w:space="0"/>
              <w:right w:val="single" w:color="auto" w:sz="12" w:space="0"/>
            </w:tcBorders>
            <w:vAlign w:val="center"/>
          </w:tcPr>
          <w:p>
            <w:pPr>
              <w:rPr>
                <w:b/>
                <w:sz w:val="24"/>
              </w:rPr>
            </w:pPr>
          </w:p>
          <w:p>
            <w:pPr>
              <w:ind w:firstLine="482" w:firstLineChars="200"/>
              <w:jc w:val="center"/>
              <w:rPr>
                <w:b/>
                <w:sz w:val="24"/>
              </w:rPr>
            </w:pPr>
          </w:p>
          <w:p>
            <w:pPr>
              <w:ind w:firstLine="482" w:firstLineChars="200"/>
              <w:jc w:val="center"/>
              <w:rPr>
                <w:b/>
                <w:sz w:val="24"/>
              </w:rPr>
            </w:pPr>
          </w:p>
          <w:p>
            <w:pPr>
              <w:ind w:firstLine="482" w:firstLineChars="200"/>
              <w:jc w:val="center"/>
              <w:rPr>
                <w:b/>
                <w:sz w:val="24"/>
              </w:rPr>
            </w:pPr>
          </w:p>
          <w:p>
            <w:pP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093" w:type="dxa"/>
            <w:tcBorders>
              <w:top w:val="single" w:color="auto" w:sz="6" w:space="0"/>
              <w:left w:val="single" w:color="auto" w:sz="12" w:space="0"/>
              <w:bottom w:val="single" w:color="auto" w:sz="12" w:space="0"/>
              <w:right w:val="single" w:color="auto" w:sz="6" w:space="0"/>
            </w:tcBorders>
            <w:vAlign w:val="center"/>
          </w:tcPr>
          <w:p>
            <w:pPr>
              <w:jc w:val="center"/>
              <w:rPr>
                <w:b/>
                <w:sz w:val="24"/>
              </w:rPr>
            </w:pPr>
            <w:r>
              <w:rPr>
                <w:b/>
                <w:sz w:val="24"/>
              </w:rPr>
              <w:t>主管部门签字</w:t>
            </w:r>
          </w:p>
          <w:p>
            <w:pPr>
              <w:jc w:val="center"/>
              <w:rPr>
                <w:b/>
                <w:sz w:val="24"/>
              </w:rPr>
            </w:pPr>
            <w:r>
              <w:rPr>
                <w:b/>
                <w:sz w:val="24"/>
              </w:rPr>
              <w:t>（盖章）</w:t>
            </w:r>
          </w:p>
        </w:tc>
        <w:tc>
          <w:tcPr>
            <w:tcW w:w="6429" w:type="dxa"/>
            <w:gridSpan w:val="3"/>
            <w:tcBorders>
              <w:top w:val="single" w:color="auto" w:sz="6" w:space="0"/>
              <w:left w:val="single" w:color="auto" w:sz="6" w:space="0"/>
              <w:bottom w:val="single" w:color="auto" w:sz="12" w:space="0"/>
              <w:right w:val="single" w:color="auto" w:sz="12" w:space="0"/>
            </w:tcBorders>
            <w:vAlign w:val="center"/>
          </w:tcPr>
          <w:p>
            <w:pPr>
              <w:ind w:firstLine="482" w:firstLineChars="200"/>
              <w:jc w:val="center"/>
              <w:rPr>
                <w:b/>
                <w:sz w:val="24"/>
              </w:rPr>
            </w:pPr>
          </w:p>
          <w:p>
            <w:pPr>
              <w:ind w:firstLine="482" w:firstLineChars="200"/>
              <w:jc w:val="center"/>
              <w:rPr>
                <w:b/>
                <w:sz w:val="24"/>
              </w:rPr>
            </w:pPr>
          </w:p>
          <w:p>
            <w:pPr>
              <w:ind w:firstLine="482" w:firstLineChars="200"/>
              <w:jc w:val="center"/>
              <w:rPr>
                <w:b/>
                <w:sz w:val="24"/>
              </w:rPr>
            </w:pPr>
          </w:p>
          <w:p>
            <w:pPr>
              <w:ind w:firstLine="480" w:firstLineChars="200"/>
              <w:rPr>
                <w:sz w:val="24"/>
              </w:rPr>
            </w:pPr>
            <w:r>
              <w:rPr>
                <w:sz w:val="24"/>
              </w:rPr>
              <w:t>负责人：          盖章：</w:t>
            </w:r>
          </w:p>
          <w:p>
            <w:pPr>
              <w:ind w:firstLine="480" w:firstLineChars="200"/>
              <w:jc w:val="center"/>
              <w:rPr>
                <w:sz w:val="24"/>
              </w:rPr>
            </w:pPr>
            <w:r>
              <w:rPr>
                <w:sz w:val="24"/>
              </w:rPr>
              <w:t xml:space="preserve">                                 </w:t>
            </w:r>
          </w:p>
          <w:p>
            <w:pPr>
              <w:ind w:firstLine="480" w:firstLineChars="200"/>
              <w:jc w:val="right"/>
              <w:rPr>
                <w:b/>
                <w:sz w:val="24"/>
              </w:rPr>
            </w:pPr>
            <w:r>
              <w:rPr>
                <w:sz w:val="24"/>
              </w:rPr>
              <w:t>年    月    日</w:t>
            </w:r>
          </w:p>
          <w:p>
            <w:pPr>
              <w:ind w:firstLine="482" w:firstLineChars="200"/>
              <w:jc w:val="center"/>
              <w:rPr>
                <w:b/>
                <w:sz w:val="24"/>
              </w:rPr>
            </w:pPr>
          </w:p>
        </w:tc>
      </w:tr>
    </w:tbl>
    <w:p>
      <w:pPr>
        <w:ind w:firstLine="480" w:firstLineChars="200"/>
        <w:rPr>
          <w:sz w:val="24"/>
        </w:rPr>
      </w:pPr>
      <w:r>
        <w:rPr>
          <w:sz w:val="24"/>
        </w:rPr>
        <w:t>注：参赛登记表经主管部门签字并</w:t>
      </w:r>
      <w:r>
        <w:rPr>
          <w:rFonts w:hint="eastAsia"/>
          <w:sz w:val="24"/>
        </w:rPr>
        <w:t>盖</w:t>
      </w:r>
      <w:r>
        <w:rPr>
          <w:sz w:val="24"/>
        </w:rPr>
        <w:t>章后，将扫描件以PDF形式保存为电子版。</w:t>
      </w:r>
    </w:p>
    <w:p>
      <w:pPr>
        <w:ind w:firstLine="560" w:firstLineChars="200"/>
        <w:rPr>
          <w:sz w:val="28"/>
          <w:szCs w:val="28"/>
        </w:rPr>
      </w:pPr>
    </w:p>
    <w:p>
      <w:pPr>
        <w:ind w:firstLine="480" w:firstLineChars="200"/>
        <w:jc w:val="right"/>
        <w:rPr>
          <w:b/>
          <w:sz w:val="28"/>
          <w:szCs w:val="28"/>
        </w:rPr>
      </w:pPr>
      <w:r>
        <w:rPr>
          <w:sz w:val="24"/>
        </w:rPr>
        <w:t>填表日期：    年   月   日</w:t>
      </w:r>
    </w:p>
    <w:p/>
    <w:p/>
    <w:p/>
    <w:p>
      <w:pPr>
        <w:spacing w:line="400" w:lineRule="exact"/>
        <w:ind w:left="-141" w:leftChars="-67" w:right="-483" w:rightChars="-230"/>
        <w:rPr>
          <w:rFonts w:eastAsia="仿宋_GB2312"/>
          <w:b/>
          <w:sz w:val="28"/>
          <w:szCs w:val="28"/>
        </w:rPr>
      </w:pPr>
    </w:p>
    <w:p>
      <w:pPr>
        <w:spacing w:line="400" w:lineRule="exact"/>
        <w:ind w:left="-141" w:leftChars="-67" w:right="-483" w:rightChars="-230"/>
        <w:rPr>
          <w:rFonts w:eastAsia="仿宋_GB2312"/>
          <w:b/>
          <w:sz w:val="28"/>
          <w:szCs w:val="28"/>
        </w:rPr>
      </w:pPr>
    </w:p>
    <w:p>
      <w:pPr>
        <w:spacing w:line="400" w:lineRule="exact"/>
        <w:ind w:left="-141" w:leftChars="-67" w:right="-483" w:rightChars="-230"/>
        <w:rPr>
          <w:rFonts w:eastAsia="仿宋_GB2312"/>
          <w:b/>
          <w:sz w:val="28"/>
          <w:szCs w:val="28"/>
        </w:rPr>
      </w:pPr>
    </w:p>
    <w:p>
      <w:pPr>
        <w:spacing w:line="400" w:lineRule="exact"/>
        <w:ind w:left="-141" w:leftChars="-67" w:right="-483" w:rightChars="-230"/>
        <w:rPr>
          <w:rFonts w:eastAsia="仿宋_GB2312"/>
          <w:b/>
          <w:sz w:val="28"/>
          <w:szCs w:val="28"/>
        </w:rPr>
      </w:pPr>
    </w:p>
    <w:p>
      <w:pPr>
        <w:spacing w:line="400" w:lineRule="exact"/>
        <w:ind w:left="-141" w:leftChars="-67" w:right="-483" w:rightChars="-230"/>
        <w:rPr>
          <w:rFonts w:eastAsia="仿宋_GB2312"/>
          <w:b/>
          <w:sz w:val="28"/>
          <w:szCs w:val="28"/>
        </w:rPr>
      </w:pPr>
    </w:p>
    <w:p>
      <w:pPr>
        <w:spacing w:line="400" w:lineRule="exact"/>
        <w:ind w:left="-141" w:leftChars="-67" w:right="-483" w:rightChars="-230"/>
        <w:rPr>
          <w:rFonts w:eastAsia="仿宋_GB2312"/>
          <w:b/>
          <w:sz w:val="28"/>
          <w:szCs w:val="28"/>
        </w:rPr>
      </w:pPr>
    </w:p>
    <w:p>
      <w:pPr>
        <w:spacing w:line="400" w:lineRule="exact"/>
        <w:ind w:left="-141" w:leftChars="-67" w:right="-483" w:rightChars="-230"/>
        <w:rPr>
          <w:rFonts w:eastAsia="仿宋_GB2312"/>
          <w:b/>
          <w:sz w:val="28"/>
          <w:szCs w:val="28"/>
        </w:rPr>
      </w:pPr>
    </w:p>
    <w:p>
      <w:pPr>
        <w:spacing w:line="400" w:lineRule="exact"/>
        <w:ind w:left="-141" w:leftChars="-67" w:right="-483" w:rightChars="-230"/>
        <w:rPr>
          <w:rFonts w:eastAsia="仿宋_GB2312"/>
          <w:b/>
          <w:sz w:val="28"/>
          <w:szCs w:val="28"/>
        </w:rPr>
      </w:pPr>
    </w:p>
    <w:p>
      <w:pPr>
        <w:spacing w:line="400" w:lineRule="exact"/>
        <w:ind w:left="-141" w:leftChars="-67" w:right="-483" w:rightChars="-230"/>
        <w:rPr>
          <w:rFonts w:eastAsia="仿宋_GB2312"/>
          <w:b/>
          <w:sz w:val="28"/>
          <w:szCs w:val="28"/>
        </w:rPr>
      </w:pPr>
    </w:p>
    <w:p>
      <w:pPr>
        <w:spacing w:line="400" w:lineRule="exact"/>
        <w:ind w:left="-141" w:leftChars="-67" w:right="-483" w:rightChars="-230"/>
        <w:rPr>
          <w:rFonts w:eastAsia="仿宋_GB2312"/>
          <w:b/>
          <w:sz w:val="28"/>
          <w:szCs w:val="28"/>
        </w:rPr>
      </w:pPr>
      <w:r>
        <w:rPr>
          <w:rFonts w:eastAsia="仿宋_GB2312"/>
          <w:b/>
          <w:sz w:val="28"/>
          <w:szCs w:val="28"/>
        </w:rPr>
        <w:t>附件3：特色项目2——</w:t>
      </w:r>
      <w:r>
        <w:rPr>
          <w:rFonts w:hint="eastAsia" w:eastAsia="仿宋_GB2312"/>
          <w:b/>
          <w:sz w:val="28"/>
          <w:szCs w:val="28"/>
        </w:rPr>
        <w:t>心理社团品牌项目</w:t>
      </w:r>
    </w:p>
    <w:p>
      <w:pPr>
        <w:rPr>
          <w:rFonts w:eastAsia="仿宋_GB2312"/>
          <w:b/>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sz w:val="28"/>
                <w:szCs w:val="28"/>
              </w:rPr>
            </w:pPr>
            <w:r>
              <w:rPr>
                <w:rFonts w:hint="eastAsia" w:ascii="宋体" w:hAnsi="宋体" w:cs="宋体"/>
                <w:sz w:val="28"/>
                <w:szCs w:val="28"/>
              </w:rPr>
              <w:t>学校和社团名称</w:t>
            </w:r>
          </w:p>
        </w:tc>
        <w:tc>
          <w:tcPr>
            <w:tcW w:w="5720" w:type="dxa"/>
          </w:tcPr>
          <w:p>
            <w:pPr>
              <w:rPr>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宋体" w:hAnsi="宋体" w:cs="宋体"/>
                <w:sz w:val="28"/>
                <w:szCs w:val="28"/>
              </w:rPr>
            </w:pPr>
            <w:r>
              <w:rPr>
                <w:rFonts w:hint="eastAsia" w:ascii="宋体" w:hAnsi="宋体" w:cs="宋体"/>
                <w:sz w:val="28"/>
                <w:szCs w:val="28"/>
              </w:rPr>
              <w:t>参加对象及人数</w:t>
            </w:r>
          </w:p>
        </w:tc>
        <w:tc>
          <w:tcPr>
            <w:tcW w:w="5720"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before="1716" w:beforeLines="550"/>
              <w:jc w:val="center"/>
              <w:rPr>
                <w:rFonts w:ascii="宋体" w:hAnsi="宋体" w:cs="宋体"/>
                <w:sz w:val="28"/>
                <w:szCs w:val="28"/>
              </w:rPr>
            </w:pPr>
            <w:r>
              <w:rPr>
                <w:rFonts w:hint="eastAsia" w:ascii="宋体" w:hAnsi="宋体" w:cs="宋体"/>
                <w:sz w:val="28"/>
                <w:szCs w:val="28"/>
              </w:rPr>
              <w:t>项目介绍</w:t>
            </w:r>
          </w:p>
        </w:tc>
        <w:tc>
          <w:tcPr>
            <w:tcW w:w="5720" w:type="dxa"/>
          </w:tcPr>
          <w:p>
            <w:pPr>
              <w:rPr>
                <w:rFonts w:ascii="宋体" w:hAnsi="宋体" w:cs="宋体"/>
                <w:sz w:val="28"/>
                <w:szCs w:val="28"/>
              </w:rPr>
            </w:pPr>
            <w:r>
              <w:rPr>
                <w:rFonts w:hint="eastAsia" w:ascii="宋体" w:hAnsi="宋体" w:cs="宋体"/>
                <w:sz w:val="28"/>
                <w:szCs w:val="28"/>
              </w:rPr>
              <w:t>（包括课程设计、实施过程、活动成果等）</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宋体" w:hAnsi="宋体" w:cs="宋体"/>
                <w:sz w:val="28"/>
                <w:szCs w:val="28"/>
              </w:rPr>
            </w:pPr>
            <w:r>
              <w:rPr>
                <w:rFonts w:hint="eastAsia" w:ascii="宋体" w:hAnsi="宋体" w:cs="宋体"/>
                <w:sz w:val="28"/>
                <w:szCs w:val="28"/>
              </w:rPr>
              <w:t>佐证材料清单</w:t>
            </w:r>
          </w:p>
          <w:p>
            <w:pPr>
              <w:jc w:val="center"/>
              <w:rPr>
                <w:rFonts w:ascii="宋体" w:hAnsi="宋体" w:cs="宋体"/>
                <w:sz w:val="28"/>
                <w:szCs w:val="28"/>
              </w:rPr>
            </w:pPr>
            <w:r>
              <w:rPr>
                <w:rFonts w:hint="eastAsia" w:ascii="宋体" w:hAnsi="宋体" w:cs="宋体"/>
                <w:sz w:val="28"/>
                <w:szCs w:val="28"/>
              </w:rPr>
              <w:t>（包括活动照片、获奖证书等）</w:t>
            </w:r>
          </w:p>
        </w:tc>
        <w:tc>
          <w:tcPr>
            <w:tcW w:w="5720" w:type="dxa"/>
          </w:tcPr>
          <w:p>
            <w:pPr>
              <w:rPr>
                <w:rFonts w:ascii="宋体" w:hAnsi="宋体"/>
                <w:sz w:val="24"/>
              </w:rPr>
            </w:pPr>
            <w:r>
              <w:rPr>
                <w:rFonts w:ascii="宋体" w:hAnsi="宋体"/>
                <w:sz w:val="24"/>
              </w:rPr>
              <w:t>1.</w:t>
            </w:r>
          </w:p>
          <w:p>
            <w:pPr>
              <w:rPr>
                <w:rFonts w:ascii="宋体" w:hAnsi="宋体"/>
                <w:sz w:val="24"/>
              </w:rPr>
            </w:pPr>
            <w:r>
              <w:rPr>
                <w:rFonts w:ascii="宋体" w:hAnsi="宋体"/>
                <w:sz w:val="24"/>
              </w:rPr>
              <w:t>2.</w:t>
            </w:r>
          </w:p>
          <w:p>
            <w:pPr>
              <w:rPr>
                <w:rFonts w:ascii="宋体" w:hAnsi="宋体"/>
                <w:sz w:val="24"/>
              </w:rPr>
            </w:pPr>
            <w:r>
              <w:rPr>
                <w:rFonts w:ascii="宋体" w:hAnsi="宋体"/>
                <w:sz w:val="24"/>
              </w:rPr>
              <w:t xml:space="preserve">3. </w:t>
            </w:r>
          </w:p>
        </w:tc>
      </w:tr>
      <w:bookmarkEnd w:id="0"/>
    </w:tbl>
    <w:p>
      <w:pPr>
        <w:rPr>
          <w:sz w:val="28"/>
          <w:szCs w:val="28"/>
        </w:rPr>
      </w:pPr>
    </w:p>
    <w:p>
      <w:pPr>
        <w:jc w:val="center"/>
        <w:rPr>
          <w:rFonts w:ascii="黑体" w:hAnsi="黑体" w:eastAsia="黑体"/>
          <w:b/>
          <w:bCs/>
          <w:sz w:val="32"/>
          <w:szCs w:val="36"/>
        </w:rPr>
      </w:pPr>
    </w:p>
    <w:p>
      <w:pPr>
        <w:jc w:val="center"/>
        <w:rPr>
          <w:rFonts w:ascii="黑体" w:hAnsi="黑体" w:eastAsia="黑体"/>
          <w:b/>
          <w:bCs/>
          <w:sz w:val="32"/>
          <w:szCs w:val="36"/>
        </w:rPr>
      </w:pPr>
    </w:p>
    <w:p>
      <w:pPr>
        <w:pStyle w:val="18"/>
        <w:keepNext/>
        <w:keepLines/>
        <w:jc w:val="left"/>
        <w:rPr>
          <w:b/>
          <w:snapToGrid/>
          <w:color w:val="000000"/>
          <w:kern w:val="2"/>
          <w:lang w:val="en-US" w:eastAsia="zh-CN" w:bidi="ar-SA"/>
        </w:rPr>
      </w:pPr>
      <w:r>
        <w:rPr>
          <w:rFonts w:hint="eastAsia"/>
          <w:b/>
          <w:snapToGrid/>
          <w:color w:val="000000"/>
          <w:kern w:val="2"/>
          <w:lang w:val="en-US" w:eastAsia="zh-CN" w:bidi="ar-SA"/>
        </w:rPr>
        <w:t>通知三：</w:t>
      </w:r>
    </w:p>
    <w:p>
      <w:pPr>
        <w:jc w:val="center"/>
        <w:rPr>
          <w:rFonts w:ascii="黑体" w:hAnsi="黑体" w:eastAsia="黑体"/>
          <w:b/>
          <w:bCs/>
          <w:sz w:val="32"/>
          <w:szCs w:val="36"/>
        </w:rPr>
      </w:pPr>
      <w:r>
        <w:rPr>
          <w:rFonts w:hint="eastAsia" w:ascii="黑体" w:hAnsi="黑体" w:eastAsia="黑体"/>
          <w:b/>
          <w:bCs/>
          <w:sz w:val="32"/>
          <w:szCs w:val="36"/>
        </w:rPr>
        <w:t>关于</w:t>
      </w:r>
      <w:r>
        <w:rPr>
          <w:rFonts w:ascii="黑体" w:hAnsi="黑体" w:eastAsia="黑体"/>
          <w:b/>
          <w:bCs/>
          <w:sz w:val="32"/>
          <w:szCs w:val="36"/>
        </w:rPr>
        <w:t>2022年上海市家庭教育研究</w:t>
      </w:r>
      <w:r>
        <w:rPr>
          <w:rFonts w:hint="eastAsia" w:ascii="黑体" w:hAnsi="黑体" w:eastAsia="黑体"/>
          <w:b/>
          <w:bCs/>
          <w:sz w:val="32"/>
          <w:szCs w:val="36"/>
        </w:rPr>
        <w:t>课题申报工作的通知</w:t>
      </w:r>
    </w:p>
    <w:p/>
    <w:p>
      <w:pPr>
        <w:spacing w:line="360" w:lineRule="auto"/>
        <w:rPr>
          <w:rFonts w:hint="eastAsia" w:ascii="宋体" w:hAnsi="宋体" w:eastAsia="宋体"/>
          <w:b/>
          <w:bCs/>
          <w:sz w:val="24"/>
          <w:szCs w:val="28"/>
          <w:lang w:eastAsia="zh-CN"/>
        </w:rPr>
      </w:pPr>
      <w:r>
        <w:rPr>
          <w:rFonts w:hint="eastAsia" w:ascii="宋体" w:hAnsi="宋体"/>
          <w:b/>
          <w:bCs/>
          <w:sz w:val="24"/>
          <w:szCs w:val="28"/>
        </w:rPr>
        <w:t>各学校、幼儿园</w:t>
      </w:r>
      <w:r>
        <w:rPr>
          <w:rFonts w:ascii="宋体" w:hAnsi="宋体"/>
          <w:b/>
          <w:bCs/>
          <w:sz w:val="24"/>
          <w:szCs w:val="28"/>
        </w:rPr>
        <w:t>:</w:t>
      </w:r>
      <w:r>
        <w:rPr>
          <w:rFonts w:hint="eastAsia" w:ascii="宋体" w:hAnsi="宋体"/>
          <w:b/>
          <w:bCs/>
          <w:sz w:val="24"/>
          <w:szCs w:val="28"/>
          <w:lang w:val="en-US" w:eastAsia="zh-CN"/>
        </w:rPr>
        <w:t xml:space="preserve">   </w:t>
      </w:r>
      <w:bookmarkStart w:id="5" w:name="_GoBack"/>
      <w:r>
        <w:rPr>
          <w:rFonts w:hint="eastAsia" w:ascii="宋体" w:hAnsi="宋体"/>
          <w:b/>
          <w:bCs/>
          <w:color w:val="0000FF"/>
          <w:sz w:val="24"/>
          <w:szCs w:val="28"/>
          <w:lang w:val="en-US" w:eastAsia="zh-CN"/>
        </w:rPr>
        <w:t xml:space="preserve"> </w:t>
      </w:r>
      <w:r>
        <w:rPr>
          <w:rFonts w:hint="eastAsia" w:ascii="宋体" w:hAnsi="宋体"/>
          <w:b/>
          <w:bCs/>
          <w:color w:val="0000FF"/>
          <w:sz w:val="24"/>
          <w:szCs w:val="28"/>
          <w:lang w:eastAsia="zh-CN"/>
        </w:rPr>
        <w:t>夏雪妹落实</w:t>
      </w:r>
      <w:bookmarkEnd w:id="5"/>
    </w:p>
    <w:p>
      <w:pPr>
        <w:spacing w:line="360" w:lineRule="auto"/>
        <w:ind w:firstLine="480" w:firstLineChars="200"/>
        <w:rPr>
          <w:rFonts w:ascii="宋体" w:hAnsi="宋体"/>
          <w:sz w:val="24"/>
          <w:szCs w:val="28"/>
        </w:rPr>
      </w:pPr>
      <w:r>
        <w:rPr>
          <w:rFonts w:ascii="宋体" w:hAnsi="宋体"/>
          <w:sz w:val="24"/>
          <w:szCs w:val="28"/>
        </w:rPr>
        <w:t>2022年度上海市家庭教育研究课题申报工作即将开始，现将有关事宜通知如下</w:t>
      </w:r>
      <w:r>
        <w:rPr>
          <w:rFonts w:hint="eastAsia" w:ascii="宋体" w:hAnsi="宋体"/>
          <w:sz w:val="24"/>
          <w:szCs w:val="28"/>
        </w:rPr>
        <w:t>：</w:t>
      </w:r>
    </w:p>
    <w:p>
      <w:pPr>
        <w:spacing w:line="360" w:lineRule="auto"/>
        <w:ind w:firstLine="480" w:firstLineChars="200"/>
        <w:rPr>
          <w:rFonts w:ascii="宋体" w:hAnsi="宋体"/>
          <w:sz w:val="24"/>
          <w:szCs w:val="28"/>
        </w:rPr>
      </w:pPr>
      <w:r>
        <w:rPr>
          <w:rFonts w:hint="eastAsia" w:ascii="宋体" w:hAnsi="宋体"/>
          <w:sz w:val="24"/>
          <w:szCs w:val="28"/>
        </w:rPr>
        <w:t>一、选题</w:t>
      </w:r>
    </w:p>
    <w:p>
      <w:pPr>
        <w:spacing w:line="360" w:lineRule="auto"/>
        <w:ind w:firstLine="480" w:firstLineChars="200"/>
        <w:rPr>
          <w:rFonts w:ascii="宋体" w:hAnsi="宋体"/>
          <w:sz w:val="24"/>
          <w:szCs w:val="28"/>
        </w:rPr>
      </w:pPr>
      <w:r>
        <w:rPr>
          <w:rFonts w:hint="eastAsia" w:ascii="宋体" w:hAnsi="宋体"/>
          <w:sz w:val="24"/>
          <w:szCs w:val="28"/>
        </w:rPr>
        <w:t>上海市教科院家庭教育研究与指导中心制定的《上海市中小幼学校家庭教育研究“十四五”课题指南</w:t>
      </w:r>
      <w:r>
        <w:rPr>
          <w:rFonts w:ascii="宋体" w:hAnsi="宋体"/>
          <w:sz w:val="24"/>
          <w:szCs w:val="28"/>
        </w:rPr>
        <w:t>(2022年度)》(见附件)可为申报人提供参考。申报人可直接从“指南”中选择课题</w:t>
      </w:r>
      <w:r>
        <w:rPr>
          <w:rFonts w:hint="eastAsia" w:ascii="宋体" w:hAnsi="宋体"/>
          <w:sz w:val="24"/>
          <w:szCs w:val="28"/>
        </w:rPr>
        <w:t>；</w:t>
      </w:r>
      <w:r>
        <w:rPr>
          <w:rFonts w:ascii="宋体" w:hAnsi="宋体"/>
          <w:sz w:val="24"/>
          <w:szCs w:val="28"/>
        </w:rPr>
        <w:t>也可根据实际情况对“指南”中的课题进行修改</w:t>
      </w:r>
      <w:r>
        <w:rPr>
          <w:rFonts w:hint="eastAsia" w:ascii="宋体" w:hAnsi="宋体"/>
          <w:sz w:val="24"/>
          <w:szCs w:val="28"/>
        </w:rPr>
        <w:t>；</w:t>
      </w:r>
      <w:r>
        <w:rPr>
          <w:rFonts w:ascii="宋体" w:hAnsi="宋体"/>
          <w:sz w:val="24"/>
          <w:szCs w:val="28"/>
        </w:rPr>
        <w:t>还可以根据学校的实际需要自行拟定课题进行申报。</w:t>
      </w:r>
    </w:p>
    <w:p>
      <w:pPr>
        <w:spacing w:line="360" w:lineRule="auto"/>
        <w:ind w:firstLine="480" w:firstLineChars="200"/>
        <w:rPr>
          <w:rFonts w:ascii="宋体" w:hAnsi="宋体"/>
          <w:sz w:val="24"/>
          <w:szCs w:val="28"/>
        </w:rPr>
      </w:pPr>
      <w:r>
        <w:rPr>
          <w:rFonts w:hint="eastAsia" w:ascii="宋体" w:hAnsi="宋体"/>
          <w:sz w:val="24"/>
          <w:szCs w:val="28"/>
        </w:rPr>
        <w:t>二、申报条件</w:t>
      </w:r>
    </w:p>
    <w:p>
      <w:pPr>
        <w:spacing w:line="360" w:lineRule="auto"/>
        <w:ind w:firstLine="480" w:firstLineChars="200"/>
        <w:rPr>
          <w:rFonts w:ascii="宋体" w:hAnsi="宋体"/>
          <w:sz w:val="24"/>
          <w:szCs w:val="28"/>
        </w:rPr>
      </w:pPr>
      <w:r>
        <w:rPr>
          <w:rFonts w:ascii="宋体" w:hAnsi="宋体"/>
          <w:sz w:val="24"/>
          <w:szCs w:val="28"/>
        </w:rPr>
        <w:t>1.若学校有尚未结题的上海市家庭教育研究课题不得申报。</w:t>
      </w:r>
    </w:p>
    <w:p>
      <w:pPr>
        <w:spacing w:line="360" w:lineRule="auto"/>
        <w:ind w:firstLine="480" w:firstLineChars="200"/>
        <w:rPr>
          <w:rFonts w:ascii="宋体" w:hAnsi="宋体"/>
          <w:sz w:val="24"/>
          <w:szCs w:val="28"/>
        </w:rPr>
      </w:pPr>
      <w:r>
        <w:rPr>
          <w:rFonts w:ascii="宋体" w:hAnsi="宋体"/>
          <w:sz w:val="24"/>
          <w:szCs w:val="28"/>
        </w:rPr>
        <w:t>2.申报人应是课题的实际主持人，过去</w:t>
      </w:r>
      <w:r>
        <w:rPr>
          <w:rFonts w:hint="eastAsia" w:ascii="宋体" w:hAnsi="宋体"/>
          <w:sz w:val="24"/>
          <w:szCs w:val="28"/>
        </w:rPr>
        <w:t>已</w:t>
      </w:r>
      <w:r>
        <w:rPr>
          <w:rFonts w:ascii="宋体" w:hAnsi="宋体"/>
          <w:sz w:val="24"/>
          <w:szCs w:val="28"/>
        </w:rPr>
        <w:t>立项</w:t>
      </w:r>
      <w:r>
        <w:rPr>
          <w:rFonts w:hint="eastAsia" w:ascii="宋体" w:hAnsi="宋体"/>
          <w:sz w:val="24"/>
          <w:szCs w:val="28"/>
        </w:rPr>
        <w:t>市级</w:t>
      </w:r>
      <w:r>
        <w:rPr>
          <w:rFonts w:ascii="宋体" w:hAnsi="宋体"/>
          <w:sz w:val="24"/>
          <w:szCs w:val="28"/>
        </w:rPr>
        <w:t>课题但未结题者不能申报新的课题。课题研究时间原则上不超过两年。</w:t>
      </w:r>
    </w:p>
    <w:p>
      <w:pPr>
        <w:spacing w:line="360" w:lineRule="auto"/>
        <w:ind w:firstLine="480" w:firstLineChars="200"/>
        <w:rPr>
          <w:rFonts w:ascii="宋体" w:hAnsi="宋体"/>
          <w:sz w:val="24"/>
          <w:szCs w:val="28"/>
        </w:rPr>
      </w:pPr>
      <w:r>
        <w:rPr>
          <w:rFonts w:ascii="宋体" w:hAnsi="宋体"/>
          <w:sz w:val="24"/>
          <w:szCs w:val="28"/>
        </w:rPr>
        <w:t>3.重点课题主持人须由学校中层及以上领导担任。</w:t>
      </w:r>
    </w:p>
    <w:p>
      <w:pPr>
        <w:spacing w:line="360" w:lineRule="auto"/>
        <w:ind w:firstLine="480" w:firstLineChars="200"/>
        <w:rPr>
          <w:rFonts w:ascii="宋体" w:hAnsi="宋体"/>
          <w:sz w:val="24"/>
          <w:szCs w:val="28"/>
        </w:rPr>
      </w:pPr>
      <w:r>
        <w:rPr>
          <w:rFonts w:hint="eastAsia" w:ascii="宋体" w:hAnsi="宋体"/>
          <w:sz w:val="24"/>
          <w:szCs w:val="28"/>
        </w:rPr>
        <w:t>三、申报程序</w:t>
      </w:r>
    </w:p>
    <w:p>
      <w:pPr>
        <w:spacing w:line="360" w:lineRule="auto"/>
        <w:ind w:firstLine="480" w:firstLineChars="200"/>
        <w:rPr>
          <w:rFonts w:ascii="宋体" w:hAnsi="宋体"/>
          <w:sz w:val="24"/>
          <w:szCs w:val="28"/>
        </w:rPr>
      </w:pPr>
      <w:r>
        <w:rPr>
          <w:rFonts w:ascii="宋体" w:hAnsi="宋体"/>
          <w:sz w:val="24"/>
          <w:szCs w:val="28"/>
        </w:rPr>
        <w:t>1.课题申报人须按要求填写《上海市家庭教育研究“十四五”规划课题2022年申请书》。</w:t>
      </w:r>
    </w:p>
    <w:p>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w:t>
      </w:r>
      <w:r>
        <w:rPr>
          <w:rFonts w:ascii="宋体" w:hAnsi="宋体"/>
          <w:sz w:val="24"/>
          <w:szCs w:val="28"/>
        </w:rPr>
        <w:t>课题申报须经申请人所在单位同意。</w:t>
      </w:r>
    </w:p>
    <w:p>
      <w:pPr>
        <w:spacing w:line="360" w:lineRule="auto"/>
        <w:ind w:firstLine="480" w:firstLineChars="200"/>
        <w:rPr>
          <w:rFonts w:ascii="宋体" w:hAnsi="宋体"/>
          <w:sz w:val="24"/>
          <w:szCs w:val="28"/>
        </w:rPr>
      </w:pPr>
      <w:r>
        <w:rPr>
          <w:rFonts w:ascii="宋体" w:hAnsi="宋体"/>
          <w:sz w:val="24"/>
          <w:szCs w:val="28"/>
        </w:rPr>
        <w:t>3.课题申请书(电子稿1份)</w:t>
      </w:r>
      <w:r>
        <w:rPr>
          <w:rFonts w:hint="eastAsia" w:ascii="宋体" w:hAnsi="宋体"/>
          <w:sz w:val="24"/>
          <w:szCs w:val="28"/>
        </w:rPr>
        <w:t>以“课题申请书+单位+姓名”命名，于</w:t>
      </w:r>
      <w:r>
        <w:rPr>
          <w:rFonts w:hint="eastAsia" w:ascii="宋体" w:hAnsi="宋体"/>
          <w:b/>
          <w:bCs/>
          <w:color w:val="FF0000"/>
          <w:sz w:val="24"/>
          <w:szCs w:val="28"/>
        </w:rPr>
        <w:t>5月</w:t>
      </w:r>
      <w:r>
        <w:rPr>
          <w:rFonts w:ascii="宋体" w:hAnsi="宋体"/>
          <w:b/>
          <w:bCs/>
          <w:color w:val="FF0000"/>
          <w:sz w:val="24"/>
          <w:szCs w:val="28"/>
        </w:rPr>
        <w:t>15</w:t>
      </w:r>
      <w:r>
        <w:rPr>
          <w:rFonts w:hint="eastAsia" w:ascii="宋体" w:hAnsi="宋体"/>
          <w:b/>
          <w:bCs/>
          <w:color w:val="FF0000"/>
          <w:sz w:val="24"/>
          <w:szCs w:val="28"/>
        </w:rPr>
        <w:t>日</w:t>
      </w:r>
      <w:r>
        <w:rPr>
          <w:rFonts w:hint="eastAsia" w:ascii="宋体" w:hAnsi="宋体"/>
          <w:sz w:val="24"/>
          <w:szCs w:val="28"/>
        </w:rPr>
        <w:t>前发送至邮箱</w:t>
      </w:r>
      <w:r>
        <w:rPr>
          <w:rFonts w:ascii="宋体" w:hAnsi="宋体"/>
          <w:sz w:val="24"/>
          <w:szCs w:val="28"/>
        </w:rPr>
        <w:t>jiajiaozhongxin515@126.co</w:t>
      </w:r>
      <w:r>
        <w:rPr>
          <w:rFonts w:hint="eastAsia" w:ascii="宋体" w:hAnsi="宋体"/>
          <w:sz w:val="24"/>
          <w:szCs w:val="28"/>
        </w:rPr>
        <w:t>m。</w:t>
      </w:r>
    </w:p>
    <w:p>
      <w:pPr>
        <w:spacing w:line="360" w:lineRule="auto"/>
        <w:ind w:firstLine="480" w:firstLineChars="200"/>
        <w:rPr>
          <w:rFonts w:ascii="宋体" w:hAnsi="宋体"/>
          <w:sz w:val="24"/>
          <w:szCs w:val="28"/>
        </w:rPr>
      </w:pPr>
      <w:r>
        <w:rPr>
          <w:rFonts w:ascii="宋体" w:hAnsi="宋体"/>
          <w:sz w:val="24"/>
          <w:szCs w:val="28"/>
        </w:rPr>
        <w:t>4.本次评审不提交纸质稿。</w:t>
      </w:r>
    </w:p>
    <w:p>
      <w:pPr>
        <w:spacing w:line="360" w:lineRule="auto"/>
        <w:ind w:firstLine="480" w:firstLineChars="200"/>
        <w:rPr>
          <w:rFonts w:ascii="宋体" w:hAnsi="宋体"/>
          <w:sz w:val="24"/>
          <w:szCs w:val="28"/>
        </w:rPr>
      </w:pPr>
      <w:r>
        <w:rPr>
          <w:rFonts w:ascii="宋体" w:hAnsi="宋体"/>
          <w:sz w:val="24"/>
          <w:szCs w:val="28"/>
        </w:rPr>
        <w:t>5.本次申报不收取任何费用。</w:t>
      </w:r>
    </w:p>
    <w:p>
      <w:pPr>
        <w:spacing w:line="360" w:lineRule="auto"/>
        <w:ind w:firstLine="480" w:firstLineChars="200"/>
        <w:rPr>
          <w:rFonts w:ascii="宋体" w:hAnsi="宋体"/>
          <w:sz w:val="24"/>
          <w:szCs w:val="28"/>
        </w:rPr>
      </w:pPr>
      <w:r>
        <w:rPr>
          <w:rFonts w:hint="eastAsia" w:ascii="宋体" w:hAnsi="宋体"/>
          <w:sz w:val="24"/>
          <w:szCs w:val="28"/>
        </w:rPr>
        <w:t>四、立项</w:t>
      </w:r>
    </w:p>
    <w:p>
      <w:pPr>
        <w:spacing w:line="360" w:lineRule="auto"/>
        <w:ind w:firstLine="480" w:firstLineChars="200"/>
        <w:rPr>
          <w:rFonts w:ascii="宋体" w:hAnsi="宋体"/>
          <w:sz w:val="24"/>
          <w:szCs w:val="28"/>
        </w:rPr>
      </w:pPr>
      <w:r>
        <w:rPr>
          <w:rFonts w:hint="eastAsia" w:ascii="宋体" w:hAnsi="宋体"/>
          <w:sz w:val="24"/>
          <w:szCs w:val="28"/>
        </w:rPr>
        <w:t>市教委普教所将于2</w:t>
      </w:r>
      <w:r>
        <w:rPr>
          <w:rFonts w:ascii="宋体" w:hAnsi="宋体"/>
          <w:sz w:val="24"/>
          <w:szCs w:val="28"/>
        </w:rPr>
        <w:t>022</w:t>
      </w:r>
      <w:r>
        <w:rPr>
          <w:rFonts w:hint="eastAsia" w:ascii="宋体" w:hAnsi="宋体"/>
          <w:sz w:val="24"/>
          <w:szCs w:val="28"/>
        </w:rPr>
        <w:t>年9月发布评审结果于普教所公众号“上海普教科研”上，并颁发立项证书至各区。</w:t>
      </w:r>
    </w:p>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 xml:space="preserve">联系人：张怡菁 </w:t>
      </w:r>
      <w:r>
        <w:rPr>
          <w:rFonts w:ascii="宋体" w:hAnsi="宋体"/>
          <w:sz w:val="24"/>
          <w:szCs w:val="28"/>
        </w:rPr>
        <w:t>15000575052</w:t>
      </w:r>
    </w:p>
    <w:p>
      <w:pPr>
        <w:spacing w:line="360" w:lineRule="auto"/>
        <w:ind w:right="960"/>
        <w:rPr>
          <w:rFonts w:ascii="宋体" w:hAnsi="宋体"/>
          <w:sz w:val="24"/>
          <w:szCs w:val="28"/>
        </w:rPr>
      </w:pPr>
    </w:p>
    <w:p>
      <w:pPr>
        <w:spacing w:line="360" w:lineRule="auto"/>
        <w:ind w:right="960"/>
        <w:rPr>
          <w:rFonts w:ascii="宋体" w:hAnsi="宋体"/>
          <w:sz w:val="24"/>
          <w:szCs w:val="28"/>
        </w:rPr>
      </w:pPr>
      <w:r>
        <w:rPr>
          <w:rFonts w:hint="eastAsia" w:ascii="宋体" w:hAnsi="宋体"/>
          <w:sz w:val="24"/>
          <w:szCs w:val="28"/>
        </w:rPr>
        <w:t>附件1：</w:t>
      </w:r>
      <w:r>
        <w:rPr>
          <w:rFonts w:ascii="宋体" w:hAnsi="宋体"/>
          <w:sz w:val="24"/>
          <w:szCs w:val="28"/>
        </w:rPr>
        <w:t>《上海市家庭教育研究“十四五”规划课题2022年申请书》</w:t>
      </w:r>
    </w:p>
    <w:p>
      <w:pPr>
        <w:spacing w:line="360" w:lineRule="auto"/>
        <w:ind w:right="960"/>
        <w:rPr>
          <w:rFonts w:ascii="宋体" w:hAnsi="宋体"/>
          <w:sz w:val="24"/>
          <w:szCs w:val="28"/>
        </w:rPr>
      </w:pPr>
      <w:r>
        <w:rPr>
          <w:rFonts w:hint="eastAsia" w:ascii="宋体" w:hAnsi="宋体"/>
          <w:sz w:val="24"/>
          <w:szCs w:val="28"/>
        </w:rPr>
        <w:t>附件2：上海市中小幼学校家庭教育研究“十四·五”课题指南（</w:t>
      </w:r>
      <w:r>
        <w:rPr>
          <w:rFonts w:ascii="宋体" w:hAnsi="宋体"/>
          <w:sz w:val="24"/>
          <w:szCs w:val="28"/>
        </w:rPr>
        <w:t>2022度）</w:t>
      </w:r>
    </w:p>
    <w:p>
      <w:pPr>
        <w:spacing w:line="360" w:lineRule="auto"/>
        <w:ind w:right="960"/>
        <w:rPr>
          <w:rFonts w:ascii="宋体" w:hAnsi="宋体"/>
          <w:sz w:val="24"/>
          <w:szCs w:val="28"/>
        </w:rPr>
      </w:pPr>
    </w:p>
    <w:p>
      <w:pPr>
        <w:spacing w:line="360" w:lineRule="auto"/>
        <w:ind w:firstLine="480" w:firstLineChars="200"/>
        <w:jc w:val="right"/>
        <w:rPr>
          <w:rFonts w:ascii="宋体" w:hAnsi="宋体"/>
          <w:sz w:val="24"/>
          <w:szCs w:val="28"/>
        </w:rPr>
      </w:pPr>
      <w:r>
        <w:rPr>
          <w:rFonts w:hint="eastAsia" w:ascii="宋体" w:hAnsi="宋体"/>
          <w:sz w:val="24"/>
          <w:szCs w:val="28"/>
        </w:rPr>
        <w:t>奉贤区教育学院教育发展研究中心</w:t>
      </w:r>
    </w:p>
    <w:p>
      <w:pPr>
        <w:spacing w:line="360" w:lineRule="auto"/>
        <w:ind w:firstLine="480" w:firstLineChars="200"/>
        <w:jc w:val="right"/>
        <w:rPr>
          <w:rFonts w:ascii="宋体" w:hAnsi="宋体"/>
          <w:sz w:val="24"/>
          <w:szCs w:val="28"/>
        </w:rPr>
      </w:pPr>
      <w:r>
        <w:rPr>
          <w:rFonts w:hint="eastAsia" w:ascii="宋体" w:hAnsi="宋体"/>
          <w:sz w:val="24"/>
          <w:szCs w:val="28"/>
        </w:rPr>
        <w:t>2</w:t>
      </w:r>
      <w:r>
        <w:rPr>
          <w:rFonts w:ascii="宋体" w:hAnsi="宋体"/>
          <w:sz w:val="24"/>
          <w:szCs w:val="28"/>
        </w:rPr>
        <w:t>022.3.22</w:t>
      </w:r>
    </w:p>
    <w:p>
      <w:pPr>
        <w:spacing w:line="360" w:lineRule="auto"/>
        <w:ind w:right="960"/>
        <w:rPr>
          <w:rFonts w:ascii="宋体" w:hAnsi="宋体"/>
          <w:sz w:val="24"/>
          <w:szCs w:val="28"/>
        </w:rPr>
      </w:pPr>
    </w:p>
    <w:p>
      <w:pPr>
        <w:spacing w:line="360" w:lineRule="auto"/>
        <w:ind w:right="960"/>
        <w:rPr>
          <w:rFonts w:ascii="宋体" w:hAnsi="宋体"/>
          <w:sz w:val="24"/>
          <w:szCs w:val="28"/>
        </w:rPr>
      </w:pPr>
    </w:p>
    <w:p>
      <w:pPr>
        <w:spacing w:line="360" w:lineRule="auto"/>
        <w:ind w:right="960"/>
        <w:rPr>
          <w:rFonts w:ascii="宋体" w:hAnsi="宋体"/>
          <w:sz w:val="24"/>
          <w:szCs w:val="28"/>
        </w:rPr>
      </w:pPr>
    </w:p>
    <w:p>
      <w:pPr>
        <w:spacing w:line="360" w:lineRule="auto"/>
        <w:ind w:right="960"/>
        <w:rPr>
          <w:rFonts w:ascii="宋体" w:hAnsi="宋体"/>
          <w:sz w:val="24"/>
          <w:szCs w:val="28"/>
        </w:rPr>
      </w:pPr>
    </w:p>
    <w:p>
      <w:pPr>
        <w:spacing w:line="360" w:lineRule="auto"/>
        <w:ind w:right="960"/>
        <w:rPr>
          <w:rFonts w:ascii="宋体" w:hAnsi="宋体"/>
          <w:sz w:val="24"/>
          <w:szCs w:val="28"/>
        </w:rPr>
      </w:pPr>
    </w:p>
    <w:p>
      <w:pPr>
        <w:spacing w:line="360" w:lineRule="auto"/>
        <w:ind w:right="960"/>
        <w:rPr>
          <w:rFonts w:ascii="宋体" w:hAnsi="宋体"/>
          <w:sz w:val="24"/>
          <w:szCs w:val="28"/>
        </w:rPr>
      </w:pPr>
    </w:p>
    <w:p>
      <w:pPr>
        <w:spacing w:line="360" w:lineRule="auto"/>
        <w:ind w:right="960"/>
        <w:rPr>
          <w:rFonts w:ascii="宋体" w:hAnsi="宋体"/>
          <w:sz w:val="24"/>
          <w:szCs w:val="28"/>
        </w:rPr>
      </w:pPr>
    </w:p>
    <w:p>
      <w:pPr>
        <w:spacing w:line="360" w:lineRule="auto"/>
        <w:ind w:right="960"/>
        <w:rPr>
          <w:rFonts w:ascii="宋体" w:hAnsi="宋体"/>
          <w:sz w:val="24"/>
          <w:szCs w:val="28"/>
        </w:rPr>
      </w:pPr>
    </w:p>
    <w:p>
      <w:pPr>
        <w:spacing w:line="360" w:lineRule="auto"/>
        <w:ind w:right="960"/>
        <w:rPr>
          <w:rFonts w:ascii="宋体" w:hAnsi="宋体"/>
          <w:sz w:val="24"/>
          <w:szCs w:val="28"/>
        </w:rPr>
      </w:pPr>
    </w:p>
    <w:p>
      <w:pPr>
        <w:spacing w:line="360" w:lineRule="auto"/>
        <w:ind w:right="960"/>
        <w:rPr>
          <w:rFonts w:ascii="宋体" w:hAnsi="宋体"/>
          <w:sz w:val="24"/>
          <w:szCs w:val="28"/>
        </w:rPr>
      </w:pPr>
    </w:p>
    <w:p>
      <w:pPr>
        <w:spacing w:line="360" w:lineRule="auto"/>
        <w:ind w:right="960"/>
        <w:rPr>
          <w:rFonts w:ascii="宋体" w:hAnsi="宋体"/>
          <w:sz w:val="24"/>
          <w:szCs w:val="28"/>
        </w:rPr>
      </w:pPr>
    </w:p>
    <w:p>
      <w:pPr>
        <w:spacing w:line="360" w:lineRule="auto"/>
        <w:ind w:right="960"/>
        <w:rPr>
          <w:rFonts w:ascii="宋体" w:hAnsi="宋体"/>
          <w:sz w:val="24"/>
          <w:szCs w:val="28"/>
        </w:rPr>
      </w:pPr>
    </w:p>
    <w:p>
      <w:pPr>
        <w:spacing w:line="360" w:lineRule="auto"/>
        <w:ind w:right="960"/>
        <w:rPr>
          <w:rFonts w:ascii="宋体" w:hAnsi="宋体"/>
          <w:sz w:val="24"/>
          <w:szCs w:val="28"/>
        </w:rPr>
      </w:pPr>
    </w:p>
    <w:p>
      <w:pPr>
        <w:spacing w:line="360" w:lineRule="auto"/>
        <w:ind w:right="960"/>
        <w:rPr>
          <w:rFonts w:ascii="宋体" w:hAnsi="宋体"/>
          <w:sz w:val="24"/>
          <w:szCs w:val="28"/>
        </w:rPr>
      </w:pPr>
    </w:p>
    <w:p>
      <w:pPr>
        <w:spacing w:line="360" w:lineRule="auto"/>
        <w:ind w:right="960"/>
        <w:rPr>
          <w:rFonts w:ascii="宋体" w:hAnsi="宋体"/>
          <w:sz w:val="24"/>
          <w:szCs w:val="28"/>
        </w:rPr>
      </w:pPr>
    </w:p>
    <w:p>
      <w:pPr>
        <w:spacing w:line="360" w:lineRule="auto"/>
        <w:ind w:right="960"/>
        <w:rPr>
          <w:rFonts w:ascii="宋体" w:hAnsi="宋体"/>
          <w:sz w:val="24"/>
          <w:szCs w:val="28"/>
        </w:rPr>
      </w:pPr>
    </w:p>
    <w:p>
      <w:pPr>
        <w:spacing w:line="360" w:lineRule="auto"/>
        <w:ind w:right="960"/>
        <w:rPr>
          <w:rFonts w:ascii="宋体" w:hAnsi="宋体"/>
          <w:sz w:val="24"/>
          <w:szCs w:val="28"/>
        </w:rPr>
      </w:pPr>
    </w:p>
    <w:p>
      <w:pPr>
        <w:spacing w:line="360" w:lineRule="auto"/>
        <w:ind w:right="960"/>
        <w:rPr>
          <w:rFonts w:ascii="宋体" w:hAnsi="宋体"/>
          <w:sz w:val="24"/>
          <w:szCs w:val="28"/>
        </w:rPr>
      </w:pPr>
    </w:p>
    <w:p>
      <w:pPr>
        <w:spacing w:line="360" w:lineRule="auto"/>
        <w:ind w:right="960"/>
        <w:rPr>
          <w:rFonts w:ascii="宋体" w:hAnsi="宋体"/>
          <w:sz w:val="24"/>
          <w:szCs w:val="28"/>
        </w:rPr>
      </w:pPr>
    </w:p>
    <w:p>
      <w:pPr>
        <w:spacing w:line="360" w:lineRule="auto"/>
        <w:ind w:right="960"/>
        <w:rPr>
          <w:rFonts w:ascii="宋体" w:hAnsi="宋体"/>
          <w:sz w:val="24"/>
          <w:szCs w:val="28"/>
        </w:rPr>
      </w:pPr>
    </w:p>
    <w:p>
      <w:pPr>
        <w:spacing w:line="360" w:lineRule="auto"/>
        <w:ind w:right="960"/>
        <w:rPr>
          <w:rFonts w:ascii="宋体" w:hAnsi="宋体"/>
          <w:sz w:val="24"/>
          <w:szCs w:val="28"/>
        </w:rPr>
      </w:pPr>
    </w:p>
    <w:p>
      <w:pPr>
        <w:spacing w:line="360" w:lineRule="auto"/>
        <w:ind w:right="960"/>
        <w:rPr>
          <w:rFonts w:ascii="宋体" w:hAnsi="宋体"/>
          <w:sz w:val="24"/>
          <w:szCs w:val="28"/>
        </w:rPr>
      </w:pPr>
    </w:p>
    <w:p>
      <w:pPr>
        <w:spacing w:line="360" w:lineRule="auto"/>
        <w:ind w:right="960"/>
        <w:rPr>
          <w:rFonts w:ascii="宋体" w:hAnsi="宋体"/>
          <w:sz w:val="24"/>
          <w:szCs w:val="28"/>
        </w:rPr>
      </w:pPr>
    </w:p>
    <w:p>
      <w:pPr>
        <w:spacing w:line="360" w:lineRule="auto"/>
        <w:ind w:right="960"/>
        <w:rPr>
          <w:rFonts w:ascii="宋体" w:hAnsi="宋体"/>
          <w:sz w:val="24"/>
          <w:szCs w:val="28"/>
        </w:rPr>
      </w:pPr>
      <w:r>
        <w:rPr>
          <w:rFonts w:hint="eastAsia" w:ascii="宋体" w:hAnsi="宋体"/>
          <w:sz w:val="24"/>
          <w:szCs w:val="28"/>
        </w:rPr>
        <w:t>附件1：</w:t>
      </w:r>
    </w:p>
    <w:p>
      <w:pPr>
        <w:ind w:firstLine="6440" w:firstLineChars="2300"/>
        <w:jc w:val="left"/>
        <w:rPr>
          <w:sz w:val="28"/>
          <w:u w:val="single"/>
        </w:rPr>
      </w:pPr>
      <w:r>
        <w:rPr>
          <w:rFonts w:hint="eastAsia"/>
          <w:sz w:val="28"/>
        </w:rPr>
        <w:t>类别</w:t>
      </w:r>
      <w:r>
        <w:rPr>
          <w:rFonts w:hint="eastAsia"/>
          <w:sz w:val="28"/>
          <w:u w:val="single"/>
        </w:rPr>
        <w:t xml:space="preserve">         </w:t>
      </w:r>
    </w:p>
    <w:p>
      <w:pPr>
        <w:ind w:firstLine="6440" w:firstLineChars="2300"/>
        <w:jc w:val="left"/>
      </w:pPr>
      <w:r>
        <w:rPr>
          <w:rFonts w:hint="eastAsia"/>
          <w:sz w:val="28"/>
        </w:rPr>
        <w:t>编号</w:t>
      </w:r>
      <w:r>
        <w:rPr>
          <w:rFonts w:hint="eastAsia"/>
          <w:sz w:val="28"/>
          <w:u w:val="single"/>
        </w:rPr>
        <w:t xml:space="preserve">           </w:t>
      </w:r>
    </w:p>
    <w:p>
      <w:r>
        <w:rPr>
          <w:rFonts w:hint="eastAsia"/>
        </w:rPr>
        <w:t xml:space="preserve">                                                             </w:t>
      </w:r>
    </w:p>
    <w:p/>
    <w:p/>
    <w:p>
      <w:pPr>
        <w:jc w:val="center"/>
        <w:rPr>
          <w:rFonts w:eastAsia="黑体"/>
          <w:b/>
          <w:bCs/>
          <w:sz w:val="36"/>
        </w:rPr>
      </w:pPr>
      <w:r>
        <w:rPr>
          <w:rFonts w:hint="eastAsia" w:eastAsia="黑体"/>
          <w:b/>
          <w:bCs/>
          <w:sz w:val="36"/>
        </w:rPr>
        <w:t>上 海 市</w:t>
      </w:r>
    </w:p>
    <w:p>
      <w:pPr>
        <w:jc w:val="center"/>
        <w:rPr>
          <w:rFonts w:eastAsia="黑体"/>
          <w:b/>
          <w:bCs/>
          <w:sz w:val="32"/>
        </w:rPr>
      </w:pPr>
      <w:r>
        <w:rPr>
          <w:rFonts w:hint="eastAsia" w:eastAsia="黑体"/>
          <w:b/>
          <w:bCs/>
          <w:sz w:val="36"/>
        </w:rPr>
        <w:t>家庭教育研究“十四·五”规划课题</w:t>
      </w:r>
    </w:p>
    <w:p>
      <w:pPr>
        <w:jc w:val="center"/>
        <w:rPr>
          <w:rFonts w:eastAsia="黑体"/>
          <w:b/>
          <w:bCs/>
          <w:sz w:val="52"/>
        </w:rPr>
      </w:pPr>
      <w:r>
        <w:rPr>
          <w:rFonts w:eastAsia="黑体"/>
          <w:b/>
          <w:bCs/>
          <w:sz w:val="52"/>
          <w:u w:val="single"/>
        </w:rPr>
        <w:t xml:space="preserve"> 2022 </w:t>
      </w:r>
      <w:r>
        <w:rPr>
          <w:rFonts w:hint="eastAsia" w:eastAsia="黑体"/>
          <w:b/>
          <w:bCs/>
          <w:sz w:val="52"/>
        </w:rPr>
        <w:t>年申请书</w:t>
      </w:r>
    </w:p>
    <w:p/>
    <w:p/>
    <w:p/>
    <w:p/>
    <w:p/>
    <w:p/>
    <w:p/>
    <w:p/>
    <w:p>
      <w:pPr>
        <w:rPr>
          <w:sz w:val="28"/>
          <w:u w:val="single"/>
        </w:rPr>
      </w:pPr>
      <w:r>
        <w:rPr>
          <w:rFonts w:hint="eastAsia"/>
          <w:sz w:val="28"/>
        </w:rPr>
        <w:t>课题名称</w:t>
      </w:r>
      <w:r>
        <w:rPr>
          <w:rFonts w:hint="eastAsia"/>
          <w:sz w:val="28"/>
          <w:u w:val="single"/>
        </w:rPr>
        <w:t xml:space="preserve">                                                    </w:t>
      </w:r>
    </w:p>
    <w:p>
      <w:pPr>
        <w:rPr>
          <w:sz w:val="28"/>
          <w:u w:val="single"/>
        </w:rPr>
      </w:pPr>
      <w:r>
        <w:rPr>
          <w:rFonts w:hint="eastAsia"/>
          <w:sz w:val="28"/>
        </w:rPr>
        <w:t>申 请 人</w:t>
      </w:r>
      <w:r>
        <w:rPr>
          <w:rFonts w:hint="eastAsia"/>
          <w:sz w:val="28"/>
          <w:u w:val="single"/>
        </w:rPr>
        <w:t xml:space="preserve">                 </w:t>
      </w:r>
    </w:p>
    <w:p>
      <w:pPr>
        <w:rPr>
          <w:sz w:val="28"/>
        </w:rPr>
      </w:pPr>
      <w:r>
        <w:rPr>
          <w:rFonts w:hint="eastAsia"/>
          <w:sz w:val="28"/>
        </w:rPr>
        <w:t>申请人单位</w:t>
      </w:r>
      <w:r>
        <w:rPr>
          <w:rFonts w:hint="eastAsia"/>
          <w:sz w:val="28"/>
          <w:u w:val="single"/>
        </w:rPr>
        <w:t xml:space="preserve">                           </w:t>
      </w:r>
      <w:r>
        <w:rPr>
          <w:rFonts w:hint="eastAsia"/>
          <w:sz w:val="28"/>
        </w:rPr>
        <w:t xml:space="preserve"> 联系电话</w:t>
      </w:r>
      <w:r>
        <w:rPr>
          <w:rFonts w:hint="eastAsia"/>
          <w:sz w:val="28"/>
          <w:u w:val="single"/>
        </w:rPr>
        <w:t xml:space="preserve">           </w:t>
      </w:r>
    </w:p>
    <w:p>
      <w:pPr>
        <w:rPr>
          <w:sz w:val="28"/>
        </w:rPr>
      </w:pPr>
      <w:r>
        <w:rPr>
          <w:rFonts w:hint="eastAsia"/>
          <w:sz w:val="28"/>
        </w:rPr>
        <w:t>单位地址</w:t>
      </w:r>
      <w:r>
        <w:rPr>
          <w:rFonts w:hint="eastAsia"/>
          <w:sz w:val="28"/>
          <w:u w:val="single"/>
        </w:rPr>
        <w:t xml:space="preserve">                             </w:t>
      </w:r>
      <w:r>
        <w:rPr>
          <w:rFonts w:hint="eastAsia"/>
          <w:sz w:val="28"/>
        </w:rPr>
        <w:t xml:space="preserve"> 邮政编码</w:t>
      </w:r>
      <w:r>
        <w:rPr>
          <w:rFonts w:hint="eastAsia"/>
          <w:sz w:val="28"/>
          <w:u w:val="single"/>
        </w:rPr>
        <w:t xml:space="preserve">             </w:t>
      </w:r>
    </w:p>
    <w:p>
      <w:r>
        <w:rPr>
          <w:rFonts w:hint="eastAsia"/>
          <w:sz w:val="28"/>
        </w:rPr>
        <w:t>邮箱</w:t>
      </w:r>
      <w:r>
        <w:rPr>
          <w:rFonts w:hint="eastAsia"/>
          <w:sz w:val="28"/>
          <w:u w:val="single"/>
        </w:rPr>
        <w:t xml:space="preserve">                                     </w:t>
      </w:r>
    </w:p>
    <w:p>
      <w:pPr>
        <w:rPr>
          <w:sz w:val="28"/>
        </w:rPr>
      </w:pPr>
      <w:r>
        <w:rPr>
          <w:rFonts w:hint="eastAsia"/>
          <w:sz w:val="28"/>
        </w:rPr>
        <w:t>是否家庭教育指导基地学校</w:t>
      </w:r>
      <w:r>
        <w:rPr>
          <w:rFonts w:hint="eastAsia"/>
          <w:sz w:val="28"/>
          <w:u w:val="single"/>
        </w:rPr>
        <w:t xml:space="preserve">                 </w:t>
      </w:r>
    </w:p>
    <w:p/>
    <w:p>
      <w:pPr>
        <w:jc w:val="center"/>
        <w:rPr>
          <w:rFonts w:eastAsia="黑体"/>
          <w:b/>
          <w:bCs/>
          <w:sz w:val="30"/>
        </w:rPr>
      </w:pPr>
      <w:r>
        <w:rPr>
          <w:rFonts w:hint="eastAsia" w:eastAsia="黑体"/>
          <w:b/>
          <w:bCs/>
          <w:sz w:val="30"/>
        </w:rPr>
        <w:t>上海市教科院家庭教育研究与指导中心</w:t>
      </w:r>
    </w:p>
    <w:p>
      <w:pPr>
        <w:jc w:val="center"/>
        <w:rPr>
          <w:rFonts w:eastAsia="黑体"/>
          <w:b/>
          <w:bCs/>
          <w:sz w:val="30"/>
        </w:rPr>
      </w:pPr>
      <w:r>
        <w:rPr>
          <w:rFonts w:hint="eastAsia" w:eastAsia="黑体"/>
          <w:b/>
          <w:bCs/>
          <w:sz w:val="30"/>
        </w:rPr>
        <w:t>****年**月</w:t>
      </w:r>
    </w:p>
    <w:p>
      <w:pPr>
        <w:jc w:val="center"/>
        <w:rPr>
          <w:rFonts w:eastAsia="黑体"/>
          <w:b/>
          <w:bCs/>
          <w:sz w:val="30"/>
        </w:rPr>
      </w:pPr>
    </w:p>
    <w:p>
      <w:pPr>
        <w:jc w:val="center"/>
        <w:rPr>
          <w:rFonts w:ascii="Calibri" w:hAnsi="Calibri" w:eastAsia="黑体"/>
          <w:b/>
          <w:bCs/>
          <w:sz w:val="30"/>
        </w:rPr>
      </w:pPr>
    </w:p>
    <w:p>
      <w:pPr>
        <w:numPr>
          <w:ilvl w:val="0"/>
          <w:numId w:val="1"/>
        </w:numPr>
        <w:rPr>
          <w:rFonts w:ascii="Calibri" w:hAnsi="Calibri"/>
          <w:sz w:val="30"/>
        </w:rPr>
      </w:pPr>
      <w:r>
        <w:rPr>
          <w:rFonts w:hint="eastAsia" w:ascii="Calibri" w:hAnsi="Calibri"/>
          <w:sz w:val="30"/>
        </w:rPr>
        <w:t>主要研究人员</w:t>
      </w:r>
    </w:p>
    <w:tbl>
      <w:tblPr>
        <w:tblStyle w:val="7"/>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024"/>
        <w:gridCol w:w="723"/>
        <w:gridCol w:w="724"/>
        <w:gridCol w:w="979"/>
        <w:gridCol w:w="1150"/>
        <w:gridCol w:w="1149"/>
        <w:gridCol w:w="1046"/>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457" w:type="dxa"/>
            <w:vMerge w:val="restart"/>
          </w:tcPr>
          <w:p>
            <w:pPr>
              <w:jc w:val="center"/>
              <w:rPr>
                <w:rFonts w:ascii="Calibri" w:hAnsi="Calibri"/>
                <w:sz w:val="24"/>
              </w:rPr>
            </w:pPr>
            <w:r>
              <w:rPr>
                <w:rFonts w:hint="eastAsia" w:ascii="Calibri" w:hAnsi="Calibri"/>
                <w:sz w:val="24"/>
              </w:rPr>
              <w:t>申请人</w:t>
            </w:r>
          </w:p>
        </w:tc>
        <w:tc>
          <w:tcPr>
            <w:tcW w:w="1024" w:type="dxa"/>
          </w:tcPr>
          <w:p>
            <w:pPr>
              <w:jc w:val="center"/>
              <w:rPr>
                <w:rFonts w:ascii="Calibri" w:hAnsi="Calibri"/>
                <w:sz w:val="24"/>
              </w:rPr>
            </w:pPr>
            <w:r>
              <w:rPr>
                <w:rFonts w:hint="eastAsia" w:ascii="Calibri" w:hAnsi="Calibri"/>
                <w:sz w:val="24"/>
              </w:rPr>
              <w:t>性别</w:t>
            </w:r>
          </w:p>
        </w:tc>
        <w:tc>
          <w:tcPr>
            <w:tcW w:w="723" w:type="dxa"/>
          </w:tcPr>
          <w:p>
            <w:pPr>
              <w:jc w:val="center"/>
              <w:rPr>
                <w:rFonts w:ascii="Calibri" w:hAnsi="Calibri"/>
                <w:sz w:val="24"/>
              </w:rPr>
            </w:pPr>
          </w:p>
        </w:tc>
        <w:tc>
          <w:tcPr>
            <w:tcW w:w="724" w:type="dxa"/>
          </w:tcPr>
          <w:p>
            <w:pPr>
              <w:jc w:val="center"/>
              <w:rPr>
                <w:rFonts w:ascii="Calibri" w:hAnsi="Calibri"/>
                <w:sz w:val="24"/>
              </w:rPr>
            </w:pPr>
            <w:r>
              <w:rPr>
                <w:rFonts w:hint="eastAsia" w:ascii="Calibri" w:hAnsi="Calibri"/>
                <w:sz w:val="24"/>
              </w:rPr>
              <w:t>年龄</w:t>
            </w:r>
          </w:p>
        </w:tc>
        <w:tc>
          <w:tcPr>
            <w:tcW w:w="979" w:type="dxa"/>
          </w:tcPr>
          <w:p>
            <w:pPr>
              <w:jc w:val="center"/>
              <w:rPr>
                <w:rFonts w:ascii="Calibri" w:hAnsi="Calibri"/>
                <w:sz w:val="24"/>
              </w:rPr>
            </w:pPr>
            <w:r>
              <w:rPr>
                <w:rFonts w:hint="eastAsia" w:ascii="Calibri" w:hAnsi="Calibri"/>
                <w:sz w:val="24"/>
              </w:rPr>
              <w:t xml:space="preserve"> </w:t>
            </w:r>
          </w:p>
        </w:tc>
        <w:tc>
          <w:tcPr>
            <w:tcW w:w="1150" w:type="dxa"/>
          </w:tcPr>
          <w:p>
            <w:pPr>
              <w:jc w:val="center"/>
              <w:rPr>
                <w:rFonts w:ascii="Calibri" w:hAnsi="Calibri"/>
                <w:sz w:val="24"/>
              </w:rPr>
            </w:pPr>
            <w:r>
              <w:rPr>
                <w:rFonts w:hint="eastAsia" w:ascii="Calibri" w:hAnsi="Calibri"/>
                <w:sz w:val="24"/>
              </w:rPr>
              <w:t>学历</w:t>
            </w:r>
          </w:p>
        </w:tc>
        <w:tc>
          <w:tcPr>
            <w:tcW w:w="1149" w:type="dxa"/>
          </w:tcPr>
          <w:p>
            <w:pPr>
              <w:jc w:val="center"/>
              <w:rPr>
                <w:rFonts w:ascii="Calibri" w:hAnsi="Calibri"/>
                <w:sz w:val="24"/>
              </w:rPr>
            </w:pPr>
            <w:r>
              <w:rPr>
                <w:rFonts w:hint="eastAsia" w:ascii="Calibri" w:hAnsi="Calibri"/>
                <w:sz w:val="24"/>
              </w:rPr>
              <w:t xml:space="preserve"> </w:t>
            </w:r>
          </w:p>
        </w:tc>
        <w:tc>
          <w:tcPr>
            <w:tcW w:w="1046" w:type="dxa"/>
          </w:tcPr>
          <w:p>
            <w:pPr>
              <w:jc w:val="center"/>
              <w:rPr>
                <w:rFonts w:ascii="Calibri" w:hAnsi="Calibri"/>
                <w:sz w:val="24"/>
              </w:rPr>
            </w:pPr>
            <w:r>
              <w:rPr>
                <w:rFonts w:hint="eastAsia" w:ascii="Calibri" w:hAnsi="Calibri"/>
                <w:sz w:val="24"/>
              </w:rPr>
              <w:t>职称</w:t>
            </w:r>
          </w:p>
        </w:tc>
        <w:tc>
          <w:tcPr>
            <w:tcW w:w="1046" w:type="dxa"/>
          </w:tcPr>
          <w:p>
            <w:pPr>
              <w:jc w:val="center"/>
              <w:rPr>
                <w:rFonts w:ascii="Calibri" w:hAnsi="Calibri"/>
                <w:sz w:val="24"/>
              </w:rPr>
            </w:pPr>
            <w:r>
              <w:rPr>
                <w:rFonts w:hint="eastAsia" w:ascii="Calibri" w:hAnsi="Calibri"/>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457" w:type="dxa"/>
            <w:vMerge w:val="continue"/>
          </w:tcPr>
          <w:p>
            <w:pPr>
              <w:jc w:val="center"/>
              <w:rPr>
                <w:rFonts w:ascii="Calibri" w:hAnsi="Calibri"/>
                <w:sz w:val="24"/>
              </w:rPr>
            </w:pPr>
          </w:p>
        </w:tc>
        <w:tc>
          <w:tcPr>
            <w:tcW w:w="1024" w:type="dxa"/>
          </w:tcPr>
          <w:p>
            <w:pPr>
              <w:jc w:val="center"/>
              <w:rPr>
                <w:rFonts w:ascii="Calibri" w:hAnsi="Calibri"/>
                <w:sz w:val="24"/>
              </w:rPr>
            </w:pPr>
            <w:r>
              <w:rPr>
                <w:rFonts w:hint="eastAsia" w:ascii="Calibri" w:hAnsi="Calibri"/>
                <w:sz w:val="24"/>
              </w:rPr>
              <w:t>职务</w:t>
            </w:r>
          </w:p>
        </w:tc>
        <w:tc>
          <w:tcPr>
            <w:tcW w:w="723" w:type="dxa"/>
          </w:tcPr>
          <w:p>
            <w:pPr>
              <w:jc w:val="center"/>
              <w:rPr>
                <w:rFonts w:ascii="Calibri" w:hAnsi="Calibri"/>
                <w:sz w:val="24"/>
              </w:rPr>
            </w:pPr>
            <w:r>
              <w:rPr>
                <w:rFonts w:hint="eastAsia" w:ascii="Calibri" w:hAnsi="Calibri"/>
                <w:sz w:val="24"/>
              </w:rPr>
              <w:t xml:space="preserve"> </w:t>
            </w:r>
          </w:p>
        </w:tc>
        <w:tc>
          <w:tcPr>
            <w:tcW w:w="724" w:type="dxa"/>
          </w:tcPr>
          <w:p>
            <w:pPr>
              <w:jc w:val="center"/>
              <w:rPr>
                <w:rFonts w:ascii="Calibri" w:hAnsi="Calibri"/>
                <w:sz w:val="24"/>
              </w:rPr>
            </w:pPr>
          </w:p>
        </w:tc>
        <w:tc>
          <w:tcPr>
            <w:tcW w:w="979" w:type="dxa"/>
          </w:tcPr>
          <w:p>
            <w:pPr>
              <w:jc w:val="center"/>
              <w:rPr>
                <w:rFonts w:ascii="Calibri" w:hAnsi="Calibri"/>
                <w:sz w:val="24"/>
              </w:rPr>
            </w:pPr>
          </w:p>
        </w:tc>
        <w:tc>
          <w:tcPr>
            <w:tcW w:w="1150" w:type="dxa"/>
          </w:tcPr>
          <w:p>
            <w:pPr>
              <w:jc w:val="center"/>
              <w:rPr>
                <w:rFonts w:ascii="Calibri" w:hAnsi="Calibri"/>
                <w:sz w:val="24"/>
              </w:rPr>
            </w:pPr>
          </w:p>
        </w:tc>
        <w:tc>
          <w:tcPr>
            <w:tcW w:w="1149" w:type="dxa"/>
          </w:tcPr>
          <w:p>
            <w:pPr>
              <w:jc w:val="center"/>
              <w:rPr>
                <w:rFonts w:ascii="Calibri" w:hAnsi="Calibri"/>
                <w:sz w:val="24"/>
              </w:rPr>
            </w:pPr>
          </w:p>
        </w:tc>
        <w:tc>
          <w:tcPr>
            <w:tcW w:w="1046" w:type="dxa"/>
          </w:tcPr>
          <w:p>
            <w:pPr>
              <w:jc w:val="center"/>
              <w:rPr>
                <w:rFonts w:ascii="Calibri" w:hAnsi="Calibri"/>
                <w:sz w:val="24"/>
              </w:rPr>
            </w:pPr>
          </w:p>
        </w:tc>
        <w:tc>
          <w:tcPr>
            <w:tcW w:w="1046" w:type="dxa"/>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457" w:type="dxa"/>
            <w:vMerge w:val="restart"/>
          </w:tcPr>
          <w:p>
            <w:pPr>
              <w:jc w:val="center"/>
              <w:rPr>
                <w:rFonts w:ascii="Calibri" w:hAnsi="Calibri"/>
                <w:sz w:val="24"/>
              </w:rPr>
            </w:pPr>
          </w:p>
          <w:p>
            <w:pPr>
              <w:jc w:val="center"/>
              <w:rPr>
                <w:rFonts w:ascii="Calibri" w:hAnsi="Calibri"/>
                <w:sz w:val="24"/>
              </w:rPr>
            </w:pPr>
          </w:p>
          <w:p>
            <w:pPr>
              <w:jc w:val="center"/>
              <w:rPr>
                <w:rFonts w:ascii="Calibri" w:hAnsi="Calibri"/>
                <w:sz w:val="24"/>
              </w:rPr>
            </w:pPr>
          </w:p>
          <w:p>
            <w:pPr>
              <w:rPr>
                <w:rFonts w:ascii="Calibri" w:hAnsi="Calibri"/>
                <w:sz w:val="24"/>
              </w:rPr>
            </w:pPr>
            <w:r>
              <w:rPr>
                <w:rFonts w:hint="eastAsia" w:ascii="Calibri" w:hAnsi="Calibri"/>
                <w:sz w:val="24"/>
              </w:rPr>
              <w:t>课</w:t>
            </w:r>
          </w:p>
          <w:p>
            <w:pPr>
              <w:jc w:val="center"/>
              <w:rPr>
                <w:rFonts w:ascii="Calibri" w:hAnsi="Calibri"/>
                <w:sz w:val="24"/>
              </w:rPr>
            </w:pPr>
            <w:r>
              <w:rPr>
                <w:rFonts w:hint="eastAsia" w:ascii="Calibri" w:hAnsi="Calibri"/>
                <w:sz w:val="24"/>
              </w:rPr>
              <w:t>题</w:t>
            </w:r>
          </w:p>
          <w:p>
            <w:pPr>
              <w:jc w:val="center"/>
              <w:rPr>
                <w:rFonts w:ascii="Calibri" w:hAnsi="Calibri"/>
                <w:sz w:val="24"/>
              </w:rPr>
            </w:pPr>
            <w:r>
              <w:rPr>
                <w:rFonts w:hint="eastAsia" w:ascii="Calibri" w:hAnsi="Calibri"/>
                <w:sz w:val="24"/>
              </w:rPr>
              <w:t>组</w:t>
            </w:r>
          </w:p>
          <w:p>
            <w:pPr>
              <w:jc w:val="center"/>
              <w:rPr>
                <w:rFonts w:ascii="Calibri" w:hAnsi="Calibri"/>
                <w:sz w:val="24"/>
              </w:rPr>
            </w:pPr>
            <w:r>
              <w:rPr>
                <w:rFonts w:hint="eastAsia" w:ascii="Calibri" w:hAnsi="Calibri"/>
                <w:sz w:val="24"/>
              </w:rPr>
              <w:t>主</w:t>
            </w:r>
          </w:p>
          <w:p>
            <w:pPr>
              <w:jc w:val="center"/>
              <w:rPr>
                <w:rFonts w:ascii="Calibri" w:hAnsi="Calibri"/>
                <w:sz w:val="24"/>
              </w:rPr>
            </w:pPr>
            <w:r>
              <w:rPr>
                <w:rFonts w:hint="eastAsia" w:ascii="Calibri" w:hAnsi="Calibri"/>
                <w:sz w:val="24"/>
              </w:rPr>
              <w:t>要</w:t>
            </w:r>
          </w:p>
          <w:p>
            <w:pPr>
              <w:jc w:val="center"/>
              <w:rPr>
                <w:rFonts w:ascii="Calibri" w:hAnsi="Calibri"/>
                <w:sz w:val="24"/>
              </w:rPr>
            </w:pPr>
            <w:r>
              <w:rPr>
                <w:rFonts w:hint="eastAsia" w:ascii="Calibri" w:hAnsi="Calibri"/>
                <w:sz w:val="24"/>
              </w:rPr>
              <w:t>人员</w:t>
            </w:r>
          </w:p>
        </w:tc>
        <w:tc>
          <w:tcPr>
            <w:tcW w:w="1024" w:type="dxa"/>
          </w:tcPr>
          <w:p>
            <w:pPr>
              <w:jc w:val="center"/>
              <w:rPr>
                <w:rFonts w:ascii="Calibri" w:hAnsi="Calibri"/>
                <w:sz w:val="24"/>
              </w:rPr>
            </w:pPr>
            <w:r>
              <w:rPr>
                <w:rFonts w:hint="eastAsia" w:ascii="Calibri" w:hAnsi="Calibri"/>
                <w:sz w:val="24"/>
              </w:rPr>
              <w:t>姓名</w:t>
            </w:r>
          </w:p>
        </w:tc>
        <w:tc>
          <w:tcPr>
            <w:tcW w:w="723" w:type="dxa"/>
          </w:tcPr>
          <w:p>
            <w:pPr>
              <w:jc w:val="center"/>
              <w:rPr>
                <w:rFonts w:ascii="Calibri" w:hAnsi="Calibri"/>
                <w:sz w:val="24"/>
              </w:rPr>
            </w:pPr>
            <w:r>
              <w:rPr>
                <w:rFonts w:hint="eastAsia" w:ascii="Calibri" w:hAnsi="Calibri"/>
                <w:sz w:val="24"/>
              </w:rPr>
              <w:t>性别</w:t>
            </w:r>
          </w:p>
        </w:tc>
        <w:tc>
          <w:tcPr>
            <w:tcW w:w="724" w:type="dxa"/>
          </w:tcPr>
          <w:p>
            <w:pPr>
              <w:jc w:val="center"/>
              <w:rPr>
                <w:rFonts w:ascii="Calibri" w:hAnsi="Calibri"/>
                <w:sz w:val="24"/>
              </w:rPr>
            </w:pPr>
            <w:r>
              <w:rPr>
                <w:rFonts w:hint="eastAsia" w:ascii="Calibri" w:hAnsi="Calibri"/>
                <w:sz w:val="24"/>
              </w:rPr>
              <w:t>年龄</w:t>
            </w:r>
          </w:p>
        </w:tc>
        <w:tc>
          <w:tcPr>
            <w:tcW w:w="979" w:type="dxa"/>
          </w:tcPr>
          <w:p>
            <w:pPr>
              <w:jc w:val="center"/>
              <w:rPr>
                <w:rFonts w:ascii="Calibri" w:hAnsi="Calibri"/>
                <w:sz w:val="24"/>
              </w:rPr>
            </w:pPr>
            <w:r>
              <w:rPr>
                <w:rFonts w:hint="eastAsia" w:ascii="Calibri" w:hAnsi="Calibri"/>
                <w:sz w:val="24"/>
              </w:rPr>
              <w:t>职称</w:t>
            </w:r>
          </w:p>
        </w:tc>
        <w:tc>
          <w:tcPr>
            <w:tcW w:w="2299" w:type="dxa"/>
            <w:gridSpan w:val="2"/>
          </w:tcPr>
          <w:p>
            <w:pPr>
              <w:jc w:val="center"/>
              <w:rPr>
                <w:rFonts w:ascii="Calibri" w:hAnsi="Calibri"/>
                <w:sz w:val="24"/>
              </w:rPr>
            </w:pPr>
            <w:r>
              <w:rPr>
                <w:rFonts w:hint="eastAsia" w:ascii="Calibri" w:hAnsi="Calibri"/>
                <w:sz w:val="24"/>
              </w:rPr>
              <w:t>工作单位</w:t>
            </w:r>
          </w:p>
        </w:tc>
        <w:tc>
          <w:tcPr>
            <w:tcW w:w="1046" w:type="dxa"/>
          </w:tcPr>
          <w:p>
            <w:pPr>
              <w:jc w:val="center"/>
              <w:rPr>
                <w:rFonts w:ascii="Calibri" w:hAnsi="Calibri"/>
                <w:sz w:val="24"/>
              </w:rPr>
            </w:pPr>
            <w:r>
              <w:rPr>
                <w:rFonts w:hint="eastAsia" w:ascii="Calibri" w:hAnsi="Calibri"/>
                <w:sz w:val="24"/>
              </w:rPr>
              <w:t>专长</w:t>
            </w:r>
          </w:p>
        </w:tc>
        <w:tc>
          <w:tcPr>
            <w:tcW w:w="1046" w:type="dxa"/>
          </w:tcPr>
          <w:p>
            <w:pPr>
              <w:jc w:val="center"/>
              <w:rPr>
                <w:rFonts w:ascii="Calibri" w:hAnsi="Calibri"/>
                <w:sz w:val="24"/>
              </w:rPr>
            </w:pPr>
            <w:r>
              <w:rPr>
                <w:rFonts w:hint="eastAsia" w:ascii="Calibri" w:hAnsi="Calibri"/>
                <w:sz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457" w:type="dxa"/>
            <w:vMerge w:val="continue"/>
          </w:tcPr>
          <w:p>
            <w:pPr>
              <w:jc w:val="center"/>
              <w:rPr>
                <w:rFonts w:ascii="Calibri" w:hAnsi="Calibri"/>
                <w:sz w:val="24"/>
              </w:rPr>
            </w:pPr>
          </w:p>
        </w:tc>
        <w:tc>
          <w:tcPr>
            <w:tcW w:w="1024" w:type="dxa"/>
            <w:vAlign w:val="center"/>
          </w:tcPr>
          <w:p>
            <w:pPr>
              <w:jc w:val="center"/>
              <w:rPr>
                <w:rFonts w:ascii="Calibri" w:hAnsi="Calibri"/>
                <w:sz w:val="24"/>
              </w:rPr>
            </w:pPr>
          </w:p>
        </w:tc>
        <w:tc>
          <w:tcPr>
            <w:tcW w:w="723" w:type="dxa"/>
            <w:vAlign w:val="center"/>
          </w:tcPr>
          <w:p>
            <w:pPr>
              <w:jc w:val="center"/>
              <w:rPr>
                <w:rFonts w:ascii="Calibri" w:hAnsi="Calibri"/>
                <w:sz w:val="24"/>
              </w:rPr>
            </w:pPr>
          </w:p>
        </w:tc>
        <w:tc>
          <w:tcPr>
            <w:tcW w:w="724" w:type="dxa"/>
            <w:vAlign w:val="center"/>
          </w:tcPr>
          <w:p>
            <w:pPr>
              <w:jc w:val="center"/>
              <w:rPr>
                <w:rFonts w:ascii="Calibri" w:hAnsi="Calibri"/>
                <w:sz w:val="24"/>
              </w:rPr>
            </w:pPr>
          </w:p>
        </w:tc>
        <w:tc>
          <w:tcPr>
            <w:tcW w:w="979" w:type="dxa"/>
            <w:vAlign w:val="center"/>
          </w:tcPr>
          <w:p>
            <w:pPr>
              <w:jc w:val="center"/>
              <w:rPr>
                <w:rFonts w:ascii="Calibri" w:hAnsi="Calibri"/>
                <w:sz w:val="24"/>
              </w:rPr>
            </w:pPr>
          </w:p>
        </w:tc>
        <w:tc>
          <w:tcPr>
            <w:tcW w:w="2299" w:type="dxa"/>
            <w:gridSpan w:val="2"/>
            <w:vAlign w:val="center"/>
          </w:tcPr>
          <w:p>
            <w:pPr>
              <w:jc w:val="center"/>
              <w:rPr>
                <w:rFonts w:ascii="Calibri" w:hAnsi="Calibri"/>
                <w:sz w:val="24"/>
              </w:rPr>
            </w:pPr>
          </w:p>
        </w:tc>
        <w:tc>
          <w:tcPr>
            <w:tcW w:w="1046" w:type="dxa"/>
            <w:vAlign w:val="center"/>
          </w:tcPr>
          <w:p>
            <w:pPr>
              <w:jc w:val="center"/>
              <w:rPr>
                <w:rFonts w:ascii="Calibri" w:hAnsi="Calibri"/>
                <w:sz w:val="24"/>
              </w:rPr>
            </w:pPr>
          </w:p>
        </w:tc>
        <w:tc>
          <w:tcPr>
            <w:tcW w:w="1046" w:type="dxa"/>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457" w:type="dxa"/>
            <w:vMerge w:val="continue"/>
          </w:tcPr>
          <w:p>
            <w:pPr>
              <w:jc w:val="center"/>
              <w:rPr>
                <w:rFonts w:ascii="Calibri" w:hAnsi="Calibri"/>
                <w:sz w:val="24"/>
              </w:rPr>
            </w:pPr>
          </w:p>
        </w:tc>
        <w:tc>
          <w:tcPr>
            <w:tcW w:w="1024" w:type="dxa"/>
            <w:vAlign w:val="center"/>
          </w:tcPr>
          <w:p>
            <w:pPr>
              <w:jc w:val="center"/>
              <w:rPr>
                <w:rFonts w:ascii="Calibri" w:hAnsi="Calibri"/>
                <w:sz w:val="24"/>
              </w:rPr>
            </w:pPr>
          </w:p>
        </w:tc>
        <w:tc>
          <w:tcPr>
            <w:tcW w:w="723" w:type="dxa"/>
            <w:vAlign w:val="center"/>
          </w:tcPr>
          <w:p>
            <w:pPr>
              <w:jc w:val="center"/>
              <w:rPr>
                <w:rFonts w:ascii="Calibri" w:hAnsi="Calibri"/>
                <w:sz w:val="24"/>
              </w:rPr>
            </w:pPr>
          </w:p>
        </w:tc>
        <w:tc>
          <w:tcPr>
            <w:tcW w:w="724" w:type="dxa"/>
            <w:vAlign w:val="center"/>
          </w:tcPr>
          <w:p>
            <w:pPr>
              <w:jc w:val="center"/>
              <w:rPr>
                <w:rFonts w:ascii="Calibri" w:hAnsi="Calibri"/>
                <w:sz w:val="24"/>
              </w:rPr>
            </w:pPr>
          </w:p>
        </w:tc>
        <w:tc>
          <w:tcPr>
            <w:tcW w:w="979" w:type="dxa"/>
            <w:vAlign w:val="center"/>
          </w:tcPr>
          <w:p>
            <w:pPr>
              <w:jc w:val="center"/>
              <w:rPr>
                <w:rFonts w:ascii="Calibri" w:hAnsi="Calibri"/>
                <w:sz w:val="24"/>
              </w:rPr>
            </w:pPr>
          </w:p>
        </w:tc>
        <w:tc>
          <w:tcPr>
            <w:tcW w:w="2299" w:type="dxa"/>
            <w:gridSpan w:val="2"/>
            <w:vAlign w:val="center"/>
          </w:tcPr>
          <w:p>
            <w:pPr>
              <w:jc w:val="center"/>
              <w:rPr>
                <w:rFonts w:ascii="Calibri" w:hAnsi="Calibri"/>
                <w:sz w:val="24"/>
              </w:rPr>
            </w:pPr>
          </w:p>
        </w:tc>
        <w:tc>
          <w:tcPr>
            <w:tcW w:w="1046" w:type="dxa"/>
            <w:vAlign w:val="center"/>
          </w:tcPr>
          <w:p>
            <w:pPr>
              <w:jc w:val="center"/>
              <w:rPr>
                <w:rFonts w:ascii="Calibri" w:hAnsi="Calibri"/>
                <w:sz w:val="24"/>
              </w:rPr>
            </w:pPr>
          </w:p>
        </w:tc>
        <w:tc>
          <w:tcPr>
            <w:tcW w:w="1046" w:type="dxa"/>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457" w:type="dxa"/>
            <w:vMerge w:val="continue"/>
          </w:tcPr>
          <w:p>
            <w:pPr>
              <w:jc w:val="center"/>
              <w:rPr>
                <w:rFonts w:ascii="Calibri" w:hAnsi="Calibri"/>
                <w:sz w:val="24"/>
              </w:rPr>
            </w:pPr>
          </w:p>
        </w:tc>
        <w:tc>
          <w:tcPr>
            <w:tcW w:w="1024" w:type="dxa"/>
            <w:vAlign w:val="center"/>
          </w:tcPr>
          <w:p>
            <w:pPr>
              <w:jc w:val="center"/>
              <w:rPr>
                <w:rFonts w:ascii="Calibri" w:hAnsi="Calibri"/>
                <w:sz w:val="24"/>
              </w:rPr>
            </w:pPr>
          </w:p>
        </w:tc>
        <w:tc>
          <w:tcPr>
            <w:tcW w:w="723" w:type="dxa"/>
            <w:vAlign w:val="center"/>
          </w:tcPr>
          <w:p>
            <w:pPr>
              <w:jc w:val="center"/>
              <w:rPr>
                <w:rFonts w:ascii="Calibri" w:hAnsi="Calibri"/>
                <w:sz w:val="24"/>
              </w:rPr>
            </w:pPr>
          </w:p>
        </w:tc>
        <w:tc>
          <w:tcPr>
            <w:tcW w:w="724" w:type="dxa"/>
            <w:vAlign w:val="center"/>
          </w:tcPr>
          <w:p>
            <w:pPr>
              <w:jc w:val="center"/>
              <w:rPr>
                <w:rFonts w:ascii="Calibri" w:hAnsi="Calibri"/>
                <w:sz w:val="24"/>
              </w:rPr>
            </w:pPr>
          </w:p>
        </w:tc>
        <w:tc>
          <w:tcPr>
            <w:tcW w:w="979" w:type="dxa"/>
            <w:vAlign w:val="center"/>
          </w:tcPr>
          <w:p>
            <w:pPr>
              <w:jc w:val="center"/>
              <w:rPr>
                <w:rFonts w:ascii="Calibri" w:hAnsi="Calibri"/>
                <w:sz w:val="24"/>
              </w:rPr>
            </w:pPr>
          </w:p>
        </w:tc>
        <w:tc>
          <w:tcPr>
            <w:tcW w:w="2299" w:type="dxa"/>
            <w:gridSpan w:val="2"/>
            <w:vAlign w:val="center"/>
          </w:tcPr>
          <w:p>
            <w:pPr>
              <w:jc w:val="center"/>
              <w:rPr>
                <w:rFonts w:ascii="Calibri" w:hAnsi="Calibri"/>
                <w:sz w:val="24"/>
              </w:rPr>
            </w:pPr>
          </w:p>
        </w:tc>
        <w:tc>
          <w:tcPr>
            <w:tcW w:w="1046" w:type="dxa"/>
            <w:vAlign w:val="center"/>
          </w:tcPr>
          <w:p>
            <w:pPr>
              <w:jc w:val="center"/>
              <w:rPr>
                <w:rFonts w:ascii="Calibri" w:hAnsi="Calibri"/>
                <w:sz w:val="24"/>
              </w:rPr>
            </w:pPr>
          </w:p>
        </w:tc>
        <w:tc>
          <w:tcPr>
            <w:tcW w:w="1046" w:type="dxa"/>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57" w:type="dxa"/>
            <w:vMerge w:val="continue"/>
          </w:tcPr>
          <w:p>
            <w:pPr>
              <w:jc w:val="center"/>
              <w:rPr>
                <w:rFonts w:ascii="Calibri" w:hAnsi="Calibri"/>
                <w:sz w:val="24"/>
              </w:rPr>
            </w:pPr>
          </w:p>
        </w:tc>
        <w:tc>
          <w:tcPr>
            <w:tcW w:w="1024" w:type="dxa"/>
            <w:vAlign w:val="center"/>
          </w:tcPr>
          <w:p>
            <w:pPr>
              <w:jc w:val="center"/>
              <w:rPr>
                <w:rFonts w:ascii="Calibri" w:hAnsi="Calibri"/>
                <w:sz w:val="24"/>
              </w:rPr>
            </w:pPr>
          </w:p>
        </w:tc>
        <w:tc>
          <w:tcPr>
            <w:tcW w:w="723" w:type="dxa"/>
            <w:vAlign w:val="center"/>
          </w:tcPr>
          <w:p>
            <w:pPr>
              <w:jc w:val="center"/>
              <w:rPr>
                <w:rFonts w:ascii="Calibri" w:hAnsi="Calibri"/>
                <w:sz w:val="24"/>
              </w:rPr>
            </w:pPr>
          </w:p>
        </w:tc>
        <w:tc>
          <w:tcPr>
            <w:tcW w:w="724" w:type="dxa"/>
            <w:vAlign w:val="center"/>
          </w:tcPr>
          <w:p>
            <w:pPr>
              <w:jc w:val="center"/>
              <w:rPr>
                <w:rFonts w:ascii="Calibri" w:hAnsi="Calibri"/>
                <w:sz w:val="24"/>
              </w:rPr>
            </w:pPr>
          </w:p>
        </w:tc>
        <w:tc>
          <w:tcPr>
            <w:tcW w:w="979" w:type="dxa"/>
            <w:vAlign w:val="center"/>
          </w:tcPr>
          <w:p>
            <w:pPr>
              <w:jc w:val="center"/>
              <w:rPr>
                <w:rFonts w:ascii="Calibri" w:hAnsi="Calibri"/>
                <w:sz w:val="24"/>
              </w:rPr>
            </w:pPr>
          </w:p>
        </w:tc>
        <w:tc>
          <w:tcPr>
            <w:tcW w:w="2299" w:type="dxa"/>
            <w:gridSpan w:val="2"/>
            <w:vAlign w:val="center"/>
          </w:tcPr>
          <w:p>
            <w:pPr>
              <w:jc w:val="center"/>
              <w:rPr>
                <w:rFonts w:ascii="Calibri" w:hAnsi="Calibri"/>
                <w:sz w:val="24"/>
              </w:rPr>
            </w:pPr>
          </w:p>
        </w:tc>
        <w:tc>
          <w:tcPr>
            <w:tcW w:w="1046" w:type="dxa"/>
            <w:vAlign w:val="center"/>
          </w:tcPr>
          <w:p>
            <w:pPr>
              <w:jc w:val="center"/>
              <w:rPr>
                <w:rFonts w:ascii="Calibri" w:hAnsi="Calibri"/>
                <w:sz w:val="24"/>
              </w:rPr>
            </w:pPr>
          </w:p>
        </w:tc>
        <w:tc>
          <w:tcPr>
            <w:tcW w:w="1046" w:type="dxa"/>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457" w:type="dxa"/>
            <w:vMerge w:val="continue"/>
          </w:tcPr>
          <w:p>
            <w:pPr>
              <w:jc w:val="center"/>
              <w:rPr>
                <w:rFonts w:ascii="Calibri" w:hAnsi="Calibri"/>
                <w:sz w:val="24"/>
              </w:rPr>
            </w:pPr>
          </w:p>
        </w:tc>
        <w:tc>
          <w:tcPr>
            <w:tcW w:w="1024" w:type="dxa"/>
            <w:vAlign w:val="center"/>
          </w:tcPr>
          <w:p>
            <w:pPr>
              <w:jc w:val="center"/>
              <w:rPr>
                <w:rFonts w:ascii="Calibri" w:hAnsi="Calibri"/>
                <w:sz w:val="24"/>
              </w:rPr>
            </w:pPr>
          </w:p>
        </w:tc>
        <w:tc>
          <w:tcPr>
            <w:tcW w:w="723" w:type="dxa"/>
            <w:vAlign w:val="center"/>
          </w:tcPr>
          <w:p>
            <w:pPr>
              <w:jc w:val="center"/>
              <w:rPr>
                <w:rFonts w:ascii="Calibri" w:hAnsi="Calibri"/>
                <w:sz w:val="24"/>
              </w:rPr>
            </w:pPr>
          </w:p>
        </w:tc>
        <w:tc>
          <w:tcPr>
            <w:tcW w:w="724" w:type="dxa"/>
            <w:vAlign w:val="center"/>
          </w:tcPr>
          <w:p>
            <w:pPr>
              <w:jc w:val="center"/>
              <w:rPr>
                <w:rFonts w:ascii="Calibri" w:hAnsi="Calibri"/>
                <w:sz w:val="24"/>
              </w:rPr>
            </w:pPr>
          </w:p>
        </w:tc>
        <w:tc>
          <w:tcPr>
            <w:tcW w:w="979" w:type="dxa"/>
            <w:vAlign w:val="center"/>
          </w:tcPr>
          <w:p>
            <w:pPr>
              <w:jc w:val="center"/>
              <w:rPr>
                <w:rFonts w:ascii="Calibri" w:hAnsi="Calibri"/>
                <w:sz w:val="24"/>
              </w:rPr>
            </w:pPr>
          </w:p>
        </w:tc>
        <w:tc>
          <w:tcPr>
            <w:tcW w:w="2299" w:type="dxa"/>
            <w:gridSpan w:val="2"/>
            <w:vAlign w:val="center"/>
          </w:tcPr>
          <w:p>
            <w:pPr>
              <w:jc w:val="center"/>
              <w:rPr>
                <w:rFonts w:ascii="Calibri" w:hAnsi="Calibri"/>
                <w:sz w:val="24"/>
              </w:rPr>
            </w:pPr>
          </w:p>
        </w:tc>
        <w:tc>
          <w:tcPr>
            <w:tcW w:w="1046" w:type="dxa"/>
            <w:vAlign w:val="center"/>
          </w:tcPr>
          <w:p>
            <w:pPr>
              <w:jc w:val="center"/>
              <w:rPr>
                <w:rFonts w:ascii="Calibri" w:hAnsi="Calibri"/>
                <w:sz w:val="24"/>
              </w:rPr>
            </w:pPr>
          </w:p>
        </w:tc>
        <w:tc>
          <w:tcPr>
            <w:tcW w:w="1046" w:type="dxa"/>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457" w:type="dxa"/>
            <w:vMerge w:val="continue"/>
          </w:tcPr>
          <w:p>
            <w:pPr>
              <w:jc w:val="center"/>
              <w:rPr>
                <w:rFonts w:ascii="Calibri" w:hAnsi="Calibri"/>
                <w:sz w:val="24"/>
              </w:rPr>
            </w:pPr>
          </w:p>
        </w:tc>
        <w:tc>
          <w:tcPr>
            <w:tcW w:w="1024" w:type="dxa"/>
            <w:vAlign w:val="center"/>
          </w:tcPr>
          <w:p>
            <w:pPr>
              <w:jc w:val="center"/>
              <w:rPr>
                <w:rFonts w:ascii="Calibri" w:hAnsi="Calibri"/>
                <w:szCs w:val="21"/>
              </w:rPr>
            </w:pPr>
          </w:p>
        </w:tc>
        <w:tc>
          <w:tcPr>
            <w:tcW w:w="723" w:type="dxa"/>
            <w:vAlign w:val="center"/>
          </w:tcPr>
          <w:p>
            <w:pPr>
              <w:jc w:val="center"/>
              <w:rPr>
                <w:rFonts w:ascii="Calibri" w:hAnsi="Calibri"/>
                <w:szCs w:val="21"/>
              </w:rPr>
            </w:pPr>
          </w:p>
        </w:tc>
        <w:tc>
          <w:tcPr>
            <w:tcW w:w="724" w:type="dxa"/>
            <w:vAlign w:val="center"/>
          </w:tcPr>
          <w:p>
            <w:pPr>
              <w:jc w:val="center"/>
              <w:rPr>
                <w:rFonts w:ascii="Calibri" w:hAnsi="Calibri"/>
                <w:szCs w:val="21"/>
              </w:rPr>
            </w:pPr>
          </w:p>
        </w:tc>
        <w:tc>
          <w:tcPr>
            <w:tcW w:w="979" w:type="dxa"/>
            <w:vAlign w:val="center"/>
          </w:tcPr>
          <w:p>
            <w:pPr>
              <w:jc w:val="center"/>
              <w:rPr>
                <w:rFonts w:ascii="Calibri" w:hAnsi="Calibri"/>
                <w:szCs w:val="21"/>
              </w:rPr>
            </w:pPr>
          </w:p>
        </w:tc>
        <w:tc>
          <w:tcPr>
            <w:tcW w:w="2299" w:type="dxa"/>
            <w:gridSpan w:val="2"/>
            <w:vAlign w:val="center"/>
          </w:tcPr>
          <w:p>
            <w:pPr>
              <w:jc w:val="center"/>
              <w:rPr>
                <w:rFonts w:ascii="Calibri" w:hAnsi="Calibri"/>
                <w:szCs w:val="21"/>
              </w:rPr>
            </w:pPr>
          </w:p>
        </w:tc>
        <w:tc>
          <w:tcPr>
            <w:tcW w:w="1046" w:type="dxa"/>
            <w:vAlign w:val="center"/>
          </w:tcPr>
          <w:p>
            <w:pPr>
              <w:jc w:val="center"/>
              <w:rPr>
                <w:rFonts w:ascii="Calibri" w:hAnsi="Calibri"/>
                <w:szCs w:val="21"/>
              </w:rPr>
            </w:pPr>
          </w:p>
        </w:tc>
        <w:tc>
          <w:tcPr>
            <w:tcW w:w="1046" w:type="dxa"/>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457" w:type="dxa"/>
            <w:vMerge w:val="continue"/>
          </w:tcPr>
          <w:p>
            <w:pPr>
              <w:jc w:val="center"/>
              <w:rPr>
                <w:rFonts w:ascii="Calibri" w:hAnsi="Calibri"/>
                <w:sz w:val="24"/>
              </w:rPr>
            </w:pPr>
          </w:p>
        </w:tc>
        <w:tc>
          <w:tcPr>
            <w:tcW w:w="1024" w:type="dxa"/>
            <w:vAlign w:val="center"/>
          </w:tcPr>
          <w:p>
            <w:pPr>
              <w:jc w:val="center"/>
              <w:rPr>
                <w:rFonts w:ascii="Calibri" w:hAnsi="Calibri"/>
                <w:szCs w:val="21"/>
              </w:rPr>
            </w:pPr>
          </w:p>
        </w:tc>
        <w:tc>
          <w:tcPr>
            <w:tcW w:w="723" w:type="dxa"/>
            <w:vAlign w:val="center"/>
          </w:tcPr>
          <w:p>
            <w:pPr>
              <w:jc w:val="center"/>
              <w:rPr>
                <w:rFonts w:ascii="Calibri" w:hAnsi="Calibri"/>
                <w:szCs w:val="21"/>
              </w:rPr>
            </w:pPr>
          </w:p>
        </w:tc>
        <w:tc>
          <w:tcPr>
            <w:tcW w:w="724" w:type="dxa"/>
            <w:vAlign w:val="center"/>
          </w:tcPr>
          <w:p>
            <w:pPr>
              <w:jc w:val="center"/>
              <w:rPr>
                <w:rFonts w:ascii="Calibri" w:hAnsi="Calibri"/>
                <w:szCs w:val="21"/>
              </w:rPr>
            </w:pPr>
          </w:p>
        </w:tc>
        <w:tc>
          <w:tcPr>
            <w:tcW w:w="979" w:type="dxa"/>
            <w:vAlign w:val="center"/>
          </w:tcPr>
          <w:p>
            <w:pPr>
              <w:jc w:val="center"/>
              <w:rPr>
                <w:rFonts w:ascii="Calibri" w:hAnsi="Calibri"/>
                <w:szCs w:val="21"/>
              </w:rPr>
            </w:pPr>
          </w:p>
        </w:tc>
        <w:tc>
          <w:tcPr>
            <w:tcW w:w="2299" w:type="dxa"/>
            <w:gridSpan w:val="2"/>
            <w:vAlign w:val="center"/>
          </w:tcPr>
          <w:p>
            <w:pPr>
              <w:jc w:val="center"/>
              <w:rPr>
                <w:rFonts w:ascii="Calibri" w:hAnsi="Calibri"/>
                <w:szCs w:val="21"/>
              </w:rPr>
            </w:pPr>
          </w:p>
        </w:tc>
        <w:tc>
          <w:tcPr>
            <w:tcW w:w="1046" w:type="dxa"/>
            <w:vAlign w:val="center"/>
          </w:tcPr>
          <w:p>
            <w:pPr>
              <w:jc w:val="center"/>
              <w:rPr>
                <w:rFonts w:ascii="Calibri" w:hAnsi="Calibri"/>
                <w:szCs w:val="21"/>
              </w:rPr>
            </w:pPr>
          </w:p>
        </w:tc>
        <w:tc>
          <w:tcPr>
            <w:tcW w:w="1046" w:type="dxa"/>
          </w:tcPr>
          <w:p>
            <w:pPr>
              <w:jc w:val="center"/>
              <w:rPr>
                <w:rFonts w:ascii="Calibri" w:hAnsi="Calibri"/>
                <w:sz w:val="24"/>
              </w:rPr>
            </w:pPr>
          </w:p>
        </w:tc>
      </w:tr>
    </w:tbl>
    <w:p>
      <w:pPr>
        <w:numPr>
          <w:ilvl w:val="0"/>
          <w:numId w:val="1"/>
        </w:numPr>
        <w:rPr>
          <w:rFonts w:ascii="Calibri" w:hAnsi="Calibri"/>
          <w:sz w:val="28"/>
        </w:rPr>
      </w:pPr>
      <w:r>
        <w:rPr>
          <w:rFonts w:hint="eastAsia" w:ascii="Calibri" w:hAnsi="Calibri"/>
          <w:sz w:val="28"/>
        </w:rPr>
        <w:t>课题组主要成员近期取得的研究成果和正在承担的其他课题</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1" w:hRule="atLeast"/>
        </w:trPr>
        <w:tc>
          <w:tcPr>
            <w:tcW w:w="8613" w:type="dxa"/>
          </w:tcPr>
          <w:p>
            <w:pPr>
              <w:rPr>
                <w:rFonts w:ascii="Calibri" w:hAnsi="Calibri"/>
              </w:rPr>
            </w:pPr>
            <w:r>
              <w:rPr>
                <w:rFonts w:ascii="Calibri" w:hAnsi="Calibri"/>
              </w:rPr>
              <w:t>(</w:t>
            </w:r>
            <w:r>
              <w:rPr>
                <w:rFonts w:hint="eastAsia" w:ascii="Calibri" w:hAnsi="Calibri"/>
              </w:rPr>
              <w:t>成果的名称、著作者、发表的刊物、出版单位和时间；承担课题的名称、批准的单位</w:t>
            </w:r>
            <w:r>
              <w:rPr>
                <w:rFonts w:ascii="Calibri" w:hAnsi="Calibri"/>
              </w:rPr>
              <w:t>)</w:t>
            </w: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tc>
      </w:tr>
    </w:tbl>
    <w:p>
      <w:pPr>
        <w:numPr>
          <w:ilvl w:val="0"/>
          <w:numId w:val="1"/>
        </w:numPr>
        <w:tabs>
          <w:tab w:val="clear" w:pos="600"/>
        </w:tabs>
        <w:ind w:left="0" w:firstLine="0"/>
        <w:rPr>
          <w:rFonts w:ascii="Calibri" w:hAnsi="Calibri"/>
          <w:sz w:val="28"/>
        </w:rPr>
      </w:pPr>
      <w:r>
        <w:rPr>
          <w:rFonts w:hint="eastAsia" w:ascii="Calibri" w:hAnsi="Calibri"/>
          <w:sz w:val="28"/>
        </w:rPr>
        <w:t>情报综述立论依据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Pr>
          <w:p>
            <w:pPr>
              <w:spacing w:line="360" w:lineRule="auto"/>
              <w:ind w:firstLine="546" w:firstLineChars="195"/>
              <w:jc w:val="left"/>
              <w:rPr>
                <w:rFonts w:ascii="Calibri" w:hAnsi="Calibri"/>
                <w:sz w:val="28"/>
              </w:rPr>
            </w:pPr>
          </w:p>
          <w:p>
            <w:pPr>
              <w:spacing w:line="360" w:lineRule="auto"/>
              <w:ind w:firstLine="546" w:firstLineChars="195"/>
              <w:jc w:val="left"/>
              <w:rPr>
                <w:rFonts w:ascii="Calibri" w:hAnsi="Calibri"/>
                <w:sz w:val="28"/>
              </w:rPr>
            </w:pPr>
          </w:p>
          <w:p>
            <w:pPr>
              <w:spacing w:line="360" w:lineRule="auto"/>
              <w:ind w:firstLine="546" w:firstLineChars="195"/>
              <w:jc w:val="left"/>
              <w:rPr>
                <w:rFonts w:ascii="Calibri" w:hAnsi="Calibri"/>
                <w:sz w:val="28"/>
              </w:rPr>
            </w:pPr>
          </w:p>
          <w:p>
            <w:pPr>
              <w:spacing w:line="360" w:lineRule="auto"/>
              <w:ind w:firstLine="546" w:firstLineChars="195"/>
              <w:jc w:val="left"/>
              <w:rPr>
                <w:rFonts w:ascii="Calibri" w:hAnsi="Calibri"/>
                <w:sz w:val="28"/>
              </w:rPr>
            </w:pPr>
          </w:p>
          <w:p>
            <w:pPr>
              <w:spacing w:line="360" w:lineRule="auto"/>
              <w:ind w:firstLine="546" w:firstLineChars="195"/>
              <w:jc w:val="left"/>
              <w:rPr>
                <w:rFonts w:ascii="Calibri" w:hAnsi="Calibri"/>
                <w:sz w:val="28"/>
              </w:rPr>
            </w:pPr>
          </w:p>
          <w:p>
            <w:pPr>
              <w:spacing w:line="360" w:lineRule="auto"/>
              <w:ind w:firstLine="546" w:firstLineChars="195"/>
              <w:jc w:val="left"/>
              <w:rPr>
                <w:rFonts w:ascii="Calibri" w:hAnsi="Calibri"/>
                <w:sz w:val="28"/>
              </w:rPr>
            </w:pPr>
          </w:p>
          <w:p>
            <w:pPr>
              <w:spacing w:line="360" w:lineRule="auto"/>
              <w:ind w:firstLine="546" w:firstLineChars="195"/>
              <w:jc w:val="left"/>
              <w:rPr>
                <w:rFonts w:ascii="Calibri" w:hAnsi="Calibri"/>
                <w:sz w:val="28"/>
              </w:rPr>
            </w:pPr>
          </w:p>
          <w:p>
            <w:pPr>
              <w:spacing w:line="360" w:lineRule="auto"/>
              <w:ind w:firstLine="546" w:firstLineChars="195"/>
              <w:jc w:val="left"/>
              <w:rPr>
                <w:rFonts w:ascii="Calibri" w:hAnsi="Calibri"/>
                <w:sz w:val="28"/>
              </w:rPr>
            </w:pPr>
          </w:p>
          <w:p>
            <w:pPr>
              <w:spacing w:line="360" w:lineRule="auto"/>
              <w:ind w:firstLine="546" w:firstLineChars="195"/>
              <w:jc w:val="left"/>
              <w:rPr>
                <w:rFonts w:ascii="Calibri" w:hAnsi="Calibri"/>
                <w:sz w:val="28"/>
              </w:rPr>
            </w:pPr>
          </w:p>
          <w:p>
            <w:pPr>
              <w:spacing w:line="360" w:lineRule="auto"/>
              <w:ind w:firstLine="546" w:firstLineChars="195"/>
              <w:jc w:val="left"/>
              <w:rPr>
                <w:rFonts w:ascii="Calibri" w:hAnsi="Calibri"/>
                <w:sz w:val="28"/>
              </w:rPr>
            </w:pPr>
          </w:p>
          <w:p>
            <w:pPr>
              <w:spacing w:line="360" w:lineRule="auto"/>
              <w:ind w:firstLine="546" w:firstLineChars="195"/>
              <w:jc w:val="left"/>
              <w:rPr>
                <w:rFonts w:ascii="Calibri" w:hAnsi="Calibri"/>
                <w:sz w:val="28"/>
              </w:rPr>
            </w:pPr>
          </w:p>
          <w:p>
            <w:pPr>
              <w:spacing w:line="360" w:lineRule="auto"/>
              <w:ind w:firstLine="546" w:firstLineChars="195"/>
              <w:jc w:val="left"/>
              <w:rPr>
                <w:rFonts w:ascii="Calibri" w:hAnsi="Calibri"/>
                <w:sz w:val="28"/>
              </w:rPr>
            </w:pPr>
          </w:p>
          <w:p>
            <w:pPr>
              <w:spacing w:line="360" w:lineRule="auto"/>
              <w:ind w:firstLine="546" w:firstLineChars="195"/>
              <w:jc w:val="left"/>
              <w:rPr>
                <w:rFonts w:ascii="Calibri" w:hAnsi="Calibri"/>
                <w:sz w:val="28"/>
              </w:rPr>
            </w:pPr>
          </w:p>
          <w:p>
            <w:pPr>
              <w:spacing w:line="360" w:lineRule="auto"/>
              <w:ind w:firstLine="546" w:firstLineChars="195"/>
              <w:jc w:val="left"/>
              <w:rPr>
                <w:rFonts w:ascii="Calibri" w:hAnsi="Calibri"/>
                <w:sz w:val="28"/>
              </w:rPr>
            </w:pPr>
          </w:p>
          <w:p>
            <w:pPr>
              <w:spacing w:line="360" w:lineRule="auto"/>
              <w:ind w:firstLine="546" w:firstLineChars="195"/>
              <w:jc w:val="left"/>
              <w:rPr>
                <w:rFonts w:ascii="Calibri" w:hAnsi="Calibri"/>
                <w:sz w:val="28"/>
              </w:rPr>
            </w:pPr>
          </w:p>
          <w:p>
            <w:pPr>
              <w:spacing w:line="360" w:lineRule="auto"/>
              <w:ind w:firstLine="546" w:firstLineChars="195"/>
              <w:jc w:val="left"/>
              <w:rPr>
                <w:rFonts w:ascii="Calibri" w:hAnsi="Calibri"/>
                <w:sz w:val="28"/>
              </w:rPr>
            </w:pPr>
          </w:p>
          <w:p>
            <w:pPr>
              <w:spacing w:line="360" w:lineRule="auto"/>
              <w:ind w:firstLine="546" w:firstLineChars="195"/>
              <w:jc w:val="left"/>
              <w:rPr>
                <w:rFonts w:ascii="Calibri" w:hAnsi="Calibri"/>
                <w:sz w:val="28"/>
              </w:rPr>
            </w:pPr>
          </w:p>
          <w:p>
            <w:pPr>
              <w:spacing w:line="360" w:lineRule="auto"/>
              <w:ind w:firstLine="546" w:firstLineChars="195"/>
              <w:jc w:val="left"/>
              <w:rPr>
                <w:rFonts w:ascii="Calibri" w:hAnsi="Calibri"/>
                <w:sz w:val="28"/>
              </w:rPr>
            </w:pPr>
          </w:p>
          <w:p>
            <w:pPr>
              <w:spacing w:line="360" w:lineRule="auto"/>
              <w:ind w:firstLine="546" w:firstLineChars="195"/>
              <w:jc w:val="left"/>
              <w:rPr>
                <w:rFonts w:ascii="Calibri" w:hAnsi="Calibri"/>
                <w:sz w:val="28"/>
              </w:rPr>
            </w:pPr>
          </w:p>
          <w:p>
            <w:pPr>
              <w:spacing w:line="360" w:lineRule="auto"/>
              <w:jc w:val="left"/>
              <w:rPr>
                <w:rFonts w:ascii="Calibri" w:hAnsi="Calibri"/>
                <w:sz w:val="28"/>
              </w:rPr>
            </w:pPr>
          </w:p>
          <w:p>
            <w:pPr>
              <w:spacing w:line="360" w:lineRule="auto"/>
              <w:jc w:val="left"/>
              <w:rPr>
                <w:rFonts w:ascii="Calibri" w:hAnsi="Calibri"/>
                <w:sz w:val="28"/>
              </w:rPr>
            </w:pPr>
          </w:p>
        </w:tc>
      </w:tr>
    </w:tbl>
    <w:p>
      <w:pPr>
        <w:numPr>
          <w:ilvl w:val="0"/>
          <w:numId w:val="1"/>
        </w:numPr>
        <w:rPr>
          <w:rFonts w:ascii="Calibri" w:hAnsi="Calibri"/>
          <w:sz w:val="28"/>
        </w:rPr>
      </w:pPr>
      <w:r>
        <w:rPr>
          <w:rFonts w:hint="eastAsia" w:ascii="Calibri" w:hAnsi="Calibri"/>
          <w:sz w:val="28"/>
        </w:rPr>
        <w:t>研究方案</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0" w:type="dxa"/>
          </w:tcPr>
          <w:p>
            <w:pPr>
              <w:rPr>
                <w:rFonts w:ascii="仿宋_GB2312" w:hAnsi="Calibri" w:eastAsia="仿宋_GB2312"/>
              </w:rPr>
            </w:pPr>
            <w:r>
              <w:rPr>
                <w:rFonts w:hint="eastAsia" w:ascii="仿宋_GB2312" w:hAnsi="Calibri" w:eastAsia="仿宋_GB2312" w:cs="宋体"/>
              </w:rPr>
              <w:t>·本课题核心概念的界定，选题意义及研究价值。</w:t>
            </w:r>
          </w:p>
          <w:p>
            <w:pPr>
              <w:rPr>
                <w:rFonts w:ascii="仿宋_GB2312" w:hAnsi="Calibri" w:eastAsia="仿宋_GB2312" w:cs="宋体"/>
              </w:rPr>
            </w:pPr>
            <w:r>
              <w:rPr>
                <w:rFonts w:hint="eastAsia" w:ascii="仿宋_GB2312" w:hAnsi="Calibri" w:eastAsia="仿宋_GB2312" w:cs="宋体"/>
              </w:rPr>
              <w:t>·本课题的研究目标、研究内容，研究方法，实施步骤。</w:t>
            </w:r>
          </w:p>
          <w:p>
            <w:pPr>
              <w:rPr>
                <w:rFonts w:ascii="仿宋_GB2312" w:hAnsi="Calibri" w:eastAsia="仿宋_GB2312" w:cs="宋体"/>
              </w:rPr>
            </w:pPr>
            <w:r>
              <w:rPr>
                <w:rFonts w:hint="eastAsia" w:ascii="仿宋_GB2312" w:hAnsi="Calibri" w:eastAsia="仿宋_GB2312" w:cs="宋体"/>
              </w:rPr>
              <w:t>·本课题研究中的重点、难点与拟创新点。</w:t>
            </w: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cs="宋体"/>
              </w:rPr>
            </w:pPr>
          </w:p>
          <w:p>
            <w:pPr>
              <w:rPr>
                <w:rFonts w:ascii="仿宋_GB2312" w:hAnsi="Calibri" w:eastAsia="仿宋_GB2312"/>
              </w:rPr>
            </w:pPr>
          </w:p>
        </w:tc>
      </w:tr>
    </w:tbl>
    <w:p>
      <w:pPr>
        <w:numPr>
          <w:ilvl w:val="0"/>
          <w:numId w:val="1"/>
        </w:numPr>
        <w:rPr>
          <w:rFonts w:ascii="Calibri" w:hAnsi="Calibri"/>
          <w:sz w:val="28"/>
        </w:rPr>
      </w:pPr>
      <w:r>
        <w:rPr>
          <w:rFonts w:ascii="Calibri" w:hAnsi="Calibri"/>
          <w:sz w:val="28"/>
        </w:rPr>
        <mc:AlternateContent>
          <mc:Choice Requires="wps">
            <w:drawing>
              <wp:anchor distT="45720" distB="45720" distL="114300" distR="114300" simplePos="0" relativeHeight="251659264" behindDoc="0" locked="0" layoutInCell="1" allowOverlap="1">
                <wp:simplePos x="0" y="0"/>
                <wp:positionH relativeFrom="column">
                  <wp:posOffset>76200</wp:posOffset>
                </wp:positionH>
                <wp:positionV relativeFrom="paragraph">
                  <wp:posOffset>542925</wp:posOffset>
                </wp:positionV>
                <wp:extent cx="5448300" cy="8039100"/>
                <wp:effectExtent l="5080" t="4445" r="13970" b="14605"/>
                <wp:wrapSquare wrapText="bothSides"/>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5448300" cy="803910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6pt;margin-top:42.75pt;height:633pt;width:429pt;mso-wrap-distance-bottom:3.6pt;mso-wrap-distance-left:9pt;mso-wrap-distance-right:9pt;mso-wrap-distance-top:3.6pt;z-index:251659264;mso-width-relative:page;mso-height-relative:page;" fillcolor="#FFFFFF" filled="t" stroked="t" coordsize="21600,21600" o:gfxdata="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DChn9gAAAAKAQAADwAAAAAAAAABACAAAAAi&#10;AAAAZHJzL2Rvd25yZXYueG1sUEsBAhQAFAAAAAgAh07iQH6jrkxDAgAAjgQAAA4AAAAAAAAAAQAg&#10;AAAAJwEAAGRycy9lMm9Eb2MueG1sUEsFBgAAAAAGAAYAWQEAANwFAAAAAA==&#10;">
                <v:fill on="t" focussize="0,0"/>
                <v:stroke color="#000000" miterlimit="8" joinstyle="miter"/>
                <v:imagedata o:title=""/>
                <o:lock v:ext="edit" aspectratio="f"/>
                <v:textbox>
                  <w:txbxContent>
                    <w:p/>
                  </w:txbxContent>
                </v:textbox>
                <w10:wrap type="square"/>
              </v:shape>
            </w:pict>
          </mc:Fallback>
        </mc:AlternateContent>
      </w:r>
      <w:r>
        <w:rPr>
          <w:rFonts w:hint="eastAsia" w:ascii="Calibri" w:hAnsi="Calibri"/>
          <w:sz w:val="28"/>
        </w:rPr>
        <w:t>完成研究的条件分析</w:t>
      </w:r>
    </w:p>
    <w:p>
      <w:pPr>
        <w:numPr>
          <w:ilvl w:val="0"/>
          <w:numId w:val="1"/>
        </w:numPr>
        <w:rPr>
          <w:rFonts w:ascii="Calibri" w:hAnsi="Calibri"/>
          <w:sz w:val="28"/>
        </w:rPr>
      </w:pPr>
      <w:r>
        <w:rPr>
          <w:rFonts w:hint="eastAsia" w:ascii="Calibri" w:hAnsi="Calibri"/>
          <w:sz w:val="28"/>
        </w:rPr>
        <w:t>成果形式</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8" w:hRule="atLeast"/>
        </w:trPr>
        <w:tc>
          <w:tcPr>
            <w:tcW w:w="8505" w:type="dxa"/>
          </w:tcPr>
          <w:p>
            <w:pPr>
              <w:rPr>
                <w:rFonts w:ascii="仿宋_GB2312" w:hAnsi="Calibri" w:eastAsia="仿宋_GB2312"/>
              </w:rPr>
            </w:pPr>
            <w:r>
              <w:rPr>
                <w:rFonts w:hint="eastAsia" w:ascii="仿宋_GB2312" w:hAnsi="Calibri" w:eastAsia="仿宋_GB2312"/>
              </w:rPr>
              <w:t>(预期研究成果的题目、形式、完成时间)</w:t>
            </w:r>
          </w:p>
          <w:p>
            <w:pPr>
              <w:rPr>
                <w:rFonts w:ascii="仿宋_GB2312" w:hAnsi="Calibri" w:eastAsia="仿宋_GB2312"/>
                <w:color w:val="FF0000"/>
              </w:rPr>
            </w:pPr>
          </w:p>
        </w:tc>
      </w:tr>
    </w:tbl>
    <w:p>
      <w:pPr>
        <w:numPr>
          <w:ilvl w:val="0"/>
          <w:numId w:val="1"/>
        </w:numPr>
        <w:rPr>
          <w:rFonts w:ascii="Calibri" w:hAnsi="Calibri"/>
          <w:sz w:val="28"/>
        </w:rPr>
      </w:pPr>
      <w:r>
        <w:rPr>
          <w:rFonts w:hint="eastAsia" w:ascii="Calibri" w:hAnsi="Calibri"/>
          <w:sz w:val="28"/>
        </w:rPr>
        <w:t>评审意见</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73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4" w:hRule="atLeast"/>
        </w:trPr>
        <w:tc>
          <w:tcPr>
            <w:tcW w:w="2835" w:type="dxa"/>
          </w:tcPr>
          <w:p>
            <w:pPr>
              <w:jc w:val="center"/>
              <w:rPr>
                <w:rFonts w:ascii="Calibri" w:hAnsi="Calibri"/>
              </w:rPr>
            </w:pPr>
            <w:r>
              <w:rPr>
                <w:rFonts w:hint="eastAsia" w:ascii="Calibri" w:hAnsi="Calibri"/>
              </w:rPr>
              <w:t>申请人单位意见</w:t>
            </w:r>
          </w:p>
          <w:p>
            <w:pPr>
              <w:jc w:val="center"/>
              <w:rPr>
                <w:rFonts w:ascii="Calibri" w:hAnsi="Calibri"/>
              </w:rPr>
            </w:pPr>
          </w:p>
          <w:p>
            <w:pPr>
              <w:jc w:val="center"/>
              <w:rPr>
                <w:rFonts w:ascii="Calibri" w:hAnsi="Calibri"/>
              </w:rPr>
            </w:pPr>
          </w:p>
          <w:p>
            <w:pPr>
              <w:jc w:val="center"/>
              <w:rPr>
                <w:rFonts w:ascii="Calibri" w:hAnsi="Calibri"/>
              </w:rPr>
            </w:pPr>
          </w:p>
          <w:p>
            <w:pPr>
              <w:jc w:val="center"/>
              <w:rPr>
                <w:rFonts w:ascii="Calibri" w:hAnsi="Calibri"/>
              </w:rPr>
            </w:pPr>
          </w:p>
          <w:p>
            <w:pPr>
              <w:jc w:val="center"/>
              <w:rPr>
                <w:rFonts w:ascii="Calibri" w:hAnsi="Calibri"/>
              </w:rPr>
            </w:pPr>
          </w:p>
          <w:p>
            <w:pPr>
              <w:jc w:val="center"/>
              <w:rPr>
                <w:rFonts w:ascii="Calibri" w:hAnsi="Calibri"/>
              </w:rPr>
            </w:pPr>
          </w:p>
          <w:p>
            <w:pPr>
              <w:jc w:val="center"/>
              <w:rPr>
                <w:rFonts w:ascii="Calibri" w:hAnsi="Calibri"/>
              </w:rPr>
            </w:pPr>
          </w:p>
          <w:p>
            <w:pPr>
              <w:jc w:val="center"/>
              <w:rPr>
                <w:rFonts w:ascii="Calibri" w:hAnsi="Calibri"/>
              </w:rPr>
            </w:pPr>
          </w:p>
          <w:p>
            <w:pPr>
              <w:jc w:val="center"/>
              <w:rPr>
                <w:rFonts w:ascii="Calibri" w:hAnsi="Calibri"/>
              </w:rPr>
            </w:pPr>
          </w:p>
          <w:p>
            <w:pPr>
              <w:jc w:val="center"/>
              <w:rPr>
                <w:rFonts w:ascii="Calibri" w:hAnsi="Calibri"/>
              </w:rPr>
            </w:pPr>
          </w:p>
          <w:p>
            <w:pPr>
              <w:jc w:val="center"/>
              <w:rPr>
                <w:rFonts w:ascii="Calibri" w:hAnsi="Calibri"/>
              </w:rPr>
            </w:pPr>
          </w:p>
          <w:p>
            <w:pPr>
              <w:jc w:val="center"/>
              <w:rPr>
                <w:rFonts w:ascii="Calibri" w:hAnsi="Calibri"/>
              </w:rPr>
            </w:pPr>
          </w:p>
          <w:p>
            <w:pPr>
              <w:rPr>
                <w:rFonts w:ascii="Calibri" w:hAnsi="Calibri"/>
              </w:rPr>
            </w:pPr>
            <w:r>
              <w:rPr>
                <w:rFonts w:hint="eastAsia" w:ascii="Calibri" w:hAnsi="Calibri"/>
              </w:rPr>
              <w:t>单位</w:t>
            </w:r>
            <w:r>
              <w:rPr>
                <w:rFonts w:ascii="Calibri" w:hAnsi="Calibri"/>
              </w:rPr>
              <w:t>(</w:t>
            </w:r>
            <w:r>
              <w:rPr>
                <w:rFonts w:hint="eastAsia" w:ascii="Calibri" w:hAnsi="Calibri"/>
              </w:rPr>
              <w:t>盖章</w:t>
            </w:r>
            <w:r>
              <w:rPr>
                <w:rFonts w:ascii="Calibri" w:hAnsi="Calibri"/>
              </w:rPr>
              <w:t>)</w:t>
            </w:r>
            <w:r>
              <w:rPr>
                <w:rFonts w:hint="eastAsia" w:ascii="Calibri" w:hAnsi="Calibri"/>
              </w:rPr>
              <w:t xml:space="preserve">    负责人</w:t>
            </w:r>
            <w:r>
              <w:rPr>
                <w:rFonts w:ascii="Calibri" w:hAnsi="Calibri"/>
              </w:rPr>
              <w:t>(</w:t>
            </w:r>
            <w:r>
              <w:rPr>
                <w:rFonts w:hint="eastAsia" w:ascii="Calibri" w:hAnsi="Calibri"/>
              </w:rPr>
              <w:t>签章</w:t>
            </w:r>
            <w:r>
              <w:rPr>
                <w:rFonts w:ascii="Calibri" w:hAnsi="Calibri"/>
              </w:rPr>
              <w:t>)</w:t>
            </w:r>
          </w:p>
          <w:p>
            <w:pPr>
              <w:rPr>
                <w:rFonts w:ascii="Calibri" w:hAnsi="Calibri"/>
              </w:rPr>
            </w:pPr>
          </w:p>
          <w:p>
            <w:pPr>
              <w:rPr>
                <w:rFonts w:ascii="Calibri" w:hAnsi="Calibri"/>
              </w:rPr>
            </w:pPr>
            <w:r>
              <w:rPr>
                <w:rFonts w:hint="eastAsia" w:ascii="Calibri" w:hAnsi="Calibri"/>
              </w:rPr>
              <w:t xml:space="preserve">           年   月   日</w:t>
            </w:r>
          </w:p>
        </w:tc>
        <w:tc>
          <w:tcPr>
            <w:tcW w:w="2730" w:type="dxa"/>
          </w:tcPr>
          <w:p>
            <w:pPr>
              <w:jc w:val="center"/>
              <w:rPr>
                <w:rFonts w:ascii="Calibri" w:hAnsi="Calibri"/>
              </w:rPr>
            </w:pPr>
            <w:r>
              <w:rPr>
                <w:rFonts w:hint="eastAsia" w:ascii="Calibri" w:hAnsi="Calibri"/>
              </w:rPr>
              <w:t>区县管理部门意见</w:t>
            </w:r>
          </w:p>
          <w:p>
            <w:pPr>
              <w:jc w:val="center"/>
              <w:rPr>
                <w:rFonts w:ascii="Calibri" w:hAnsi="Calibri"/>
              </w:rPr>
            </w:pPr>
          </w:p>
          <w:p>
            <w:pPr>
              <w:jc w:val="center"/>
              <w:rPr>
                <w:rFonts w:ascii="Calibri" w:hAnsi="Calibri"/>
              </w:rPr>
            </w:pPr>
          </w:p>
          <w:p>
            <w:pPr>
              <w:jc w:val="center"/>
              <w:rPr>
                <w:rFonts w:ascii="Calibri" w:hAnsi="Calibri"/>
              </w:rPr>
            </w:pPr>
          </w:p>
          <w:p>
            <w:pPr>
              <w:jc w:val="center"/>
              <w:rPr>
                <w:rFonts w:ascii="Calibri" w:hAnsi="Calibri"/>
              </w:rPr>
            </w:pPr>
          </w:p>
          <w:p>
            <w:pPr>
              <w:jc w:val="center"/>
              <w:rPr>
                <w:rFonts w:ascii="Calibri" w:hAnsi="Calibri"/>
              </w:rPr>
            </w:pPr>
          </w:p>
          <w:p>
            <w:pPr>
              <w:jc w:val="center"/>
              <w:rPr>
                <w:rFonts w:ascii="Calibri" w:hAnsi="Calibri"/>
              </w:rPr>
            </w:pPr>
          </w:p>
          <w:p>
            <w:pPr>
              <w:jc w:val="center"/>
              <w:rPr>
                <w:rFonts w:ascii="Calibri" w:hAnsi="Calibri"/>
              </w:rPr>
            </w:pPr>
          </w:p>
          <w:p>
            <w:pPr>
              <w:jc w:val="center"/>
              <w:rPr>
                <w:rFonts w:ascii="Calibri" w:hAnsi="Calibri"/>
              </w:rPr>
            </w:pPr>
          </w:p>
          <w:p>
            <w:pPr>
              <w:jc w:val="center"/>
              <w:rPr>
                <w:rFonts w:ascii="Calibri" w:hAnsi="Calibri"/>
              </w:rPr>
            </w:pPr>
          </w:p>
          <w:p>
            <w:pPr>
              <w:jc w:val="center"/>
              <w:rPr>
                <w:rFonts w:ascii="Calibri" w:hAnsi="Calibri"/>
              </w:rPr>
            </w:pPr>
          </w:p>
          <w:p>
            <w:pPr>
              <w:jc w:val="center"/>
              <w:rPr>
                <w:rFonts w:ascii="Calibri" w:hAnsi="Calibri"/>
              </w:rPr>
            </w:pPr>
          </w:p>
          <w:p>
            <w:pPr>
              <w:jc w:val="center"/>
              <w:rPr>
                <w:rFonts w:ascii="Calibri" w:hAnsi="Calibri"/>
              </w:rPr>
            </w:pPr>
          </w:p>
          <w:p>
            <w:pPr>
              <w:rPr>
                <w:rFonts w:ascii="Calibri" w:hAnsi="Calibri"/>
              </w:rPr>
            </w:pPr>
            <w:r>
              <w:rPr>
                <w:rFonts w:hint="eastAsia" w:ascii="Calibri" w:hAnsi="Calibri"/>
              </w:rPr>
              <w:t>单位</w:t>
            </w:r>
            <w:r>
              <w:rPr>
                <w:rFonts w:ascii="Calibri" w:hAnsi="Calibri"/>
              </w:rPr>
              <w:t>(</w:t>
            </w:r>
            <w:r>
              <w:rPr>
                <w:rFonts w:hint="eastAsia" w:ascii="Calibri" w:hAnsi="Calibri"/>
              </w:rPr>
              <w:t>盖章</w:t>
            </w:r>
            <w:r>
              <w:rPr>
                <w:rFonts w:ascii="Calibri" w:hAnsi="Calibri"/>
              </w:rPr>
              <w:t>)</w:t>
            </w:r>
            <w:r>
              <w:rPr>
                <w:rFonts w:hint="eastAsia" w:ascii="Calibri" w:hAnsi="Calibri"/>
              </w:rPr>
              <w:t xml:space="preserve">   负责人</w:t>
            </w:r>
            <w:r>
              <w:rPr>
                <w:rFonts w:ascii="Calibri" w:hAnsi="Calibri"/>
              </w:rPr>
              <w:t>(</w:t>
            </w:r>
            <w:r>
              <w:rPr>
                <w:rFonts w:hint="eastAsia" w:ascii="Calibri" w:hAnsi="Calibri"/>
              </w:rPr>
              <w:t>签章</w:t>
            </w:r>
            <w:r>
              <w:rPr>
                <w:rFonts w:ascii="Calibri" w:hAnsi="Calibri"/>
              </w:rPr>
              <w:t>)</w:t>
            </w:r>
          </w:p>
          <w:p>
            <w:pPr>
              <w:rPr>
                <w:rFonts w:ascii="Calibri" w:hAnsi="Calibri"/>
              </w:rPr>
            </w:pPr>
          </w:p>
          <w:p>
            <w:pPr>
              <w:rPr>
                <w:rFonts w:ascii="Calibri" w:hAnsi="Calibri"/>
              </w:rPr>
            </w:pPr>
            <w:r>
              <w:rPr>
                <w:rFonts w:hint="eastAsia" w:ascii="Calibri" w:hAnsi="Calibri"/>
              </w:rPr>
              <w:t xml:space="preserve">           年   月   日</w:t>
            </w:r>
          </w:p>
        </w:tc>
        <w:tc>
          <w:tcPr>
            <w:tcW w:w="2940" w:type="dxa"/>
          </w:tcPr>
          <w:p>
            <w:pPr>
              <w:rPr>
                <w:rFonts w:ascii="Calibri" w:hAnsi="Calibri"/>
              </w:rPr>
            </w:pPr>
            <w:r>
              <w:rPr>
                <w:rFonts w:hint="eastAsia" w:ascii="Calibri" w:hAnsi="Calibri"/>
              </w:rPr>
              <w:t>市家教科研评审小组意见</w:t>
            </w: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r>
              <w:rPr>
                <w:rFonts w:hint="eastAsia" w:ascii="Calibri" w:hAnsi="Calibri"/>
              </w:rPr>
              <w:t xml:space="preserve">           年   月   日</w:t>
            </w:r>
          </w:p>
        </w:tc>
      </w:tr>
    </w:tbl>
    <w:p>
      <w:pPr>
        <w:numPr>
          <w:ilvl w:val="0"/>
          <w:numId w:val="1"/>
        </w:numPr>
        <w:rPr>
          <w:rFonts w:ascii="Calibri" w:hAnsi="Calibri"/>
          <w:sz w:val="28"/>
        </w:rPr>
      </w:pPr>
      <w:r>
        <w:rPr>
          <w:rFonts w:hint="eastAsia" w:ascii="Calibri" w:hAnsi="Calibri"/>
          <w:sz w:val="28"/>
        </w:rPr>
        <w:t>立项后管理过程记录</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360"/>
        <w:gridCol w:w="241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jc w:val="center"/>
              <w:rPr>
                <w:rFonts w:ascii="Calibri" w:hAnsi="Calibri"/>
                <w:sz w:val="28"/>
              </w:rPr>
            </w:pPr>
            <w:r>
              <w:rPr>
                <w:rFonts w:hint="eastAsia" w:ascii="Calibri" w:hAnsi="Calibri"/>
                <w:sz w:val="28"/>
              </w:rPr>
              <w:t>日期</w:t>
            </w:r>
          </w:p>
        </w:tc>
        <w:tc>
          <w:tcPr>
            <w:tcW w:w="3360" w:type="dxa"/>
          </w:tcPr>
          <w:p>
            <w:pPr>
              <w:jc w:val="center"/>
              <w:rPr>
                <w:rFonts w:ascii="Calibri" w:hAnsi="Calibri"/>
                <w:sz w:val="28"/>
              </w:rPr>
            </w:pPr>
            <w:r>
              <w:rPr>
                <w:rFonts w:hint="eastAsia" w:ascii="Calibri" w:hAnsi="Calibri"/>
                <w:sz w:val="28"/>
              </w:rPr>
              <w:t>项目名称</w:t>
            </w:r>
          </w:p>
        </w:tc>
        <w:tc>
          <w:tcPr>
            <w:tcW w:w="2415" w:type="dxa"/>
          </w:tcPr>
          <w:p>
            <w:pPr>
              <w:jc w:val="center"/>
              <w:rPr>
                <w:rFonts w:ascii="Calibri" w:hAnsi="Calibri"/>
                <w:sz w:val="28"/>
              </w:rPr>
            </w:pPr>
            <w:r>
              <w:rPr>
                <w:rFonts w:hint="eastAsia" w:ascii="Calibri" w:hAnsi="Calibri"/>
                <w:sz w:val="28"/>
              </w:rPr>
              <w:t>结果</w:t>
            </w:r>
          </w:p>
        </w:tc>
        <w:tc>
          <w:tcPr>
            <w:tcW w:w="1680" w:type="dxa"/>
          </w:tcPr>
          <w:p>
            <w:pPr>
              <w:jc w:val="center"/>
              <w:rPr>
                <w:rFonts w:ascii="Calibri" w:hAnsi="Calibri"/>
                <w:sz w:val="28"/>
              </w:rPr>
            </w:pPr>
            <w:r>
              <w:rPr>
                <w:rFonts w:hint="eastAsia" w:ascii="Calibri" w:hAnsi="Calibri"/>
                <w:sz w:val="28"/>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ascii="Calibri" w:hAnsi="Calibri"/>
                <w:sz w:val="28"/>
              </w:rPr>
            </w:pPr>
          </w:p>
        </w:tc>
        <w:tc>
          <w:tcPr>
            <w:tcW w:w="3360" w:type="dxa"/>
          </w:tcPr>
          <w:p>
            <w:pPr>
              <w:rPr>
                <w:rFonts w:ascii="Calibri" w:hAnsi="Calibri"/>
                <w:sz w:val="28"/>
              </w:rPr>
            </w:pPr>
          </w:p>
        </w:tc>
        <w:tc>
          <w:tcPr>
            <w:tcW w:w="2415" w:type="dxa"/>
          </w:tcPr>
          <w:p>
            <w:pPr>
              <w:rPr>
                <w:rFonts w:ascii="Calibri" w:hAnsi="Calibri"/>
                <w:sz w:val="28"/>
              </w:rPr>
            </w:pPr>
          </w:p>
        </w:tc>
        <w:tc>
          <w:tcPr>
            <w:tcW w:w="1680" w:type="dxa"/>
          </w:tcPr>
          <w:p>
            <w:pPr>
              <w:rPr>
                <w:rFonts w:ascii="Calibri" w:hAnsi="Calibri"/>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ascii="Calibri" w:hAnsi="Calibri"/>
                <w:sz w:val="28"/>
              </w:rPr>
            </w:pPr>
          </w:p>
        </w:tc>
        <w:tc>
          <w:tcPr>
            <w:tcW w:w="3360" w:type="dxa"/>
          </w:tcPr>
          <w:p>
            <w:pPr>
              <w:rPr>
                <w:rFonts w:ascii="Calibri" w:hAnsi="Calibri"/>
                <w:sz w:val="28"/>
              </w:rPr>
            </w:pPr>
          </w:p>
        </w:tc>
        <w:tc>
          <w:tcPr>
            <w:tcW w:w="2415" w:type="dxa"/>
          </w:tcPr>
          <w:p>
            <w:pPr>
              <w:rPr>
                <w:rFonts w:ascii="Calibri" w:hAnsi="Calibri"/>
                <w:sz w:val="28"/>
              </w:rPr>
            </w:pPr>
          </w:p>
        </w:tc>
        <w:tc>
          <w:tcPr>
            <w:tcW w:w="1680" w:type="dxa"/>
          </w:tcPr>
          <w:p>
            <w:pPr>
              <w:rPr>
                <w:rFonts w:ascii="Calibri" w:hAnsi="Calibri"/>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0" w:type="dxa"/>
          </w:tcPr>
          <w:p>
            <w:pPr>
              <w:rPr>
                <w:rFonts w:ascii="Calibri" w:hAnsi="Calibri"/>
                <w:sz w:val="28"/>
              </w:rPr>
            </w:pPr>
          </w:p>
        </w:tc>
        <w:tc>
          <w:tcPr>
            <w:tcW w:w="3360" w:type="dxa"/>
          </w:tcPr>
          <w:p>
            <w:pPr>
              <w:rPr>
                <w:rFonts w:ascii="Calibri" w:hAnsi="Calibri"/>
                <w:sz w:val="28"/>
              </w:rPr>
            </w:pPr>
          </w:p>
        </w:tc>
        <w:tc>
          <w:tcPr>
            <w:tcW w:w="2415" w:type="dxa"/>
          </w:tcPr>
          <w:p>
            <w:pPr>
              <w:rPr>
                <w:rFonts w:ascii="Calibri" w:hAnsi="Calibri"/>
                <w:sz w:val="28"/>
              </w:rPr>
            </w:pPr>
          </w:p>
        </w:tc>
        <w:tc>
          <w:tcPr>
            <w:tcW w:w="1680" w:type="dxa"/>
          </w:tcPr>
          <w:p>
            <w:pPr>
              <w:rPr>
                <w:rFonts w:ascii="Calibri" w:hAnsi="Calibri"/>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ascii="Calibri" w:hAnsi="Calibri"/>
                <w:sz w:val="28"/>
              </w:rPr>
            </w:pPr>
          </w:p>
        </w:tc>
        <w:tc>
          <w:tcPr>
            <w:tcW w:w="3360" w:type="dxa"/>
          </w:tcPr>
          <w:p>
            <w:pPr>
              <w:rPr>
                <w:rFonts w:ascii="Calibri" w:hAnsi="Calibri"/>
                <w:sz w:val="28"/>
              </w:rPr>
            </w:pPr>
          </w:p>
        </w:tc>
        <w:tc>
          <w:tcPr>
            <w:tcW w:w="2415" w:type="dxa"/>
          </w:tcPr>
          <w:p>
            <w:pPr>
              <w:rPr>
                <w:rFonts w:ascii="Calibri" w:hAnsi="Calibri"/>
                <w:sz w:val="28"/>
              </w:rPr>
            </w:pPr>
          </w:p>
        </w:tc>
        <w:tc>
          <w:tcPr>
            <w:tcW w:w="1680" w:type="dxa"/>
          </w:tcPr>
          <w:p>
            <w:pPr>
              <w:rPr>
                <w:rFonts w:ascii="Calibri" w:hAnsi="Calibri"/>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ascii="Calibri" w:hAnsi="Calibri"/>
                <w:sz w:val="28"/>
              </w:rPr>
            </w:pPr>
          </w:p>
        </w:tc>
        <w:tc>
          <w:tcPr>
            <w:tcW w:w="3360" w:type="dxa"/>
          </w:tcPr>
          <w:p>
            <w:pPr>
              <w:rPr>
                <w:rFonts w:ascii="Calibri" w:hAnsi="Calibri"/>
                <w:sz w:val="28"/>
              </w:rPr>
            </w:pPr>
          </w:p>
        </w:tc>
        <w:tc>
          <w:tcPr>
            <w:tcW w:w="2415" w:type="dxa"/>
          </w:tcPr>
          <w:p>
            <w:pPr>
              <w:rPr>
                <w:rFonts w:ascii="Calibri" w:hAnsi="Calibri"/>
                <w:sz w:val="28"/>
              </w:rPr>
            </w:pPr>
          </w:p>
        </w:tc>
        <w:tc>
          <w:tcPr>
            <w:tcW w:w="1680" w:type="dxa"/>
          </w:tcPr>
          <w:p>
            <w:pPr>
              <w:rPr>
                <w:rFonts w:ascii="Calibri" w:hAnsi="Calibri"/>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ascii="Calibri" w:hAnsi="Calibri"/>
                <w:sz w:val="28"/>
              </w:rPr>
            </w:pPr>
          </w:p>
        </w:tc>
        <w:tc>
          <w:tcPr>
            <w:tcW w:w="3360" w:type="dxa"/>
          </w:tcPr>
          <w:p>
            <w:pPr>
              <w:rPr>
                <w:rFonts w:ascii="Calibri" w:hAnsi="Calibri"/>
                <w:sz w:val="28"/>
              </w:rPr>
            </w:pPr>
          </w:p>
        </w:tc>
        <w:tc>
          <w:tcPr>
            <w:tcW w:w="2415" w:type="dxa"/>
          </w:tcPr>
          <w:p>
            <w:pPr>
              <w:rPr>
                <w:rFonts w:ascii="Calibri" w:hAnsi="Calibri"/>
                <w:sz w:val="28"/>
              </w:rPr>
            </w:pPr>
          </w:p>
        </w:tc>
        <w:tc>
          <w:tcPr>
            <w:tcW w:w="1680" w:type="dxa"/>
          </w:tcPr>
          <w:p>
            <w:pPr>
              <w:rPr>
                <w:rFonts w:ascii="Calibri" w:hAnsi="Calibri"/>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0" w:type="dxa"/>
          </w:tcPr>
          <w:p>
            <w:pPr>
              <w:rPr>
                <w:rFonts w:ascii="Calibri" w:hAnsi="Calibri"/>
                <w:sz w:val="28"/>
              </w:rPr>
            </w:pPr>
          </w:p>
        </w:tc>
        <w:tc>
          <w:tcPr>
            <w:tcW w:w="3360" w:type="dxa"/>
          </w:tcPr>
          <w:p>
            <w:pPr>
              <w:rPr>
                <w:rFonts w:ascii="Calibri" w:hAnsi="Calibri"/>
                <w:sz w:val="28"/>
              </w:rPr>
            </w:pPr>
          </w:p>
        </w:tc>
        <w:tc>
          <w:tcPr>
            <w:tcW w:w="2415" w:type="dxa"/>
          </w:tcPr>
          <w:p>
            <w:pPr>
              <w:rPr>
                <w:rFonts w:ascii="Calibri" w:hAnsi="Calibri"/>
                <w:sz w:val="28"/>
              </w:rPr>
            </w:pPr>
          </w:p>
        </w:tc>
        <w:tc>
          <w:tcPr>
            <w:tcW w:w="1680" w:type="dxa"/>
          </w:tcPr>
          <w:p>
            <w:pPr>
              <w:rPr>
                <w:rFonts w:ascii="Calibri" w:hAnsi="Calibri"/>
                <w:sz w:val="28"/>
              </w:rPr>
            </w:pPr>
          </w:p>
        </w:tc>
      </w:tr>
    </w:tbl>
    <w:p>
      <w:pPr>
        <w:numPr>
          <w:ilvl w:val="0"/>
          <w:numId w:val="1"/>
        </w:numPr>
        <w:rPr>
          <w:rFonts w:ascii="Calibri" w:hAnsi="Calibri"/>
          <w:sz w:val="28"/>
        </w:rPr>
      </w:pPr>
      <w:r>
        <w:rPr>
          <w:rFonts w:hint="eastAsia" w:ascii="Calibri" w:hAnsi="Calibri"/>
          <w:sz w:val="28"/>
        </w:rPr>
        <w:t>结题</w:t>
      </w:r>
    </w:p>
    <w:tbl>
      <w:tblPr>
        <w:tblStyle w:val="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8" w:hRule="atLeast"/>
        </w:trPr>
        <w:tc>
          <w:tcPr>
            <w:tcW w:w="4252" w:type="dxa"/>
          </w:tcPr>
          <w:p>
            <w:pPr>
              <w:jc w:val="center"/>
              <w:rPr>
                <w:rFonts w:ascii="Calibri" w:hAnsi="Calibri"/>
                <w:sz w:val="28"/>
              </w:rPr>
            </w:pPr>
            <w:r>
              <w:rPr>
                <w:rFonts w:hint="eastAsia" w:ascii="Calibri" w:hAnsi="Calibri"/>
                <w:sz w:val="28"/>
              </w:rPr>
              <w:t>对课题完成质量的评价</w:t>
            </w:r>
          </w:p>
        </w:tc>
        <w:tc>
          <w:tcPr>
            <w:tcW w:w="4253" w:type="dxa"/>
          </w:tcPr>
          <w:p>
            <w:pPr>
              <w:jc w:val="center"/>
              <w:rPr>
                <w:rFonts w:ascii="Calibri" w:hAnsi="Calibri"/>
                <w:sz w:val="28"/>
              </w:rPr>
            </w:pPr>
            <w:r>
              <w:rPr>
                <w:rFonts w:hint="eastAsia" w:ascii="Calibri" w:hAnsi="Calibri"/>
                <w:sz w:val="28"/>
              </w:rPr>
              <w:t>对是否同意结题意见</w:t>
            </w:r>
          </w:p>
        </w:tc>
      </w:tr>
    </w:tbl>
    <w:p>
      <w:pPr>
        <w:rPr>
          <w:rFonts w:ascii="Calibri" w:hAnsi="Calibri"/>
        </w:rPr>
      </w:pPr>
    </w:p>
    <w:p>
      <w:pPr>
        <w:rPr>
          <w:rFonts w:ascii="Calibri" w:hAnsi="Calibri"/>
        </w:rPr>
      </w:pPr>
    </w:p>
    <w:p>
      <w:pPr>
        <w:spacing w:line="360" w:lineRule="auto"/>
        <w:ind w:right="960"/>
        <w:rPr>
          <w:rFonts w:ascii="宋体" w:hAnsi="宋体"/>
          <w:sz w:val="24"/>
          <w:szCs w:val="28"/>
        </w:rPr>
      </w:pPr>
    </w:p>
    <w:p>
      <w:pPr>
        <w:spacing w:line="360" w:lineRule="auto"/>
        <w:ind w:right="960"/>
        <w:rPr>
          <w:rFonts w:ascii="宋体" w:hAnsi="宋体"/>
          <w:sz w:val="24"/>
          <w:szCs w:val="28"/>
        </w:rPr>
      </w:pPr>
      <w:r>
        <w:rPr>
          <w:rFonts w:hint="eastAsia" w:ascii="宋体" w:hAnsi="宋体"/>
          <w:sz w:val="24"/>
          <w:szCs w:val="28"/>
        </w:rPr>
        <w:t>附件2：</w:t>
      </w:r>
    </w:p>
    <w:p>
      <w:pPr>
        <w:spacing w:line="480" w:lineRule="exact"/>
        <w:jc w:val="center"/>
        <w:rPr>
          <w:rFonts w:ascii="宋体" w:hAnsi="宋体"/>
          <w:bCs/>
          <w:color w:val="000000"/>
          <w:spacing w:val="-20"/>
          <w:sz w:val="36"/>
          <w:szCs w:val="36"/>
        </w:rPr>
      </w:pPr>
      <w:r>
        <w:rPr>
          <w:rFonts w:hint="eastAsia" w:ascii="宋体" w:hAnsi="宋体"/>
          <w:bCs/>
          <w:color w:val="000000"/>
          <w:spacing w:val="-20"/>
          <w:sz w:val="36"/>
          <w:szCs w:val="36"/>
        </w:rPr>
        <w:t>上海市中小幼学校家庭教育研究</w:t>
      </w:r>
    </w:p>
    <w:p>
      <w:pPr>
        <w:spacing w:before="156" w:beforeLines="50" w:line="480" w:lineRule="exact"/>
        <w:jc w:val="center"/>
        <w:rPr>
          <w:rFonts w:ascii="宋体" w:hAnsi="宋体"/>
          <w:bCs/>
          <w:color w:val="000000"/>
          <w:spacing w:val="-20"/>
          <w:sz w:val="32"/>
          <w:szCs w:val="32"/>
        </w:rPr>
      </w:pPr>
      <w:r>
        <w:rPr>
          <w:rFonts w:hint="eastAsia" w:ascii="宋体" w:hAnsi="宋体"/>
          <w:bCs/>
          <w:color w:val="000000"/>
          <w:spacing w:val="-20"/>
          <w:sz w:val="32"/>
          <w:szCs w:val="32"/>
        </w:rPr>
        <w:t>“十四·五”课题指南（2022年度）</w:t>
      </w:r>
    </w:p>
    <w:p>
      <w:pPr>
        <w:spacing w:before="312" w:beforeLines="100" w:line="480" w:lineRule="exact"/>
        <w:rPr>
          <w:rFonts w:ascii="仿宋" w:hAnsi="仿宋" w:eastAsia="仿宋"/>
          <w:bCs/>
          <w:color w:val="000000"/>
          <w:spacing w:val="-20"/>
          <w:sz w:val="28"/>
          <w:szCs w:val="52"/>
        </w:rPr>
      </w:pPr>
      <w:r>
        <w:rPr>
          <w:rFonts w:hint="eastAsia" w:ascii="仿宋" w:hAnsi="仿宋" w:eastAsia="仿宋"/>
          <w:bCs/>
          <w:color w:val="000000"/>
          <w:spacing w:val="-20"/>
          <w:sz w:val="28"/>
          <w:szCs w:val="52"/>
        </w:rPr>
        <w:t>一、重点课题</w:t>
      </w:r>
    </w:p>
    <w:p>
      <w:pPr>
        <w:spacing w:line="480" w:lineRule="exact"/>
        <w:rPr>
          <w:rFonts w:ascii="仿宋" w:hAnsi="仿宋" w:eastAsia="仿宋"/>
          <w:b/>
          <w:spacing w:val="-20"/>
          <w:sz w:val="24"/>
          <w:szCs w:val="52"/>
        </w:rPr>
      </w:pPr>
      <w:r>
        <w:rPr>
          <w:rFonts w:hint="eastAsia" w:ascii="仿宋" w:hAnsi="仿宋" w:eastAsia="仿宋"/>
          <w:b/>
          <w:spacing w:val="-20"/>
          <w:sz w:val="24"/>
          <w:szCs w:val="52"/>
        </w:rPr>
        <w:t>1、家校社协同育人机制研究</w:t>
      </w:r>
    </w:p>
    <w:p>
      <w:pPr>
        <w:spacing w:line="480" w:lineRule="exact"/>
        <w:rPr>
          <w:rFonts w:ascii="仿宋" w:hAnsi="仿宋" w:eastAsia="仿宋"/>
          <w:b/>
          <w:spacing w:val="-20"/>
          <w:sz w:val="24"/>
          <w:szCs w:val="52"/>
        </w:rPr>
      </w:pPr>
      <w:r>
        <w:rPr>
          <w:rFonts w:hint="eastAsia" w:ascii="仿宋" w:hAnsi="仿宋" w:eastAsia="仿宋"/>
          <w:b/>
          <w:spacing w:val="-20"/>
          <w:sz w:val="24"/>
          <w:szCs w:val="52"/>
        </w:rPr>
        <w:t>2、家校合作的校长领导力</w:t>
      </w:r>
      <w:r>
        <w:rPr>
          <w:rFonts w:hint="eastAsia" w:ascii="仿宋" w:hAnsi="仿宋" w:eastAsia="仿宋"/>
          <w:b/>
          <w:color w:val="000000"/>
          <w:spacing w:val="-20"/>
          <w:sz w:val="24"/>
          <w:szCs w:val="52"/>
        </w:rPr>
        <w:t>研究</w:t>
      </w:r>
    </w:p>
    <w:p>
      <w:pPr>
        <w:spacing w:line="480" w:lineRule="exact"/>
        <w:rPr>
          <w:rFonts w:ascii="仿宋" w:hAnsi="仿宋" w:eastAsia="仿宋"/>
          <w:b/>
          <w:spacing w:val="-20"/>
          <w:sz w:val="24"/>
          <w:szCs w:val="52"/>
        </w:rPr>
      </w:pPr>
      <w:r>
        <w:rPr>
          <w:rFonts w:hint="eastAsia" w:ascii="仿宋" w:hAnsi="仿宋" w:eastAsia="仿宋"/>
          <w:b/>
          <w:spacing w:val="-20"/>
          <w:sz w:val="24"/>
          <w:szCs w:val="52"/>
        </w:rPr>
        <w:t>3、普及《家庭教育促进法》背景下家庭教育指导研究</w:t>
      </w:r>
    </w:p>
    <w:p>
      <w:pPr>
        <w:spacing w:line="480" w:lineRule="exact"/>
        <w:rPr>
          <w:rFonts w:ascii="仿宋" w:hAnsi="仿宋" w:eastAsia="仿宋"/>
          <w:b/>
          <w:spacing w:val="-20"/>
          <w:sz w:val="24"/>
          <w:szCs w:val="52"/>
        </w:rPr>
      </w:pPr>
      <w:r>
        <w:rPr>
          <w:rFonts w:hint="eastAsia" w:ascii="仿宋" w:hAnsi="仿宋" w:eastAsia="仿宋"/>
          <w:b/>
          <w:color w:val="000000"/>
          <w:spacing w:val="-20"/>
          <w:sz w:val="24"/>
          <w:szCs w:val="52"/>
        </w:rPr>
        <w:t>4、“双减”背景下家校协同育人新探索（作业管理、家委会建设等）研究</w:t>
      </w:r>
    </w:p>
    <w:p>
      <w:pPr>
        <w:spacing w:line="480" w:lineRule="exact"/>
        <w:rPr>
          <w:rFonts w:ascii="仿宋" w:hAnsi="仿宋" w:eastAsia="仿宋"/>
          <w:b/>
          <w:color w:val="000000"/>
          <w:spacing w:val="-20"/>
          <w:sz w:val="24"/>
          <w:szCs w:val="52"/>
        </w:rPr>
      </w:pPr>
      <w:r>
        <w:rPr>
          <w:rFonts w:hint="eastAsia" w:ascii="仿宋" w:hAnsi="仿宋" w:eastAsia="仿宋"/>
          <w:b/>
          <w:color w:val="000000"/>
          <w:spacing w:val="-20"/>
          <w:sz w:val="24"/>
          <w:szCs w:val="52"/>
        </w:rPr>
        <w:t>5、“双减”背景下家长的教育焦虑与消解路径的探究</w:t>
      </w:r>
    </w:p>
    <w:p>
      <w:pPr>
        <w:spacing w:line="480" w:lineRule="exact"/>
        <w:rPr>
          <w:rFonts w:ascii="仿宋" w:hAnsi="仿宋" w:eastAsia="仿宋"/>
          <w:b/>
          <w:color w:val="000000"/>
          <w:spacing w:val="-20"/>
          <w:sz w:val="24"/>
          <w:szCs w:val="52"/>
        </w:rPr>
      </w:pPr>
      <w:r>
        <w:rPr>
          <w:rFonts w:hint="eastAsia" w:ascii="仿宋" w:hAnsi="仿宋" w:eastAsia="仿宋"/>
          <w:b/>
          <w:color w:val="000000"/>
          <w:spacing w:val="-20"/>
          <w:sz w:val="24"/>
          <w:szCs w:val="52"/>
        </w:rPr>
        <w:t>6、全员导师制视角下家校沟通的研究</w:t>
      </w:r>
    </w:p>
    <w:p>
      <w:pPr>
        <w:spacing w:line="480" w:lineRule="exact"/>
        <w:rPr>
          <w:rFonts w:ascii="仿宋" w:hAnsi="仿宋" w:eastAsia="仿宋"/>
          <w:b/>
          <w:color w:val="000000"/>
          <w:spacing w:val="-20"/>
          <w:sz w:val="24"/>
          <w:szCs w:val="52"/>
        </w:rPr>
      </w:pPr>
      <w:r>
        <w:rPr>
          <w:rFonts w:hint="eastAsia" w:ascii="仿宋" w:hAnsi="仿宋" w:eastAsia="仿宋"/>
          <w:b/>
          <w:color w:val="000000"/>
          <w:spacing w:val="-20"/>
          <w:sz w:val="24"/>
          <w:szCs w:val="52"/>
        </w:rPr>
        <w:t>7、教师应对家校突发事件的领导力研究</w:t>
      </w:r>
    </w:p>
    <w:p>
      <w:pPr>
        <w:spacing w:line="480" w:lineRule="exact"/>
        <w:rPr>
          <w:rFonts w:ascii="仿宋" w:hAnsi="仿宋" w:eastAsia="仿宋"/>
          <w:b/>
          <w:color w:val="000000"/>
          <w:spacing w:val="-20"/>
          <w:sz w:val="24"/>
          <w:szCs w:val="52"/>
        </w:rPr>
      </w:pPr>
      <w:r>
        <w:rPr>
          <w:rFonts w:hint="eastAsia" w:ascii="仿宋" w:hAnsi="仿宋" w:eastAsia="仿宋"/>
          <w:b/>
          <w:color w:val="000000"/>
          <w:spacing w:val="-20"/>
          <w:sz w:val="24"/>
          <w:szCs w:val="52"/>
        </w:rPr>
        <w:t>8.家校社协同共育青少年社会情感能力的实践研究</w:t>
      </w:r>
    </w:p>
    <w:p>
      <w:pPr>
        <w:spacing w:line="480" w:lineRule="exact"/>
        <w:rPr>
          <w:rFonts w:ascii="仿宋" w:hAnsi="仿宋" w:eastAsia="仿宋"/>
          <w:b/>
          <w:color w:val="000000"/>
          <w:spacing w:val="-20"/>
          <w:sz w:val="24"/>
          <w:szCs w:val="52"/>
        </w:rPr>
      </w:pPr>
    </w:p>
    <w:p>
      <w:pPr>
        <w:spacing w:line="480" w:lineRule="exact"/>
        <w:rPr>
          <w:rFonts w:ascii="仿宋" w:hAnsi="仿宋" w:eastAsia="仿宋"/>
          <w:bCs/>
          <w:color w:val="000000"/>
          <w:spacing w:val="-20"/>
          <w:sz w:val="28"/>
          <w:szCs w:val="52"/>
        </w:rPr>
      </w:pPr>
      <w:r>
        <w:rPr>
          <w:rFonts w:hint="eastAsia" w:ascii="仿宋" w:hAnsi="仿宋" w:eastAsia="仿宋"/>
          <w:bCs/>
          <w:color w:val="000000"/>
          <w:spacing w:val="-20"/>
          <w:sz w:val="28"/>
          <w:szCs w:val="52"/>
        </w:rPr>
        <w:t>二、规划课题</w:t>
      </w:r>
    </w:p>
    <w:p>
      <w:pPr>
        <w:spacing w:line="480" w:lineRule="exact"/>
        <w:rPr>
          <w:rFonts w:ascii="仿宋" w:hAnsi="仿宋" w:eastAsia="仿宋"/>
          <w:b/>
          <w:color w:val="000000"/>
          <w:spacing w:val="-20"/>
          <w:sz w:val="24"/>
          <w:szCs w:val="52"/>
        </w:rPr>
      </w:pPr>
      <w:r>
        <w:rPr>
          <w:rFonts w:hint="eastAsia" w:ascii="仿宋" w:hAnsi="仿宋" w:eastAsia="仿宋"/>
          <w:b/>
          <w:color w:val="000000"/>
          <w:spacing w:val="-20"/>
          <w:sz w:val="24"/>
          <w:szCs w:val="52"/>
        </w:rPr>
        <w:t>1、</w:t>
      </w:r>
      <w:r>
        <w:rPr>
          <w:rFonts w:hint="eastAsia" w:ascii="仿宋" w:hAnsi="仿宋" w:eastAsia="仿宋"/>
          <w:b/>
          <w:spacing w:val="-20"/>
          <w:sz w:val="24"/>
          <w:szCs w:val="52"/>
        </w:rPr>
        <w:t>三孩政策背景下家庭教育指导研究</w:t>
      </w:r>
    </w:p>
    <w:p>
      <w:pPr>
        <w:spacing w:line="480" w:lineRule="exact"/>
        <w:rPr>
          <w:rFonts w:ascii="仿宋" w:hAnsi="仿宋" w:eastAsia="仿宋"/>
          <w:b/>
          <w:color w:val="000000"/>
          <w:spacing w:val="-20"/>
          <w:sz w:val="24"/>
          <w:szCs w:val="52"/>
        </w:rPr>
      </w:pPr>
      <w:r>
        <w:rPr>
          <w:rFonts w:hint="eastAsia" w:ascii="仿宋" w:hAnsi="仿宋" w:eastAsia="仿宋"/>
          <w:b/>
          <w:color w:val="000000"/>
          <w:spacing w:val="-20"/>
          <w:sz w:val="24"/>
          <w:szCs w:val="52"/>
        </w:rPr>
        <w:t>2、多子女家庭的教育趋势及其指导对策的研究</w:t>
      </w:r>
    </w:p>
    <w:p>
      <w:pPr>
        <w:spacing w:line="480" w:lineRule="exact"/>
        <w:rPr>
          <w:rFonts w:ascii="仿宋" w:hAnsi="仿宋" w:eastAsia="仿宋"/>
          <w:b/>
          <w:color w:val="000000"/>
          <w:spacing w:val="-20"/>
          <w:sz w:val="24"/>
          <w:szCs w:val="52"/>
        </w:rPr>
      </w:pPr>
      <w:r>
        <w:rPr>
          <w:rFonts w:hint="eastAsia" w:ascii="仿宋" w:hAnsi="仿宋" w:eastAsia="仿宋"/>
          <w:b/>
          <w:color w:val="000000"/>
          <w:spacing w:val="-20"/>
          <w:sz w:val="24"/>
          <w:szCs w:val="52"/>
        </w:rPr>
        <w:t>3、基于新媒体技术的中小学、幼儿园家校合作的现状与问题</w:t>
      </w:r>
    </w:p>
    <w:p>
      <w:pPr>
        <w:spacing w:line="480" w:lineRule="exact"/>
        <w:rPr>
          <w:rFonts w:ascii="仿宋" w:hAnsi="仿宋" w:eastAsia="仿宋"/>
          <w:b/>
          <w:color w:val="000000"/>
          <w:spacing w:val="-20"/>
          <w:sz w:val="24"/>
          <w:szCs w:val="52"/>
        </w:rPr>
      </w:pPr>
      <w:r>
        <w:rPr>
          <w:rFonts w:hint="eastAsia" w:ascii="仿宋" w:hAnsi="仿宋" w:eastAsia="仿宋"/>
          <w:b/>
          <w:color w:val="000000"/>
          <w:spacing w:val="-20"/>
          <w:sz w:val="24"/>
          <w:szCs w:val="52"/>
        </w:rPr>
        <w:t>4、隔代子女家庭教育研究与指导</w:t>
      </w:r>
    </w:p>
    <w:p>
      <w:pPr>
        <w:spacing w:line="480" w:lineRule="exact"/>
        <w:rPr>
          <w:rFonts w:ascii="仿宋" w:hAnsi="仿宋" w:eastAsia="仿宋"/>
          <w:b/>
          <w:color w:val="000000"/>
          <w:spacing w:val="-20"/>
          <w:sz w:val="24"/>
          <w:szCs w:val="52"/>
        </w:rPr>
      </w:pPr>
      <w:r>
        <w:rPr>
          <w:rFonts w:ascii="仿宋" w:hAnsi="仿宋" w:eastAsia="仿宋"/>
          <w:b/>
          <w:color w:val="000000"/>
          <w:spacing w:val="-20"/>
          <w:sz w:val="24"/>
          <w:szCs w:val="52"/>
        </w:rPr>
        <w:t>5</w:t>
      </w:r>
      <w:r>
        <w:rPr>
          <w:rFonts w:hint="eastAsia" w:ascii="仿宋" w:hAnsi="仿宋" w:eastAsia="仿宋"/>
          <w:b/>
          <w:color w:val="000000"/>
          <w:spacing w:val="-20"/>
          <w:sz w:val="24"/>
          <w:szCs w:val="52"/>
        </w:rPr>
        <w:t>、家庭中的劳动教育及其指导研究</w:t>
      </w:r>
    </w:p>
    <w:p>
      <w:pPr>
        <w:spacing w:line="480" w:lineRule="exact"/>
        <w:rPr>
          <w:rFonts w:ascii="仿宋" w:hAnsi="仿宋" w:eastAsia="仿宋"/>
          <w:b/>
          <w:color w:val="000000"/>
          <w:spacing w:val="-20"/>
          <w:sz w:val="24"/>
          <w:szCs w:val="52"/>
        </w:rPr>
      </w:pPr>
      <w:r>
        <w:rPr>
          <w:rFonts w:ascii="仿宋" w:hAnsi="仿宋" w:eastAsia="仿宋"/>
          <w:b/>
          <w:color w:val="000000"/>
          <w:spacing w:val="-20"/>
          <w:sz w:val="24"/>
          <w:szCs w:val="52"/>
        </w:rPr>
        <w:t>6</w:t>
      </w:r>
      <w:r>
        <w:rPr>
          <w:rFonts w:hint="eastAsia" w:ascii="仿宋" w:hAnsi="仿宋" w:eastAsia="仿宋"/>
          <w:b/>
          <w:color w:val="000000"/>
          <w:spacing w:val="-20"/>
          <w:sz w:val="24"/>
          <w:szCs w:val="52"/>
        </w:rPr>
        <w:t>、家庭中的安全教育及其指导研究</w:t>
      </w:r>
    </w:p>
    <w:p>
      <w:pPr>
        <w:spacing w:line="480" w:lineRule="exact"/>
        <w:rPr>
          <w:rFonts w:ascii="仿宋" w:hAnsi="仿宋" w:eastAsia="仿宋"/>
          <w:b/>
          <w:color w:val="000000"/>
          <w:spacing w:val="-20"/>
          <w:sz w:val="24"/>
          <w:szCs w:val="52"/>
        </w:rPr>
      </w:pPr>
      <w:r>
        <w:rPr>
          <w:rFonts w:ascii="仿宋" w:hAnsi="仿宋" w:eastAsia="仿宋"/>
          <w:b/>
          <w:color w:val="000000"/>
          <w:spacing w:val="-20"/>
          <w:sz w:val="24"/>
          <w:szCs w:val="52"/>
        </w:rPr>
        <w:t>7</w:t>
      </w:r>
      <w:r>
        <w:rPr>
          <w:rFonts w:hint="eastAsia" w:ascii="仿宋" w:hAnsi="仿宋" w:eastAsia="仿宋"/>
          <w:b/>
          <w:color w:val="000000"/>
          <w:spacing w:val="-20"/>
          <w:sz w:val="24"/>
          <w:szCs w:val="52"/>
        </w:rPr>
        <w:t>、家庭中的生命教育及其指导研究</w:t>
      </w:r>
    </w:p>
    <w:p>
      <w:pPr>
        <w:spacing w:line="480" w:lineRule="exact"/>
        <w:rPr>
          <w:rFonts w:ascii="仿宋" w:hAnsi="仿宋" w:eastAsia="仿宋"/>
          <w:b/>
          <w:color w:val="000000"/>
          <w:spacing w:val="-20"/>
          <w:sz w:val="24"/>
          <w:szCs w:val="52"/>
        </w:rPr>
      </w:pPr>
      <w:r>
        <w:rPr>
          <w:rFonts w:ascii="仿宋" w:hAnsi="仿宋" w:eastAsia="仿宋"/>
          <w:b/>
          <w:color w:val="000000"/>
          <w:spacing w:val="-20"/>
          <w:sz w:val="24"/>
          <w:szCs w:val="52"/>
        </w:rPr>
        <w:t>8</w:t>
      </w:r>
      <w:r>
        <w:rPr>
          <w:rFonts w:hint="eastAsia" w:ascii="仿宋" w:hAnsi="仿宋" w:eastAsia="仿宋"/>
          <w:b/>
          <w:color w:val="000000"/>
          <w:spacing w:val="-20"/>
          <w:sz w:val="24"/>
          <w:szCs w:val="52"/>
        </w:rPr>
        <w:t>、家庭中青春期教育及其指导研究</w:t>
      </w:r>
    </w:p>
    <w:p>
      <w:pPr>
        <w:spacing w:line="480" w:lineRule="exact"/>
        <w:rPr>
          <w:rFonts w:ascii="仿宋" w:hAnsi="仿宋" w:eastAsia="仿宋"/>
          <w:b/>
          <w:color w:val="000000"/>
          <w:spacing w:val="-20"/>
          <w:sz w:val="24"/>
          <w:szCs w:val="52"/>
        </w:rPr>
      </w:pPr>
      <w:r>
        <w:rPr>
          <w:rFonts w:ascii="仿宋" w:hAnsi="仿宋" w:eastAsia="仿宋"/>
          <w:b/>
          <w:color w:val="000000"/>
          <w:spacing w:val="-20"/>
          <w:sz w:val="24"/>
          <w:szCs w:val="52"/>
        </w:rPr>
        <w:t>9</w:t>
      </w:r>
      <w:r>
        <w:rPr>
          <w:rFonts w:hint="eastAsia" w:ascii="仿宋" w:hAnsi="仿宋" w:eastAsia="仿宋"/>
          <w:b/>
          <w:color w:val="000000"/>
          <w:spacing w:val="-20"/>
          <w:sz w:val="24"/>
          <w:szCs w:val="52"/>
        </w:rPr>
        <w:t>、中小学生的家庭性教育及其指导研究</w:t>
      </w:r>
    </w:p>
    <w:p>
      <w:pPr>
        <w:spacing w:line="480" w:lineRule="exact"/>
        <w:rPr>
          <w:rFonts w:ascii="仿宋" w:hAnsi="仿宋" w:eastAsia="仿宋"/>
          <w:b/>
          <w:color w:val="000000"/>
          <w:spacing w:val="-20"/>
          <w:sz w:val="24"/>
          <w:szCs w:val="52"/>
        </w:rPr>
      </w:pPr>
      <w:r>
        <w:rPr>
          <w:rFonts w:ascii="仿宋" w:hAnsi="仿宋" w:eastAsia="仿宋"/>
          <w:b/>
          <w:color w:val="000000"/>
          <w:spacing w:val="-20"/>
          <w:sz w:val="24"/>
          <w:szCs w:val="52"/>
        </w:rPr>
        <w:t>10</w:t>
      </w:r>
      <w:r>
        <w:rPr>
          <w:rFonts w:hint="eastAsia" w:ascii="仿宋" w:hAnsi="仿宋" w:eastAsia="仿宋"/>
          <w:b/>
          <w:color w:val="000000"/>
          <w:spacing w:val="-20"/>
          <w:sz w:val="24"/>
          <w:szCs w:val="52"/>
        </w:rPr>
        <w:t>、家庭中爱国主义教育及其指导研究</w:t>
      </w:r>
    </w:p>
    <w:p>
      <w:pPr>
        <w:spacing w:line="480" w:lineRule="exact"/>
        <w:rPr>
          <w:rFonts w:ascii="仿宋" w:hAnsi="仿宋" w:eastAsia="仿宋"/>
          <w:b/>
          <w:color w:val="000000"/>
          <w:spacing w:val="-20"/>
          <w:sz w:val="24"/>
          <w:szCs w:val="52"/>
        </w:rPr>
      </w:pPr>
      <w:r>
        <w:rPr>
          <w:rFonts w:ascii="仿宋" w:hAnsi="仿宋" w:eastAsia="仿宋"/>
          <w:b/>
          <w:color w:val="000000"/>
          <w:spacing w:val="-20"/>
          <w:sz w:val="24"/>
          <w:szCs w:val="52"/>
        </w:rPr>
        <w:t>11</w:t>
      </w:r>
      <w:r>
        <w:rPr>
          <w:rFonts w:hint="eastAsia" w:ascii="仿宋" w:hAnsi="仿宋" w:eastAsia="仿宋"/>
          <w:b/>
          <w:color w:val="000000"/>
          <w:spacing w:val="-20"/>
          <w:sz w:val="24"/>
          <w:szCs w:val="52"/>
        </w:rPr>
        <w:t>、家长参与学校课程建设与实施研究</w:t>
      </w:r>
    </w:p>
    <w:p>
      <w:pPr>
        <w:spacing w:line="480" w:lineRule="exact"/>
        <w:rPr>
          <w:rFonts w:ascii="仿宋" w:hAnsi="仿宋" w:eastAsia="仿宋"/>
          <w:b/>
          <w:color w:val="000000"/>
          <w:spacing w:val="-20"/>
          <w:sz w:val="24"/>
          <w:szCs w:val="52"/>
        </w:rPr>
      </w:pPr>
      <w:r>
        <w:rPr>
          <w:rFonts w:hint="eastAsia" w:ascii="仿宋" w:hAnsi="仿宋" w:eastAsia="仿宋"/>
          <w:b/>
          <w:color w:val="000000"/>
          <w:spacing w:val="-20"/>
          <w:sz w:val="24"/>
          <w:szCs w:val="52"/>
        </w:rPr>
        <w:t>1</w:t>
      </w:r>
      <w:r>
        <w:rPr>
          <w:rFonts w:ascii="仿宋" w:hAnsi="仿宋" w:eastAsia="仿宋"/>
          <w:b/>
          <w:color w:val="000000"/>
          <w:spacing w:val="-20"/>
          <w:sz w:val="24"/>
          <w:szCs w:val="52"/>
        </w:rPr>
        <w:t>2</w:t>
      </w:r>
      <w:r>
        <w:rPr>
          <w:rFonts w:hint="eastAsia" w:ascii="仿宋" w:hAnsi="仿宋" w:eastAsia="仿宋"/>
          <w:b/>
          <w:color w:val="000000"/>
          <w:spacing w:val="-20"/>
          <w:sz w:val="24"/>
          <w:szCs w:val="52"/>
        </w:rPr>
        <w:t>、</w:t>
      </w:r>
      <w:r>
        <w:rPr>
          <w:rFonts w:hint="eastAsia" w:ascii="仿宋" w:hAnsi="仿宋" w:eastAsia="仿宋"/>
          <w:b/>
          <w:spacing w:val="-20"/>
          <w:sz w:val="24"/>
          <w:szCs w:val="52"/>
        </w:rPr>
        <w:t>教师家庭教育指导能力提升研究</w:t>
      </w:r>
    </w:p>
    <w:p>
      <w:pPr>
        <w:spacing w:line="360" w:lineRule="auto"/>
        <w:ind w:right="960"/>
        <w:rPr>
          <w:rFonts w:ascii="宋体" w:hAnsi="宋体"/>
          <w:sz w:val="24"/>
          <w:szCs w:val="28"/>
        </w:rPr>
      </w:pPr>
    </w:p>
    <w:p>
      <w:pPr>
        <w:spacing w:line="360" w:lineRule="auto"/>
        <w:ind w:firstLine="480" w:firstLineChars="200"/>
        <w:jc w:val="right"/>
        <w:rPr>
          <w:rFonts w:ascii="宋体" w:hAnsi="宋体"/>
          <w:sz w:val="24"/>
          <w:szCs w:val="28"/>
        </w:rPr>
      </w:pPr>
    </w:p>
    <w:p>
      <w:pPr>
        <w:jc w:val="center"/>
        <w:rPr>
          <w:rFonts w:ascii="宋体" w:hAnsi="宋体"/>
          <w:b/>
          <w:sz w:val="24"/>
        </w:rPr>
      </w:pPr>
      <w:r>
        <w:rPr>
          <w:rFonts w:eastAsia="仿宋_GB2312" w:cs="仿宋_GB2312"/>
          <w:sz w:val="30"/>
          <w:szCs w:val="30"/>
        </w:rPr>
        <w:br w:type="page"/>
      </w:r>
    </w:p>
    <w:p>
      <w:pPr>
        <w:pStyle w:val="18"/>
        <w:keepNext/>
        <w:keepLines/>
        <w:jc w:val="left"/>
        <w:rPr>
          <w:b/>
          <w:snapToGrid/>
          <w:color w:val="000000"/>
          <w:kern w:val="2"/>
          <w:lang w:val="en-US" w:eastAsia="zh-CN" w:bidi="ar-SA"/>
        </w:rPr>
      </w:pPr>
      <w:r>
        <w:rPr>
          <w:rFonts w:hint="eastAsia"/>
          <w:b/>
          <w:snapToGrid/>
          <w:color w:val="000000"/>
          <w:kern w:val="2"/>
          <w:lang w:val="en-US" w:eastAsia="zh-CN" w:bidi="ar-SA"/>
        </w:rPr>
        <w:t>通知四：</w:t>
      </w:r>
    </w:p>
    <w:p>
      <w:pPr>
        <w:spacing w:line="480" w:lineRule="exact"/>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关于开展2022 年“黄浦杯”长三角城市群</w:t>
      </w:r>
    </w:p>
    <w:p>
      <w:pPr>
        <w:spacing w:line="480" w:lineRule="exact"/>
        <w:jc w:val="center"/>
        <w:rPr>
          <w:rFonts w:ascii="仿宋" w:hAnsi="仿宋" w:eastAsia="仿宋" w:cs="仿宋"/>
          <w:color w:val="000000"/>
          <w:sz w:val="28"/>
          <w:szCs w:val="28"/>
        </w:rPr>
      </w:pPr>
      <w:r>
        <w:rPr>
          <w:rFonts w:hint="eastAsia" w:ascii="仿宋" w:hAnsi="仿宋" w:eastAsia="仿宋" w:cs="仿宋"/>
          <w:b/>
          <w:bCs/>
          <w:color w:val="000000"/>
          <w:sz w:val="30"/>
          <w:szCs w:val="30"/>
        </w:rPr>
        <w:t>“温暖的教学”征文通知</w:t>
      </w:r>
    </w:p>
    <w:p>
      <w:pPr>
        <w:spacing w:before="156" w:beforeLines="50" w:line="440" w:lineRule="exact"/>
        <w:ind w:right="221"/>
        <w:rPr>
          <w:rFonts w:ascii="仿宋" w:hAnsi="仿宋" w:eastAsia="仿宋" w:cs="仿宋"/>
          <w:color w:val="000000"/>
          <w:sz w:val="24"/>
        </w:rPr>
      </w:pPr>
      <w:r>
        <w:rPr>
          <w:rFonts w:hint="eastAsia" w:ascii="仿宋" w:hAnsi="仿宋" w:eastAsia="仿宋" w:cs="仿宋"/>
          <w:color w:val="000000"/>
          <w:sz w:val="24"/>
        </w:rPr>
        <w:t>各中小学、幼儿园、职成校及其他教育服务部门：</w:t>
      </w:r>
    </w:p>
    <w:p>
      <w:pPr>
        <w:spacing w:line="440" w:lineRule="exact"/>
        <w:ind w:right="223" w:firstLine="480" w:firstLineChars="200"/>
        <w:rPr>
          <w:rFonts w:ascii="仿宋" w:hAnsi="仿宋" w:eastAsia="仿宋" w:cs="仿宋"/>
          <w:color w:val="000000"/>
          <w:spacing w:val="-1"/>
          <w:sz w:val="24"/>
        </w:rPr>
      </w:pPr>
      <w:r>
        <w:rPr>
          <w:rFonts w:hint="eastAsia" w:ascii="仿宋" w:hAnsi="仿宋" w:eastAsia="仿宋" w:cs="仿宋"/>
          <w:color w:val="000000"/>
          <w:sz w:val="24"/>
        </w:rPr>
        <w:t>全面贯彻党的教育方针、落实立德树人根本任务是教学改革的重要旨归。当前，各级各类教学改革都坚持素养导向，</w:t>
      </w:r>
      <w:r>
        <w:rPr>
          <w:rFonts w:hint="eastAsia" w:ascii="仿宋" w:hAnsi="仿宋" w:eastAsia="仿宋" w:cs="仿宋"/>
          <w:color w:val="000000"/>
          <w:spacing w:val="1"/>
          <w:sz w:val="24"/>
        </w:rPr>
        <w:t>各地在开展育人为本、素养培育方面进行了大量探索，积累了丰富经验。在教育部基础教育教学指导委员会指导下，长三</w:t>
      </w:r>
      <w:r>
        <w:rPr>
          <w:rFonts w:hint="eastAsia" w:ascii="仿宋" w:hAnsi="仿宋" w:eastAsia="仿宋" w:cs="仿宋"/>
          <w:color w:val="000000"/>
          <w:spacing w:val="-4"/>
          <w:sz w:val="24"/>
        </w:rPr>
        <w:t>角城市群教育科研协作共同体、上海市教科院普教所、上海市黄浦区教育局与《上海教育科研》编辑部联合举办2022</w:t>
      </w:r>
      <w:r>
        <w:rPr>
          <w:rFonts w:hint="eastAsia" w:ascii="仿宋" w:hAnsi="仿宋" w:eastAsia="仿宋" w:cs="仿宋"/>
          <w:color w:val="000000"/>
          <w:spacing w:val="-48"/>
          <w:sz w:val="24"/>
        </w:rPr>
        <w:t xml:space="preserve"> </w:t>
      </w:r>
      <w:r>
        <w:rPr>
          <w:rFonts w:hint="eastAsia" w:ascii="仿宋" w:hAnsi="仿宋" w:eastAsia="仿宋" w:cs="仿宋"/>
          <w:color w:val="000000"/>
          <w:spacing w:val="-4"/>
          <w:sz w:val="24"/>
        </w:rPr>
        <w:t>年“黄</w:t>
      </w:r>
      <w:r>
        <w:rPr>
          <w:rFonts w:hint="eastAsia" w:ascii="仿宋" w:hAnsi="仿宋" w:eastAsia="仿宋" w:cs="仿宋"/>
          <w:color w:val="000000"/>
          <w:spacing w:val="-1"/>
          <w:sz w:val="24"/>
        </w:rPr>
        <w:t>浦杯”长三角城市群“温暖的教学”征文活动。</w:t>
      </w:r>
    </w:p>
    <w:p>
      <w:pPr>
        <w:pStyle w:val="21"/>
        <w:spacing w:line="440" w:lineRule="exact"/>
        <w:ind w:firstLine="482" w:firstLineChars="200"/>
        <w:rPr>
          <w:rFonts w:ascii="仿宋" w:hAnsi="仿宋" w:eastAsia="仿宋" w:cs="仿宋"/>
          <w:b/>
          <w:bCs/>
          <w:color w:val="auto"/>
        </w:rPr>
      </w:pPr>
      <w:r>
        <w:rPr>
          <w:rFonts w:hint="eastAsia" w:ascii="仿宋" w:hAnsi="仿宋" w:eastAsia="仿宋" w:cs="仿宋"/>
          <w:b/>
          <w:bCs/>
          <w:color w:val="auto"/>
        </w:rPr>
        <w:t>一、参加对象</w:t>
      </w:r>
    </w:p>
    <w:p>
      <w:pPr>
        <w:pStyle w:val="21"/>
        <w:spacing w:line="440" w:lineRule="exact"/>
        <w:ind w:firstLine="492" w:firstLineChars="200"/>
        <w:rPr>
          <w:rFonts w:ascii="仿宋" w:hAnsi="仿宋" w:eastAsia="仿宋" w:cs="仿宋"/>
          <w:color w:val="auto"/>
        </w:rPr>
      </w:pPr>
      <w:r>
        <w:rPr>
          <w:rFonts w:hint="eastAsia" w:ascii="仿宋" w:hAnsi="仿宋" w:eastAsia="仿宋" w:cs="仿宋"/>
          <w:spacing w:val="3"/>
        </w:rPr>
        <w:t>中小幼校（园）长与教师、教科研人员</w:t>
      </w:r>
      <w:r>
        <w:rPr>
          <w:rFonts w:hint="eastAsia" w:ascii="仿宋" w:hAnsi="仿宋" w:eastAsia="仿宋" w:cs="仿宋"/>
          <w:spacing w:val="-1"/>
        </w:rPr>
        <w:t>、教育行政人员</w:t>
      </w:r>
      <w:r>
        <w:rPr>
          <w:rFonts w:hint="eastAsia" w:ascii="仿宋" w:hAnsi="仿宋" w:eastAsia="仿宋" w:cs="仿宋"/>
          <w:color w:val="auto"/>
        </w:rPr>
        <w:t>。</w:t>
      </w:r>
    </w:p>
    <w:p>
      <w:pPr>
        <w:pStyle w:val="21"/>
        <w:spacing w:line="440" w:lineRule="exact"/>
        <w:ind w:firstLine="482" w:firstLineChars="200"/>
        <w:rPr>
          <w:rFonts w:ascii="仿宋" w:hAnsi="仿宋" w:eastAsia="仿宋" w:cs="仿宋"/>
          <w:b/>
          <w:spacing w:val="10"/>
          <w:w w:val="103"/>
        </w:rPr>
      </w:pPr>
      <w:r>
        <w:rPr>
          <w:rFonts w:hint="eastAsia" w:ascii="仿宋" w:hAnsi="仿宋" w:eastAsia="仿宋" w:cs="仿宋"/>
          <w:b/>
          <w:color w:val="auto"/>
        </w:rPr>
        <w:t>二、</w:t>
      </w:r>
      <w:r>
        <w:rPr>
          <w:rFonts w:hint="eastAsia" w:ascii="仿宋" w:hAnsi="仿宋" w:eastAsia="仿宋" w:cs="仿宋"/>
          <w:b/>
          <w:spacing w:val="10"/>
          <w:w w:val="103"/>
        </w:rPr>
        <w:t>主题阐释</w:t>
      </w:r>
    </w:p>
    <w:p>
      <w:pPr>
        <w:spacing w:line="440" w:lineRule="exact"/>
        <w:ind w:firstLine="444" w:firstLineChars="200"/>
        <w:rPr>
          <w:rFonts w:ascii="仿宋" w:hAnsi="仿宋" w:eastAsia="仿宋" w:cs="仿宋"/>
          <w:color w:val="000000"/>
          <w:spacing w:val="-1"/>
          <w:sz w:val="24"/>
        </w:rPr>
      </w:pPr>
      <w:r>
        <w:rPr>
          <w:rFonts w:hint="eastAsia" w:ascii="仿宋" w:hAnsi="仿宋" w:eastAsia="仿宋" w:cs="仿宋"/>
          <w:color w:val="000000"/>
          <w:spacing w:val="-9"/>
          <w:sz w:val="24"/>
        </w:rPr>
        <w:t>“温暖的教学”主张让“人”回归教学中心，凸显教学的育人价值，</w:t>
      </w:r>
      <w:r>
        <w:rPr>
          <w:rFonts w:hint="eastAsia" w:ascii="仿宋" w:hAnsi="仿宋" w:eastAsia="仿宋" w:cs="仿宋"/>
          <w:color w:val="000000"/>
          <w:spacing w:val="31"/>
          <w:sz w:val="24"/>
        </w:rPr>
        <w:t xml:space="preserve"> </w:t>
      </w:r>
      <w:r>
        <w:rPr>
          <w:rFonts w:hint="eastAsia" w:ascii="仿宋" w:hAnsi="仿宋" w:eastAsia="仿宋" w:cs="仿宋"/>
          <w:color w:val="000000"/>
          <w:spacing w:val="-9"/>
          <w:sz w:val="24"/>
        </w:rPr>
        <w:t>体现教学过程的人文关怀，彰显教学的艺术魅力。</w:t>
      </w:r>
      <w:r>
        <w:rPr>
          <w:rFonts w:hint="eastAsia" w:ascii="仿宋" w:hAnsi="仿宋" w:eastAsia="仿宋" w:cs="仿宋"/>
          <w:color w:val="000000"/>
          <w:spacing w:val="-1"/>
          <w:sz w:val="24"/>
        </w:rPr>
        <w:t>在处理好智力因素与非智力因素关系的基础上，侧重学科素养中的学科思想价值，培育学生情感、态度、价值观、社会性</w:t>
      </w:r>
      <w:r>
        <w:rPr>
          <w:rFonts w:hint="eastAsia" w:ascii="仿宋" w:hAnsi="仿宋" w:eastAsia="仿宋" w:cs="仿宋"/>
          <w:color w:val="000000"/>
          <w:spacing w:val="-7"/>
          <w:sz w:val="24"/>
        </w:rPr>
        <w:t>等非智力因素，突显学科育人的价值。在处理好主体与客体、科学与艺术等关系的基础上，侧重教育教学过程中学习主体激发、</w:t>
      </w:r>
      <w:r>
        <w:rPr>
          <w:rFonts w:hint="eastAsia" w:ascii="仿宋" w:hAnsi="仿宋" w:eastAsia="仿宋" w:cs="仿宋"/>
          <w:color w:val="000000"/>
          <w:spacing w:val="-1"/>
          <w:sz w:val="24"/>
        </w:rPr>
        <w:t>教学艺术彰显、组织形式创新等方面，营造积极的教学氛围。在处理好外控与内生关系的基础上，侧重管理育人，激发学生的内生动力，营造有利于学生健康成长的教学环境。</w:t>
      </w:r>
    </w:p>
    <w:p>
      <w:pPr>
        <w:spacing w:line="440" w:lineRule="exact"/>
        <w:ind w:firstLine="540" w:firstLineChars="200"/>
        <w:rPr>
          <w:rFonts w:ascii="仿宋" w:hAnsi="仿宋" w:eastAsia="仿宋" w:cs="仿宋"/>
          <w:i/>
          <w:iCs/>
          <w:color w:val="000000"/>
          <w:spacing w:val="11"/>
          <w:w w:val="103"/>
          <w:sz w:val="24"/>
        </w:rPr>
      </w:pPr>
      <w:r>
        <w:rPr>
          <w:rFonts w:hint="eastAsia" w:ascii="仿宋" w:hAnsi="仿宋" w:eastAsia="仿宋" w:cs="仿宋"/>
          <w:b/>
          <w:bCs/>
          <w:color w:val="000000"/>
          <w:spacing w:val="11"/>
          <w:w w:val="103"/>
          <w:sz w:val="24"/>
        </w:rPr>
        <w:t>三、选材范围</w:t>
      </w:r>
    </w:p>
    <w:p>
      <w:pPr>
        <w:spacing w:line="440" w:lineRule="exact"/>
        <w:ind w:firstLine="472" w:firstLineChars="200"/>
        <w:rPr>
          <w:rFonts w:ascii="仿宋" w:hAnsi="仿宋" w:eastAsia="仿宋" w:cs="仿宋"/>
          <w:color w:val="000000"/>
          <w:spacing w:val="-2"/>
          <w:sz w:val="24"/>
        </w:rPr>
      </w:pPr>
      <w:r>
        <w:rPr>
          <w:rFonts w:hint="eastAsia" w:ascii="仿宋" w:hAnsi="仿宋" w:eastAsia="仿宋" w:cs="仿宋"/>
          <w:color w:val="000000"/>
          <w:spacing w:val="-2"/>
          <w:sz w:val="24"/>
        </w:rPr>
        <w:t>——教法学法。探索全面的、综合的、精准的学情分析技术与方法。注重启发式、互动式、探究式教学，引导学生主</w:t>
      </w:r>
      <w:r>
        <w:rPr>
          <w:rFonts w:hint="eastAsia" w:ascii="仿宋" w:hAnsi="仿宋" w:eastAsia="仿宋" w:cs="仿宋"/>
          <w:color w:val="000000"/>
          <w:spacing w:val="1"/>
          <w:sz w:val="24"/>
        </w:rPr>
        <w:t>动思考、积极提问、自主探究。重视情境创设，探索基于学科的课程综合化教学，开展研究型、项目化、合作式学习。重</w:t>
      </w:r>
      <w:r>
        <w:rPr>
          <w:rFonts w:hint="eastAsia" w:ascii="仿宋" w:hAnsi="仿宋" w:eastAsia="仿宋" w:cs="仿宋"/>
          <w:color w:val="000000"/>
          <w:spacing w:val="-2"/>
          <w:sz w:val="24"/>
        </w:rPr>
        <w:t>视差异化教学和个别化指导。</w:t>
      </w:r>
    </w:p>
    <w:p>
      <w:pPr>
        <w:spacing w:line="440" w:lineRule="exact"/>
        <w:ind w:firstLine="456" w:firstLineChars="200"/>
        <w:rPr>
          <w:rFonts w:ascii="仿宋" w:hAnsi="仿宋" w:eastAsia="仿宋" w:cs="仿宋"/>
          <w:color w:val="000000"/>
          <w:spacing w:val="-2"/>
          <w:sz w:val="24"/>
        </w:rPr>
      </w:pPr>
      <w:r>
        <w:rPr>
          <w:rFonts w:hint="eastAsia" w:ascii="仿宋" w:hAnsi="仿宋" w:eastAsia="仿宋" w:cs="仿宋"/>
          <w:color w:val="000000"/>
          <w:spacing w:val="-6"/>
          <w:sz w:val="24"/>
        </w:rPr>
        <w:t>——教学组织。优化课堂教学组织形式及选课走班机制。建立学科数字教育资源，满足学生差异化的学习需求，优化</w:t>
      </w:r>
      <w:r>
        <w:rPr>
          <w:rFonts w:hint="eastAsia" w:ascii="仿宋" w:hAnsi="仿宋" w:eastAsia="仿宋" w:cs="仿宋"/>
          <w:color w:val="000000"/>
          <w:spacing w:val="-2"/>
          <w:sz w:val="24"/>
        </w:rPr>
        <w:t>信息技术背景下学生的学习感受。</w:t>
      </w:r>
    </w:p>
    <w:p>
      <w:pPr>
        <w:spacing w:line="440" w:lineRule="exact"/>
        <w:ind w:firstLine="472" w:firstLineChars="200"/>
        <w:rPr>
          <w:rFonts w:ascii="仿宋" w:hAnsi="仿宋" w:eastAsia="仿宋" w:cs="仿宋"/>
          <w:color w:val="000000"/>
          <w:spacing w:val="-1"/>
          <w:sz w:val="24"/>
        </w:rPr>
      </w:pPr>
      <w:r>
        <w:rPr>
          <w:rFonts w:hint="eastAsia" w:ascii="仿宋" w:hAnsi="仿宋" w:eastAsia="仿宋" w:cs="仿宋"/>
          <w:color w:val="000000"/>
          <w:spacing w:val="-2"/>
          <w:sz w:val="24"/>
        </w:rPr>
        <w:t>——教学评价。探索实践性作业、弹性作业和跨学科作业。探索开放性、实践性、情境性命题。完善综合素质评价内</w:t>
      </w:r>
      <w:r>
        <w:rPr>
          <w:rFonts w:hint="eastAsia" w:ascii="仿宋" w:hAnsi="仿宋" w:eastAsia="仿宋" w:cs="仿宋"/>
          <w:color w:val="000000"/>
          <w:spacing w:val="-1"/>
          <w:sz w:val="24"/>
        </w:rPr>
        <w:t>容和实施办法。突出情感态度价值观的达成。基于学生差异，探索多元化评价。</w:t>
      </w:r>
    </w:p>
    <w:p>
      <w:pPr>
        <w:spacing w:line="440" w:lineRule="exact"/>
        <w:ind w:firstLine="472" w:firstLineChars="200"/>
        <w:rPr>
          <w:rFonts w:ascii="仿宋" w:hAnsi="仿宋" w:eastAsia="仿宋" w:cs="仿宋"/>
          <w:color w:val="000000"/>
          <w:spacing w:val="-3"/>
          <w:sz w:val="24"/>
        </w:rPr>
      </w:pPr>
      <w:r>
        <w:rPr>
          <w:rFonts w:hint="eastAsia" w:ascii="仿宋" w:hAnsi="仿宋" w:eastAsia="仿宋" w:cs="仿宋"/>
          <w:color w:val="000000"/>
          <w:spacing w:val="-2"/>
          <w:sz w:val="24"/>
        </w:rPr>
        <w:t>——教学管理。优化学段衔接，推进教研改革，探索学分管理，激发学校教学管理活力，创新管理特色，体现管理的</w:t>
      </w:r>
      <w:r>
        <w:rPr>
          <w:rFonts w:hint="eastAsia" w:ascii="仿宋" w:hAnsi="仿宋" w:eastAsia="仿宋" w:cs="仿宋"/>
          <w:color w:val="000000"/>
          <w:spacing w:val="-3"/>
          <w:sz w:val="24"/>
        </w:rPr>
        <w:t>教育性、人文性。</w:t>
      </w:r>
    </w:p>
    <w:p>
      <w:pPr>
        <w:spacing w:line="440" w:lineRule="exact"/>
        <w:ind w:firstLine="444" w:firstLineChars="200"/>
        <w:rPr>
          <w:rFonts w:ascii="仿宋" w:hAnsi="仿宋" w:eastAsia="仿宋" w:cs="仿宋"/>
          <w:color w:val="000000"/>
          <w:spacing w:val="-3"/>
          <w:sz w:val="24"/>
        </w:rPr>
      </w:pPr>
      <w:r>
        <w:rPr>
          <w:rFonts w:hint="eastAsia" w:ascii="仿宋" w:hAnsi="仿宋" w:eastAsia="仿宋" w:cs="仿宋"/>
          <w:color w:val="000000"/>
          <w:spacing w:val="-9"/>
          <w:sz w:val="24"/>
        </w:rPr>
        <w:t>——课堂氛围。</w:t>
      </w:r>
      <w:r>
        <w:rPr>
          <w:rFonts w:hint="eastAsia" w:ascii="仿宋" w:hAnsi="仿宋" w:eastAsia="仿宋" w:cs="仿宋"/>
          <w:color w:val="000000"/>
          <w:spacing w:val="-14"/>
          <w:sz w:val="24"/>
        </w:rPr>
        <w:t xml:space="preserve"> </w:t>
      </w:r>
      <w:r>
        <w:rPr>
          <w:rFonts w:hint="eastAsia" w:ascii="仿宋" w:hAnsi="仿宋" w:eastAsia="仿宋" w:cs="仿宋"/>
          <w:color w:val="000000"/>
          <w:spacing w:val="-9"/>
          <w:sz w:val="24"/>
        </w:rPr>
        <w:t>鼓励质疑、平等对话、容错扬长的课堂互动。关注社会性情感培育。创设理解、尊重、包容、支持、欣赏、</w:t>
      </w:r>
      <w:r>
        <w:rPr>
          <w:rFonts w:hint="eastAsia" w:ascii="仿宋" w:hAnsi="仿宋" w:eastAsia="仿宋" w:cs="仿宋"/>
          <w:color w:val="000000"/>
          <w:spacing w:val="-3"/>
          <w:sz w:val="24"/>
        </w:rPr>
        <w:t>积极的课堂氛围。</w:t>
      </w:r>
    </w:p>
    <w:p>
      <w:pPr>
        <w:spacing w:line="440" w:lineRule="exact"/>
        <w:ind w:firstLine="494" w:firstLineChars="200"/>
        <w:rPr>
          <w:rFonts w:ascii="仿宋" w:hAnsi="仿宋" w:eastAsia="仿宋" w:cs="仿宋"/>
          <w:b/>
          <w:bCs/>
          <w:i/>
          <w:iCs/>
          <w:color w:val="000000"/>
          <w:spacing w:val="10"/>
          <w:w w:val="103"/>
          <w:sz w:val="24"/>
        </w:rPr>
      </w:pPr>
      <w:r>
        <w:rPr>
          <w:rFonts w:hint="eastAsia" w:ascii="仿宋" w:hAnsi="仿宋" w:eastAsia="仿宋" w:cs="仿宋"/>
          <w:b/>
          <w:bCs/>
          <w:color w:val="000000"/>
          <w:spacing w:val="3"/>
          <w:position w:val="1"/>
          <w:sz w:val="24"/>
        </w:rPr>
        <w:t xml:space="preserve"> 四、</w:t>
      </w:r>
      <w:r>
        <w:rPr>
          <w:rFonts w:hint="eastAsia" w:ascii="仿宋" w:hAnsi="仿宋" w:eastAsia="仿宋" w:cs="仿宋"/>
          <w:b/>
          <w:bCs/>
          <w:color w:val="000000"/>
          <w:spacing w:val="10"/>
          <w:w w:val="103"/>
          <w:sz w:val="24"/>
        </w:rPr>
        <w:t>注意事项</w:t>
      </w:r>
    </w:p>
    <w:p>
      <w:pPr>
        <w:spacing w:line="440" w:lineRule="exact"/>
        <w:ind w:firstLine="468" w:firstLineChars="200"/>
        <w:rPr>
          <w:rFonts w:ascii="仿宋" w:hAnsi="仿宋" w:eastAsia="仿宋" w:cs="仿宋"/>
          <w:color w:val="000000"/>
          <w:spacing w:val="-3"/>
          <w:sz w:val="24"/>
        </w:rPr>
      </w:pPr>
      <w:r>
        <w:rPr>
          <w:rFonts w:hint="eastAsia" w:ascii="仿宋" w:hAnsi="仿宋" w:eastAsia="仿宋" w:cs="仿宋"/>
          <w:color w:val="000000"/>
          <w:spacing w:val="-3"/>
          <w:sz w:val="24"/>
        </w:rPr>
        <w:t>1.</w:t>
      </w:r>
      <w:r>
        <w:rPr>
          <w:rFonts w:hint="eastAsia" w:ascii="仿宋" w:hAnsi="仿宋" w:eastAsia="仿宋" w:cs="仿宋"/>
          <w:color w:val="000000"/>
          <w:spacing w:val="-20"/>
          <w:sz w:val="24"/>
        </w:rPr>
        <w:t xml:space="preserve"> </w:t>
      </w:r>
      <w:r>
        <w:rPr>
          <w:rFonts w:hint="eastAsia" w:ascii="仿宋" w:hAnsi="仿宋" w:eastAsia="仿宋" w:cs="仿宋"/>
          <w:color w:val="000000"/>
          <w:spacing w:val="-3"/>
          <w:sz w:val="24"/>
        </w:rPr>
        <w:t>文体。文体不拘，可以是学术论文、调研报告、叙事性案例、经验总结等。</w:t>
      </w:r>
    </w:p>
    <w:p>
      <w:pPr>
        <w:spacing w:line="440" w:lineRule="exact"/>
        <w:ind w:firstLine="456" w:firstLineChars="200"/>
        <w:rPr>
          <w:rFonts w:ascii="仿宋" w:hAnsi="仿宋" w:eastAsia="仿宋" w:cs="仿宋"/>
          <w:color w:val="000000"/>
          <w:sz w:val="24"/>
        </w:rPr>
      </w:pPr>
      <w:r>
        <w:rPr>
          <w:rFonts w:hint="eastAsia" w:ascii="仿宋" w:hAnsi="仿宋" w:eastAsia="仿宋" w:cs="仿宋"/>
          <w:color w:val="000000"/>
          <w:spacing w:val="-6"/>
          <w:sz w:val="24"/>
        </w:rPr>
        <w:t>2.</w:t>
      </w:r>
      <w:r>
        <w:rPr>
          <w:rFonts w:hint="eastAsia" w:ascii="仿宋" w:hAnsi="仿宋" w:eastAsia="仿宋" w:cs="仿宋"/>
          <w:color w:val="000000"/>
          <w:spacing w:val="-3"/>
          <w:sz w:val="24"/>
        </w:rPr>
        <w:t xml:space="preserve"> </w:t>
      </w:r>
      <w:r>
        <w:rPr>
          <w:rFonts w:hint="eastAsia" w:ascii="仿宋" w:hAnsi="仿宋" w:eastAsia="仿宋" w:cs="仿宋"/>
          <w:color w:val="000000"/>
          <w:spacing w:val="-6"/>
          <w:sz w:val="24"/>
        </w:rPr>
        <w:t>篇幅。一般以</w:t>
      </w:r>
      <w:r>
        <w:rPr>
          <w:rFonts w:hint="eastAsia" w:ascii="仿宋" w:hAnsi="仿宋" w:eastAsia="仿宋" w:cs="仿宋"/>
          <w:color w:val="000000"/>
          <w:spacing w:val="-42"/>
          <w:sz w:val="24"/>
        </w:rPr>
        <w:t xml:space="preserve"> </w:t>
      </w:r>
      <w:r>
        <w:rPr>
          <w:rFonts w:hint="eastAsia" w:ascii="仿宋" w:hAnsi="仿宋" w:eastAsia="仿宋" w:cs="仿宋"/>
          <w:color w:val="000000"/>
          <w:spacing w:val="-6"/>
          <w:sz w:val="24"/>
        </w:rPr>
        <w:t>5000</w:t>
      </w:r>
      <w:r>
        <w:rPr>
          <w:rFonts w:hint="eastAsia" w:ascii="仿宋" w:hAnsi="仿宋" w:eastAsia="仿宋" w:cs="仿宋"/>
          <w:color w:val="000000"/>
          <w:spacing w:val="-28"/>
          <w:sz w:val="24"/>
        </w:rPr>
        <w:t xml:space="preserve"> </w:t>
      </w:r>
      <w:r>
        <w:rPr>
          <w:rFonts w:hint="eastAsia" w:ascii="仿宋" w:hAnsi="仿宋" w:eastAsia="仿宋" w:cs="仿宋"/>
          <w:color w:val="000000"/>
          <w:spacing w:val="-6"/>
          <w:sz w:val="24"/>
        </w:rPr>
        <w:t>字左右为宜，未在省市级以上报刊杂志上公开发表。</w:t>
      </w:r>
      <w:r>
        <w:rPr>
          <w:rFonts w:hint="eastAsia" w:ascii="仿宋" w:hAnsi="仿宋" w:eastAsia="仿宋" w:cs="仿宋"/>
          <w:color w:val="000000"/>
          <w:spacing w:val="28"/>
          <w:w w:val="101"/>
          <w:sz w:val="24"/>
        </w:rPr>
        <w:t xml:space="preserve"> </w:t>
      </w:r>
      <w:r>
        <w:rPr>
          <w:rFonts w:hint="eastAsia" w:ascii="仿宋" w:hAnsi="仿宋" w:eastAsia="仿宋" w:cs="仿宋"/>
          <w:color w:val="000000"/>
          <w:spacing w:val="-6"/>
          <w:sz w:val="24"/>
        </w:rPr>
        <w:t>严禁抄袭。</w:t>
      </w:r>
    </w:p>
    <w:p>
      <w:pPr>
        <w:spacing w:line="440" w:lineRule="exact"/>
        <w:ind w:firstLine="438" w:firstLineChars="200"/>
        <w:rPr>
          <w:rFonts w:ascii="仿宋" w:hAnsi="仿宋" w:eastAsia="仿宋" w:cs="仿宋"/>
          <w:color w:val="000000"/>
          <w:spacing w:val="-6"/>
          <w:sz w:val="24"/>
        </w:rPr>
      </w:pPr>
      <w:r>
        <w:rPr>
          <w:rFonts w:hint="eastAsia" w:ascii="仿宋" w:hAnsi="仿宋" w:eastAsia="仿宋" w:cs="仿宋"/>
          <w:color w:val="000000"/>
          <w:spacing w:val="-9"/>
          <w:w w:val="99"/>
          <w:sz w:val="24"/>
        </w:rPr>
        <w:t>3.</w:t>
      </w:r>
      <w:r>
        <w:rPr>
          <w:rFonts w:hint="eastAsia" w:ascii="仿宋" w:hAnsi="仿宋" w:eastAsia="仿宋" w:cs="仿宋"/>
          <w:color w:val="000000"/>
          <w:spacing w:val="-37"/>
          <w:sz w:val="24"/>
        </w:rPr>
        <w:t xml:space="preserve"> </w:t>
      </w:r>
      <w:r>
        <w:rPr>
          <w:rFonts w:hint="eastAsia" w:ascii="仿宋" w:hAnsi="仿宋" w:eastAsia="仿宋" w:cs="仿宋"/>
          <w:color w:val="000000"/>
          <w:spacing w:val="-6"/>
          <w:sz w:val="24"/>
        </w:rPr>
        <w:t xml:space="preserve"> 各单位科研室择优向区教育科研管理部门推荐2至4篇文章参评。</w:t>
      </w:r>
    </w:p>
    <w:p>
      <w:pPr>
        <w:spacing w:line="440" w:lineRule="exact"/>
        <w:ind w:firstLine="476" w:firstLineChars="200"/>
        <w:rPr>
          <w:rFonts w:ascii="仿宋" w:hAnsi="仿宋" w:eastAsia="仿宋" w:cs="仿宋"/>
          <w:color w:val="000000"/>
          <w:spacing w:val="-9"/>
          <w:sz w:val="24"/>
        </w:rPr>
      </w:pPr>
      <w:r>
        <w:rPr>
          <w:rFonts w:hint="eastAsia" w:ascii="仿宋" w:hAnsi="仿宋" w:eastAsia="仿宋" w:cs="仿宋"/>
          <w:color w:val="000000"/>
          <w:spacing w:val="-1"/>
          <w:sz w:val="24"/>
        </w:rPr>
        <w:t>4.</w:t>
      </w:r>
      <w:r>
        <w:rPr>
          <w:rFonts w:hint="eastAsia" w:ascii="仿宋" w:hAnsi="仿宋" w:eastAsia="仿宋" w:cs="仿宋"/>
          <w:color w:val="000000"/>
          <w:spacing w:val="5"/>
          <w:w w:val="101"/>
          <w:sz w:val="24"/>
        </w:rPr>
        <w:t xml:space="preserve"> </w:t>
      </w:r>
      <w:r>
        <w:rPr>
          <w:rFonts w:hint="eastAsia" w:ascii="仿宋" w:hAnsi="仿宋" w:eastAsia="仿宋" w:cs="仿宋"/>
          <w:color w:val="000000"/>
          <w:spacing w:val="-9"/>
          <w:sz w:val="24"/>
        </w:rPr>
        <w:t>截稿日期：2022</w:t>
      </w:r>
      <w:r>
        <w:rPr>
          <w:rFonts w:hint="eastAsia" w:ascii="仿宋" w:hAnsi="仿宋" w:eastAsia="仿宋" w:cs="仿宋"/>
          <w:color w:val="000000"/>
          <w:spacing w:val="-41"/>
          <w:sz w:val="24"/>
        </w:rPr>
        <w:t xml:space="preserve"> </w:t>
      </w:r>
      <w:r>
        <w:rPr>
          <w:rFonts w:hint="eastAsia" w:ascii="仿宋" w:hAnsi="仿宋" w:eastAsia="仿宋" w:cs="仿宋"/>
          <w:color w:val="000000"/>
          <w:spacing w:val="-9"/>
          <w:sz w:val="24"/>
        </w:rPr>
        <w:t>年</w:t>
      </w:r>
      <w:r>
        <w:rPr>
          <w:rFonts w:hint="eastAsia" w:ascii="仿宋" w:hAnsi="仿宋" w:eastAsia="仿宋" w:cs="仿宋"/>
          <w:color w:val="000000"/>
          <w:spacing w:val="-37"/>
          <w:sz w:val="24"/>
        </w:rPr>
        <w:t>5</w:t>
      </w:r>
      <w:r>
        <w:rPr>
          <w:rFonts w:hint="eastAsia" w:ascii="仿宋" w:hAnsi="仿宋" w:eastAsia="仿宋" w:cs="仿宋"/>
          <w:color w:val="000000"/>
          <w:spacing w:val="-23"/>
          <w:sz w:val="24"/>
        </w:rPr>
        <w:t xml:space="preserve"> </w:t>
      </w:r>
      <w:r>
        <w:rPr>
          <w:rFonts w:hint="eastAsia" w:ascii="仿宋" w:hAnsi="仿宋" w:eastAsia="仿宋" w:cs="仿宋"/>
          <w:color w:val="000000"/>
          <w:spacing w:val="-9"/>
          <w:sz w:val="24"/>
        </w:rPr>
        <w:t>月</w:t>
      </w:r>
      <w:r>
        <w:rPr>
          <w:rFonts w:hint="eastAsia" w:ascii="仿宋" w:hAnsi="仿宋" w:eastAsia="仿宋" w:cs="仿宋"/>
          <w:color w:val="000000"/>
          <w:spacing w:val="-44"/>
          <w:sz w:val="24"/>
        </w:rPr>
        <w:t xml:space="preserve"> </w:t>
      </w:r>
      <w:r>
        <w:rPr>
          <w:rFonts w:hint="eastAsia" w:ascii="仿宋" w:hAnsi="仿宋" w:eastAsia="仿宋" w:cs="仿宋"/>
          <w:color w:val="000000"/>
          <w:spacing w:val="-9"/>
          <w:sz w:val="24"/>
        </w:rPr>
        <w:t>25</w:t>
      </w:r>
      <w:r>
        <w:rPr>
          <w:rFonts w:hint="eastAsia" w:ascii="仿宋" w:hAnsi="仿宋" w:eastAsia="仿宋" w:cs="仿宋"/>
          <w:color w:val="000000"/>
          <w:spacing w:val="-3"/>
          <w:sz w:val="24"/>
        </w:rPr>
        <w:t xml:space="preserve"> </w:t>
      </w:r>
      <w:r>
        <w:rPr>
          <w:rFonts w:hint="eastAsia" w:ascii="仿宋" w:hAnsi="仿宋" w:eastAsia="仿宋" w:cs="仿宋"/>
          <w:color w:val="000000"/>
          <w:spacing w:val="-9"/>
          <w:sz w:val="24"/>
        </w:rPr>
        <w:t>日。</w:t>
      </w:r>
    </w:p>
    <w:p>
      <w:pPr>
        <w:pStyle w:val="21"/>
        <w:spacing w:line="440" w:lineRule="exact"/>
        <w:ind w:firstLine="482" w:firstLineChars="200"/>
        <w:rPr>
          <w:rFonts w:ascii="仿宋" w:hAnsi="仿宋" w:eastAsia="仿宋" w:cs="仿宋"/>
          <w:b/>
          <w:color w:val="auto"/>
        </w:rPr>
      </w:pPr>
      <w:r>
        <w:rPr>
          <w:rFonts w:hint="eastAsia" w:ascii="仿宋" w:hAnsi="仿宋" w:eastAsia="仿宋" w:cs="仿宋"/>
          <w:b/>
          <w:color w:val="auto"/>
        </w:rPr>
        <w:t>五、材料报送</w:t>
      </w:r>
    </w:p>
    <w:p>
      <w:pPr>
        <w:spacing w:line="440" w:lineRule="exact"/>
        <w:ind w:firstLine="480" w:firstLineChars="200"/>
        <w:rPr>
          <w:rFonts w:ascii="仿宋" w:hAnsi="仿宋" w:eastAsia="仿宋" w:cs="仿宋"/>
          <w:kern w:val="0"/>
          <w:sz w:val="24"/>
          <w:lang w:val="zh-CN"/>
        </w:rPr>
      </w:pPr>
      <w:r>
        <w:rPr>
          <w:rFonts w:hint="eastAsia" w:ascii="仿宋" w:hAnsi="仿宋" w:eastAsia="仿宋" w:cs="仿宋"/>
          <w:kern w:val="0"/>
          <w:sz w:val="24"/>
        </w:rPr>
        <w:t>1</w:t>
      </w:r>
      <w:r>
        <w:rPr>
          <w:rFonts w:hint="eastAsia" w:ascii="仿宋" w:hAnsi="仿宋" w:eastAsia="仿宋" w:cs="仿宋"/>
          <w:kern w:val="0"/>
          <w:sz w:val="24"/>
          <w:lang w:val="zh-CN"/>
        </w:rPr>
        <w:t>.各单位将文章的纸质稿（文章一式三份；学校汇总表一份，见附件）报送区教育学院教育发展研究中心顾婧老师（联系电话13817750067），电子稿（文章和汇总表）打包上传至区教育学院FTP/教育发展研究中心/“温暖的教学”征文相关学段文件夹内（校名为打包文件名）。</w:t>
      </w:r>
    </w:p>
    <w:p>
      <w:pPr>
        <w:spacing w:line="440" w:lineRule="exact"/>
        <w:ind w:firstLine="480" w:firstLineChars="200"/>
        <w:rPr>
          <w:rFonts w:ascii="仿宋" w:hAnsi="仿宋" w:eastAsia="仿宋" w:cs="仿宋"/>
          <w:sz w:val="24"/>
        </w:rPr>
      </w:pPr>
      <w:r>
        <w:rPr>
          <w:rFonts w:hint="eastAsia" w:ascii="仿宋" w:hAnsi="仿宋" w:eastAsia="仿宋" w:cs="仿宋"/>
          <w:kern w:val="0"/>
          <w:sz w:val="24"/>
        </w:rPr>
        <w:t>2</w:t>
      </w:r>
      <w:r>
        <w:rPr>
          <w:rFonts w:hint="eastAsia" w:ascii="仿宋" w:hAnsi="仿宋" w:eastAsia="仿宋" w:cs="仿宋"/>
          <w:kern w:val="0"/>
          <w:sz w:val="24"/>
          <w:lang w:val="zh-CN"/>
        </w:rPr>
        <w:t>.</w:t>
      </w:r>
      <w:r>
        <w:rPr>
          <w:rFonts w:hint="eastAsia" w:ascii="仿宋" w:hAnsi="仿宋" w:eastAsia="仿宋" w:cs="仿宋"/>
          <w:sz w:val="24"/>
        </w:rPr>
        <w:t>区教育科研管理部门</w:t>
      </w:r>
      <w:r>
        <w:rPr>
          <w:rFonts w:hint="eastAsia" w:ascii="仿宋" w:hAnsi="仿宋" w:eastAsia="仿宋" w:cs="仿宋"/>
          <w:kern w:val="0"/>
          <w:sz w:val="24"/>
          <w:lang w:val="zh-CN"/>
        </w:rPr>
        <w:t>将评出若干等第奖,再</w:t>
      </w:r>
      <w:r>
        <w:rPr>
          <w:rFonts w:hint="eastAsia" w:ascii="仿宋" w:hAnsi="仿宋" w:eastAsia="仿宋" w:cs="仿宋"/>
          <w:sz w:val="24"/>
        </w:rPr>
        <w:t>择优推荐优秀文章报送到上海市教育科学研究院普通教育研究所参评。</w:t>
      </w:r>
    </w:p>
    <w:p>
      <w:pPr>
        <w:spacing w:line="440" w:lineRule="exact"/>
        <w:ind w:firstLine="480" w:firstLineChars="200"/>
        <w:rPr>
          <w:rFonts w:ascii="仿宋" w:hAnsi="仿宋" w:eastAsia="仿宋" w:cs="仿宋"/>
          <w:sz w:val="24"/>
        </w:rPr>
      </w:pPr>
    </w:p>
    <w:p>
      <w:pPr>
        <w:spacing w:line="400" w:lineRule="exact"/>
        <w:rPr>
          <w:rFonts w:ascii="宋体" w:hAnsi="宋体"/>
          <w:sz w:val="24"/>
        </w:rPr>
      </w:pPr>
      <w:r>
        <w:rPr>
          <w:rFonts w:hint="eastAsia" w:ascii="宋体" w:hAnsi="宋体"/>
          <w:b/>
          <w:sz w:val="24"/>
        </w:rPr>
        <w:t>附件1：</w:t>
      </w:r>
      <w:r>
        <w:rPr>
          <w:rFonts w:hint="eastAsia" w:ascii="宋体" w:hAnsi="宋体"/>
          <w:sz w:val="24"/>
        </w:rPr>
        <w:t xml:space="preserve">      </w:t>
      </w:r>
    </w:p>
    <w:p>
      <w:pPr>
        <w:spacing w:line="400" w:lineRule="exact"/>
        <w:jc w:val="center"/>
        <w:rPr>
          <w:rFonts w:ascii="宋体" w:hAnsi="宋体"/>
          <w:b/>
          <w:sz w:val="24"/>
        </w:rPr>
      </w:pPr>
      <w:r>
        <w:rPr>
          <w:rFonts w:hint="eastAsia" w:ascii="宋体" w:hAnsi="宋体"/>
          <w:b/>
          <w:sz w:val="24"/>
        </w:rPr>
        <w:t>2022 年“黄浦杯”长三角城市群“温暖的教学”征文汇总表</w:t>
      </w:r>
    </w:p>
    <w:p>
      <w:pPr>
        <w:spacing w:line="400" w:lineRule="exact"/>
        <w:jc w:val="center"/>
        <w:rPr>
          <w:rFonts w:ascii="宋体" w:hAnsi="宋体"/>
          <w:b/>
          <w:sz w:val="24"/>
        </w:rPr>
      </w:pPr>
    </w:p>
    <w:tbl>
      <w:tblPr>
        <w:tblStyle w:val="7"/>
        <w:tblW w:w="8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590"/>
        <w:gridCol w:w="810"/>
        <w:gridCol w:w="366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46" w:type="dxa"/>
            <w:vAlign w:val="center"/>
          </w:tcPr>
          <w:p>
            <w:pPr>
              <w:spacing w:line="240" w:lineRule="atLeast"/>
              <w:jc w:val="center"/>
              <w:rPr>
                <w:rFonts w:ascii="楷体_GB2312" w:hAnsi="宋体" w:eastAsia="楷体_GB2312"/>
                <w:szCs w:val="21"/>
              </w:rPr>
            </w:pPr>
            <w:r>
              <w:rPr>
                <w:rFonts w:hint="eastAsia" w:ascii="楷体_GB2312" w:hAnsi="宋体" w:eastAsia="楷体_GB2312"/>
                <w:szCs w:val="21"/>
              </w:rPr>
              <w:t>序号</w:t>
            </w:r>
          </w:p>
        </w:tc>
        <w:tc>
          <w:tcPr>
            <w:tcW w:w="1590" w:type="dxa"/>
            <w:vAlign w:val="center"/>
          </w:tcPr>
          <w:p>
            <w:pPr>
              <w:spacing w:line="240" w:lineRule="atLeast"/>
              <w:ind w:firstLine="105" w:firstLineChars="50"/>
              <w:jc w:val="center"/>
              <w:rPr>
                <w:rFonts w:ascii="楷体_GB2312" w:hAnsi="宋体" w:eastAsia="楷体_GB2312"/>
                <w:szCs w:val="21"/>
              </w:rPr>
            </w:pPr>
            <w:r>
              <w:rPr>
                <w:rFonts w:hint="eastAsia" w:ascii="楷体_GB2312" w:hAnsi="宋体" w:eastAsia="楷体_GB2312"/>
                <w:szCs w:val="21"/>
              </w:rPr>
              <w:t>单位名称</w:t>
            </w:r>
          </w:p>
        </w:tc>
        <w:tc>
          <w:tcPr>
            <w:tcW w:w="810" w:type="dxa"/>
            <w:vAlign w:val="center"/>
          </w:tcPr>
          <w:p>
            <w:pPr>
              <w:spacing w:line="240" w:lineRule="atLeast"/>
              <w:jc w:val="center"/>
              <w:rPr>
                <w:rFonts w:ascii="楷体_GB2312" w:hAnsi="宋体" w:eastAsia="楷体_GB2312"/>
                <w:szCs w:val="21"/>
              </w:rPr>
            </w:pPr>
            <w:r>
              <w:rPr>
                <w:rFonts w:hint="eastAsia" w:ascii="楷体_GB2312" w:hAnsi="宋体" w:eastAsia="楷体_GB2312"/>
                <w:szCs w:val="21"/>
              </w:rPr>
              <w:t>作者</w:t>
            </w:r>
          </w:p>
        </w:tc>
        <w:tc>
          <w:tcPr>
            <w:tcW w:w="3660" w:type="dxa"/>
            <w:vAlign w:val="center"/>
          </w:tcPr>
          <w:p>
            <w:pPr>
              <w:spacing w:line="240" w:lineRule="atLeast"/>
              <w:jc w:val="center"/>
              <w:rPr>
                <w:rFonts w:ascii="楷体_GB2312" w:hAnsi="宋体" w:eastAsia="楷体_GB2312"/>
                <w:szCs w:val="21"/>
              </w:rPr>
            </w:pPr>
            <w:r>
              <w:rPr>
                <w:rFonts w:hint="eastAsia" w:ascii="楷体_GB2312" w:hAnsi="宋体" w:eastAsia="楷体_GB2312"/>
                <w:szCs w:val="21"/>
              </w:rPr>
              <w:t>文章主题</w:t>
            </w:r>
          </w:p>
        </w:tc>
        <w:tc>
          <w:tcPr>
            <w:tcW w:w="1410" w:type="dxa"/>
            <w:vAlign w:val="center"/>
          </w:tcPr>
          <w:p>
            <w:pPr>
              <w:spacing w:line="240" w:lineRule="atLeast"/>
              <w:ind w:firstLine="210" w:firstLineChars="100"/>
              <w:jc w:val="center"/>
              <w:rPr>
                <w:rFonts w:ascii="楷体_GB2312" w:hAnsi="宋体" w:eastAsia="楷体_GB2312"/>
                <w:szCs w:val="21"/>
              </w:rPr>
            </w:pPr>
            <w:r>
              <w:rPr>
                <w:rFonts w:hint="eastAsia" w:ascii="楷体_GB2312" w:hAnsi="宋体" w:eastAsia="楷体_GB2312"/>
                <w:szCs w:val="21"/>
              </w:rPr>
              <w:t>选材范围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46" w:type="dxa"/>
          </w:tcPr>
          <w:p>
            <w:pPr>
              <w:spacing w:line="400" w:lineRule="exact"/>
              <w:rPr>
                <w:rFonts w:ascii="楷体_GB2312" w:hAnsi="宋体" w:eastAsia="楷体_GB2312"/>
                <w:sz w:val="18"/>
                <w:szCs w:val="18"/>
              </w:rPr>
            </w:pPr>
          </w:p>
        </w:tc>
        <w:tc>
          <w:tcPr>
            <w:tcW w:w="1590" w:type="dxa"/>
          </w:tcPr>
          <w:p>
            <w:pPr>
              <w:spacing w:line="400" w:lineRule="exact"/>
              <w:rPr>
                <w:rFonts w:ascii="楷体_GB2312" w:hAnsi="宋体" w:eastAsia="楷体_GB2312"/>
                <w:sz w:val="18"/>
                <w:szCs w:val="18"/>
              </w:rPr>
            </w:pPr>
          </w:p>
        </w:tc>
        <w:tc>
          <w:tcPr>
            <w:tcW w:w="810" w:type="dxa"/>
          </w:tcPr>
          <w:p>
            <w:pPr>
              <w:spacing w:line="400" w:lineRule="exact"/>
              <w:rPr>
                <w:rFonts w:ascii="楷体_GB2312" w:hAnsi="宋体" w:eastAsia="楷体_GB2312"/>
                <w:sz w:val="18"/>
                <w:szCs w:val="18"/>
              </w:rPr>
            </w:pPr>
          </w:p>
        </w:tc>
        <w:tc>
          <w:tcPr>
            <w:tcW w:w="3660" w:type="dxa"/>
          </w:tcPr>
          <w:p>
            <w:pPr>
              <w:spacing w:line="400" w:lineRule="exact"/>
              <w:rPr>
                <w:rFonts w:ascii="楷体_GB2312" w:hAnsi="宋体" w:eastAsia="楷体_GB2312"/>
                <w:sz w:val="18"/>
                <w:szCs w:val="18"/>
              </w:rPr>
            </w:pPr>
          </w:p>
        </w:tc>
        <w:tc>
          <w:tcPr>
            <w:tcW w:w="1410" w:type="dxa"/>
          </w:tcPr>
          <w:p>
            <w:pPr>
              <w:spacing w:line="400" w:lineRule="exact"/>
              <w:rPr>
                <w:rFonts w:ascii="楷体_GB2312" w:hAnsi="宋体"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46" w:type="dxa"/>
          </w:tcPr>
          <w:p>
            <w:pPr>
              <w:spacing w:line="400" w:lineRule="exact"/>
              <w:rPr>
                <w:rFonts w:ascii="楷体_GB2312" w:hAnsi="宋体" w:eastAsia="楷体_GB2312"/>
                <w:sz w:val="18"/>
                <w:szCs w:val="18"/>
              </w:rPr>
            </w:pPr>
          </w:p>
        </w:tc>
        <w:tc>
          <w:tcPr>
            <w:tcW w:w="1590" w:type="dxa"/>
          </w:tcPr>
          <w:p>
            <w:pPr>
              <w:spacing w:line="400" w:lineRule="exact"/>
              <w:rPr>
                <w:rFonts w:ascii="楷体_GB2312" w:hAnsi="宋体" w:eastAsia="楷体_GB2312"/>
                <w:sz w:val="18"/>
                <w:szCs w:val="18"/>
              </w:rPr>
            </w:pPr>
          </w:p>
        </w:tc>
        <w:tc>
          <w:tcPr>
            <w:tcW w:w="810" w:type="dxa"/>
          </w:tcPr>
          <w:p>
            <w:pPr>
              <w:spacing w:line="400" w:lineRule="exact"/>
              <w:rPr>
                <w:rFonts w:ascii="楷体_GB2312" w:hAnsi="宋体" w:eastAsia="楷体_GB2312"/>
                <w:sz w:val="18"/>
                <w:szCs w:val="18"/>
              </w:rPr>
            </w:pPr>
          </w:p>
        </w:tc>
        <w:tc>
          <w:tcPr>
            <w:tcW w:w="3660" w:type="dxa"/>
          </w:tcPr>
          <w:p>
            <w:pPr>
              <w:spacing w:line="400" w:lineRule="exact"/>
              <w:rPr>
                <w:rFonts w:ascii="楷体_GB2312" w:hAnsi="宋体" w:eastAsia="楷体_GB2312"/>
                <w:sz w:val="18"/>
                <w:szCs w:val="18"/>
              </w:rPr>
            </w:pPr>
          </w:p>
        </w:tc>
        <w:tc>
          <w:tcPr>
            <w:tcW w:w="1410" w:type="dxa"/>
          </w:tcPr>
          <w:p>
            <w:pPr>
              <w:spacing w:line="400" w:lineRule="exact"/>
              <w:rPr>
                <w:rFonts w:ascii="楷体_GB2312" w:hAnsi="宋体"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46" w:type="dxa"/>
          </w:tcPr>
          <w:p>
            <w:pPr>
              <w:spacing w:line="400" w:lineRule="exact"/>
              <w:rPr>
                <w:rFonts w:ascii="楷体_GB2312" w:hAnsi="宋体" w:eastAsia="楷体_GB2312"/>
                <w:sz w:val="18"/>
                <w:szCs w:val="18"/>
              </w:rPr>
            </w:pPr>
          </w:p>
        </w:tc>
        <w:tc>
          <w:tcPr>
            <w:tcW w:w="1590" w:type="dxa"/>
          </w:tcPr>
          <w:p>
            <w:pPr>
              <w:spacing w:line="400" w:lineRule="exact"/>
              <w:rPr>
                <w:rFonts w:ascii="楷体_GB2312" w:hAnsi="宋体" w:eastAsia="楷体_GB2312"/>
                <w:sz w:val="18"/>
                <w:szCs w:val="18"/>
              </w:rPr>
            </w:pPr>
          </w:p>
        </w:tc>
        <w:tc>
          <w:tcPr>
            <w:tcW w:w="810" w:type="dxa"/>
          </w:tcPr>
          <w:p>
            <w:pPr>
              <w:spacing w:line="400" w:lineRule="exact"/>
              <w:rPr>
                <w:rFonts w:ascii="楷体_GB2312" w:hAnsi="宋体" w:eastAsia="楷体_GB2312"/>
                <w:sz w:val="18"/>
                <w:szCs w:val="18"/>
              </w:rPr>
            </w:pPr>
          </w:p>
        </w:tc>
        <w:tc>
          <w:tcPr>
            <w:tcW w:w="3660" w:type="dxa"/>
          </w:tcPr>
          <w:p>
            <w:pPr>
              <w:spacing w:line="400" w:lineRule="exact"/>
              <w:rPr>
                <w:rFonts w:ascii="楷体_GB2312" w:hAnsi="宋体" w:eastAsia="楷体_GB2312"/>
                <w:sz w:val="18"/>
                <w:szCs w:val="18"/>
              </w:rPr>
            </w:pPr>
          </w:p>
        </w:tc>
        <w:tc>
          <w:tcPr>
            <w:tcW w:w="1410" w:type="dxa"/>
          </w:tcPr>
          <w:p>
            <w:pPr>
              <w:spacing w:line="400" w:lineRule="exact"/>
              <w:rPr>
                <w:rFonts w:ascii="楷体_GB2312" w:hAnsi="宋体"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46" w:type="dxa"/>
          </w:tcPr>
          <w:p>
            <w:pPr>
              <w:spacing w:line="400" w:lineRule="exact"/>
              <w:rPr>
                <w:rFonts w:ascii="楷体_GB2312" w:hAnsi="宋体" w:eastAsia="楷体_GB2312"/>
                <w:sz w:val="18"/>
                <w:szCs w:val="18"/>
              </w:rPr>
            </w:pPr>
          </w:p>
        </w:tc>
        <w:tc>
          <w:tcPr>
            <w:tcW w:w="1590" w:type="dxa"/>
          </w:tcPr>
          <w:p>
            <w:pPr>
              <w:spacing w:line="400" w:lineRule="exact"/>
              <w:rPr>
                <w:rFonts w:ascii="楷体_GB2312" w:hAnsi="宋体" w:eastAsia="楷体_GB2312"/>
                <w:sz w:val="18"/>
                <w:szCs w:val="18"/>
              </w:rPr>
            </w:pPr>
          </w:p>
        </w:tc>
        <w:tc>
          <w:tcPr>
            <w:tcW w:w="810" w:type="dxa"/>
          </w:tcPr>
          <w:p>
            <w:pPr>
              <w:spacing w:line="400" w:lineRule="exact"/>
              <w:rPr>
                <w:rFonts w:ascii="楷体_GB2312" w:hAnsi="宋体" w:eastAsia="楷体_GB2312"/>
                <w:sz w:val="18"/>
                <w:szCs w:val="18"/>
              </w:rPr>
            </w:pPr>
          </w:p>
        </w:tc>
        <w:tc>
          <w:tcPr>
            <w:tcW w:w="3660" w:type="dxa"/>
          </w:tcPr>
          <w:p>
            <w:pPr>
              <w:spacing w:line="400" w:lineRule="exact"/>
              <w:rPr>
                <w:rFonts w:ascii="楷体_GB2312" w:hAnsi="宋体" w:eastAsia="楷体_GB2312"/>
                <w:sz w:val="18"/>
                <w:szCs w:val="18"/>
              </w:rPr>
            </w:pPr>
          </w:p>
        </w:tc>
        <w:tc>
          <w:tcPr>
            <w:tcW w:w="1410" w:type="dxa"/>
          </w:tcPr>
          <w:p>
            <w:pPr>
              <w:spacing w:line="400" w:lineRule="exact"/>
              <w:rPr>
                <w:rFonts w:ascii="楷体_GB2312" w:hAnsi="宋体"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6" w:type="dxa"/>
          </w:tcPr>
          <w:p>
            <w:pPr>
              <w:spacing w:line="400" w:lineRule="exact"/>
              <w:rPr>
                <w:rFonts w:ascii="楷体_GB2312" w:hAnsi="宋体" w:eastAsia="楷体_GB2312"/>
                <w:sz w:val="18"/>
                <w:szCs w:val="18"/>
              </w:rPr>
            </w:pPr>
          </w:p>
        </w:tc>
        <w:tc>
          <w:tcPr>
            <w:tcW w:w="1590" w:type="dxa"/>
          </w:tcPr>
          <w:p>
            <w:pPr>
              <w:spacing w:line="400" w:lineRule="exact"/>
              <w:rPr>
                <w:rFonts w:ascii="楷体_GB2312" w:hAnsi="宋体" w:eastAsia="楷体_GB2312"/>
                <w:sz w:val="18"/>
                <w:szCs w:val="18"/>
              </w:rPr>
            </w:pPr>
          </w:p>
        </w:tc>
        <w:tc>
          <w:tcPr>
            <w:tcW w:w="810" w:type="dxa"/>
          </w:tcPr>
          <w:p>
            <w:pPr>
              <w:spacing w:line="400" w:lineRule="exact"/>
              <w:rPr>
                <w:rFonts w:ascii="楷体_GB2312" w:hAnsi="宋体" w:eastAsia="楷体_GB2312"/>
                <w:sz w:val="18"/>
                <w:szCs w:val="18"/>
              </w:rPr>
            </w:pPr>
          </w:p>
        </w:tc>
        <w:tc>
          <w:tcPr>
            <w:tcW w:w="3660" w:type="dxa"/>
          </w:tcPr>
          <w:p>
            <w:pPr>
              <w:spacing w:line="400" w:lineRule="exact"/>
              <w:rPr>
                <w:rFonts w:ascii="楷体_GB2312" w:hAnsi="宋体" w:eastAsia="楷体_GB2312"/>
                <w:sz w:val="18"/>
                <w:szCs w:val="18"/>
              </w:rPr>
            </w:pPr>
          </w:p>
        </w:tc>
        <w:tc>
          <w:tcPr>
            <w:tcW w:w="1410" w:type="dxa"/>
          </w:tcPr>
          <w:p>
            <w:pPr>
              <w:spacing w:line="400" w:lineRule="exact"/>
              <w:rPr>
                <w:rFonts w:ascii="楷体_GB2312" w:hAnsi="宋体" w:eastAsia="楷体_GB2312"/>
                <w:sz w:val="18"/>
                <w:szCs w:val="18"/>
              </w:rPr>
            </w:pPr>
          </w:p>
        </w:tc>
      </w:tr>
    </w:tbl>
    <w:p>
      <w:pPr>
        <w:spacing w:line="440" w:lineRule="exact"/>
        <w:ind w:firstLine="480" w:firstLineChars="200"/>
        <w:rPr>
          <w:rFonts w:ascii="仿宋" w:hAnsi="仿宋" w:eastAsia="仿宋" w:cs="仿宋"/>
          <w:sz w:val="24"/>
          <w:lang w:val="zh-CN"/>
        </w:rPr>
      </w:pPr>
    </w:p>
    <w:p>
      <w:pPr>
        <w:pStyle w:val="21"/>
        <w:spacing w:line="400" w:lineRule="exact"/>
        <w:ind w:firstLine="480" w:firstLineChars="200"/>
        <w:rPr>
          <w:rFonts w:ascii="仿宋_GB2312" w:hAnsi="仿宋" w:eastAsia="仿宋_GB2312" w:cs="方正楷体简体"/>
          <w:color w:val="auto"/>
        </w:rPr>
      </w:pPr>
    </w:p>
    <w:p>
      <w:pPr>
        <w:spacing w:line="400" w:lineRule="exact"/>
        <w:jc w:val="right"/>
        <w:rPr>
          <w:rFonts w:ascii="仿宋_GB2312" w:hAnsi="仿宋" w:eastAsia="仿宋_GB2312" w:cs="方正楷体简体"/>
          <w:kern w:val="0"/>
          <w:sz w:val="24"/>
          <w:lang w:val="zh-CN"/>
        </w:rPr>
      </w:pPr>
      <w:r>
        <w:rPr>
          <w:rFonts w:hint="eastAsia" w:ascii="仿宋_GB2312" w:hAnsi="仿宋" w:eastAsia="仿宋_GB2312" w:cs="方正楷体简体"/>
          <w:kern w:val="0"/>
          <w:sz w:val="24"/>
          <w:lang w:val="zh-CN"/>
        </w:rPr>
        <w:t>奉贤区教育学院教育发展研究中心</w:t>
      </w:r>
    </w:p>
    <w:p>
      <w:pPr>
        <w:spacing w:line="400" w:lineRule="exact"/>
        <w:jc w:val="center"/>
        <w:rPr>
          <w:rFonts w:ascii="仿宋_GB2312" w:hAnsi="仿宋" w:eastAsia="仿宋_GB2312" w:cs="方正楷体简体"/>
          <w:kern w:val="0"/>
          <w:sz w:val="24"/>
          <w:lang w:val="zh-CN"/>
        </w:rPr>
      </w:pPr>
      <w:r>
        <w:rPr>
          <w:rFonts w:hint="eastAsia" w:ascii="仿宋_GB2312" w:hAnsi="仿宋" w:eastAsia="仿宋_GB2312" w:cs="方正楷体简体"/>
          <w:kern w:val="0"/>
          <w:sz w:val="24"/>
        </w:rPr>
        <w:t xml:space="preserve">                                               </w:t>
      </w:r>
      <w:r>
        <w:rPr>
          <w:rFonts w:hint="eastAsia" w:ascii="仿宋_GB2312" w:hAnsi="仿宋" w:eastAsia="仿宋_GB2312" w:cs="方正楷体简体"/>
          <w:kern w:val="0"/>
          <w:sz w:val="24"/>
          <w:lang w:val="zh-CN"/>
        </w:rPr>
        <w:t>202</w:t>
      </w:r>
      <w:r>
        <w:rPr>
          <w:rFonts w:hint="eastAsia" w:ascii="仿宋_GB2312" w:hAnsi="仿宋" w:eastAsia="仿宋_GB2312" w:cs="方正楷体简体"/>
          <w:kern w:val="0"/>
          <w:sz w:val="24"/>
        </w:rPr>
        <w:t>2</w:t>
      </w:r>
      <w:r>
        <w:rPr>
          <w:rFonts w:hint="eastAsia" w:ascii="仿宋_GB2312" w:hAnsi="仿宋" w:eastAsia="仿宋_GB2312" w:cs="方正楷体简体"/>
          <w:kern w:val="0"/>
          <w:sz w:val="24"/>
          <w:lang w:val="zh-CN"/>
        </w:rPr>
        <w:t>年</w:t>
      </w:r>
      <w:r>
        <w:rPr>
          <w:rFonts w:hint="eastAsia" w:ascii="仿宋_GB2312" w:hAnsi="仿宋" w:eastAsia="仿宋_GB2312" w:cs="方正楷体简体"/>
          <w:kern w:val="0"/>
          <w:sz w:val="24"/>
        </w:rPr>
        <w:t>3</w:t>
      </w:r>
      <w:r>
        <w:rPr>
          <w:rFonts w:hint="eastAsia" w:ascii="仿宋_GB2312" w:hAnsi="仿宋" w:eastAsia="仿宋_GB2312" w:cs="方正楷体简体"/>
          <w:kern w:val="0"/>
          <w:sz w:val="24"/>
          <w:lang w:val="zh-CN"/>
        </w:rPr>
        <w:t>月</w:t>
      </w:r>
      <w:r>
        <w:rPr>
          <w:rFonts w:hint="eastAsia" w:ascii="仿宋_GB2312" w:hAnsi="仿宋" w:eastAsia="仿宋_GB2312" w:cs="方正楷体简体"/>
          <w:kern w:val="0"/>
          <w:sz w:val="24"/>
        </w:rPr>
        <w:t>18</w:t>
      </w:r>
      <w:r>
        <w:rPr>
          <w:rFonts w:hint="eastAsia" w:ascii="仿宋_GB2312" w:hAnsi="仿宋" w:eastAsia="仿宋_GB2312" w:cs="方正楷体简体"/>
          <w:kern w:val="0"/>
          <w:sz w:val="24"/>
          <w:lang w:val="zh-CN"/>
        </w:rPr>
        <w:t>日</w:t>
      </w:r>
    </w:p>
    <w:p>
      <w:pPr>
        <w:pStyle w:val="18"/>
        <w:keepNext/>
        <w:keepLines/>
        <w:jc w:val="left"/>
        <w:rPr>
          <w:sz w:val="24"/>
          <w:szCs w:val="28"/>
        </w:rPr>
      </w:pPr>
      <w:r>
        <w:rPr>
          <w:rFonts w:hint="eastAsia"/>
          <w:b/>
          <w:snapToGrid/>
          <w:color w:val="000000"/>
          <w:kern w:val="2"/>
          <w:lang w:val="en-US" w:eastAsia="zh-CN" w:bidi="ar-SA"/>
        </w:rPr>
        <w:t>通知五：</w:t>
      </w:r>
    </w:p>
    <w:p>
      <w:pPr>
        <w:spacing w:line="400" w:lineRule="exact"/>
        <w:ind w:firstLine="482"/>
        <w:jc w:val="center"/>
        <w:rPr>
          <w:rFonts w:ascii="黑体" w:eastAsia="黑体"/>
          <w:b/>
          <w:sz w:val="30"/>
          <w:szCs w:val="30"/>
        </w:rPr>
      </w:pPr>
      <w:r>
        <w:rPr>
          <w:rFonts w:hint="eastAsia" w:ascii="黑体" w:eastAsia="黑体"/>
          <w:b/>
          <w:sz w:val="30"/>
          <w:szCs w:val="30"/>
        </w:rPr>
        <w:t>2021年度奉贤区教育科研区级课题结题鉴定通知</w:t>
      </w:r>
    </w:p>
    <w:p>
      <w:pPr>
        <w:spacing w:line="400" w:lineRule="exact"/>
        <w:ind w:firstLine="482"/>
        <w:jc w:val="center"/>
        <w:rPr>
          <w:rFonts w:ascii="黑体" w:eastAsia="黑体"/>
          <w:b/>
          <w:sz w:val="30"/>
          <w:szCs w:val="30"/>
        </w:rPr>
      </w:pPr>
    </w:p>
    <w:p>
      <w:pPr>
        <w:spacing w:line="400" w:lineRule="exact"/>
        <w:rPr>
          <w:rFonts w:ascii="宋体" w:hAnsi="宋体"/>
          <w:b/>
          <w:sz w:val="24"/>
        </w:rPr>
      </w:pPr>
      <w:r>
        <w:rPr>
          <w:rFonts w:hint="eastAsia" w:ascii="宋体" w:hAnsi="宋体"/>
          <w:b/>
          <w:sz w:val="24"/>
        </w:rPr>
        <w:t>各中小学、幼儿园、局有关直属单位科研室：</w:t>
      </w:r>
    </w:p>
    <w:p>
      <w:pPr>
        <w:spacing w:line="400" w:lineRule="exact"/>
        <w:ind w:firstLine="480" w:firstLineChars="200"/>
        <w:rPr>
          <w:sz w:val="24"/>
        </w:rPr>
      </w:pPr>
      <w:r>
        <w:rPr>
          <w:rFonts w:hint="eastAsia"/>
          <w:sz w:val="24"/>
        </w:rPr>
        <w:t>2021年奉贤区教育科研区级课题结题鉴定工作在4月—5月中旬期间完成。望各单位科研室主任督促本校到期的区级课题负责人，认真梳理研究过程，整理研究资料，总结提炼研究成果。同时，</w:t>
      </w:r>
      <w:r>
        <w:rPr>
          <w:rFonts w:hint="eastAsia"/>
          <w:b/>
          <w:sz w:val="24"/>
        </w:rPr>
        <w:t>认真审核课题组主要成员名单（人数不得超过8名，将在结题证书中注明）</w:t>
      </w:r>
      <w:r>
        <w:rPr>
          <w:rFonts w:hint="eastAsia"/>
          <w:sz w:val="24"/>
        </w:rPr>
        <w:t>，做好结题的相关工作。</w:t>
      </w:r>
    </w:p>
    <w:p>
      <w:pPr>
        <w:spacing w:line="400" w:lineRule="exact"/>
        <w:rPr>
          <w:rFonts w:ascii="宋体" w:hAnsi="宋体"/>
          <w:b/>
          <w:sz w:val="24"/>
        </w:rPr>
      </w:pPr>
      <w:r>
        <w:rPr>
          <w:rFonts w:hint="eastAsia" w:ascii="宋体" w:hAnsi="宋体"/>
          <w:b/>
          <w:sz w:val="24"/>
        </w:rPr>
        <w:t>一、区重点课题</w:t>
      </w:r>
    </w:p>
    <w:p>
      <w:pPr>
        <w:spacing w:line="400" w:lineRule="exact"/>
        <w:ind w:firstLine="470" w:firstLineChars="196"/>
        <w:rPr>
          <w:sz w:val="24"/>
        </w:rPr>
      </w:pPr>
      <w:r>
        <w:rPr>
          <w:rFonts w:hint="eastAsia"/>
          <w:sz w:val="24"/>
        </w:rPr>
        <w:t>区重点课题结题鉴定活动，由区教育发展研究中心聘请市科研专家与区科研员、区科研中心组人员组成结题鉴定小组，集中进行结题鉴定，鉴定活动具体安排如下：</w:t>
      </w:r>
    </w:p>
    <w:p>
      <w:pPr>
        <w:spacing w:line="300" w:lineRule="exact"/>
        <w:ind w:firstLine="600"/>
        <w:jc w:val="center"/>
        <w:rPr>
          <w:b/>
          <w:color w:val="000000"/>
          <w:sz w:val="24"/>
        </w:rPr>
      </w:pPr>
      <w:r>
        <w:rPr>
          <w:rFonts w:hint="eastAsia"/>
          <w:b/>
          <w:color w:val="000000"/>
          <w:sz w:val="24"/>
        </w:rPr>
        <w:t>2021年度区重点课题结题鉴定</w:t>
      </w:r>
      <w:r>
        <w:rPr>
          <w:rFonts w:hint="eastAsia" w:ascii="宋体" w:hAnsi="宋体"/>
          <w:b/>
          <w:bCs/>
          <w:color w:val="000000"/>
          <w:kern w:val="0"/>
          <w:sz w:val="24"/>
        </w:rPr>
        <w:t>活动</w:t>
      </w:r>
      <w:r>
        <w:rPr>
          <w:rFonts w:hint="eastAsia"/>
          <w:b/>
          <w:color w:val="000000"/>
          <w:sz w:val="24"/>
        </w:rPr>
        <w:t>安排</w:t>
      </w:r>
    </w:p>
    <w:tbl>
      <w:tblPr>
        <w:tblStyle w:val="7"/>
        <w:tblW w:w="56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1049"/>
        <w:gridCol w:w="988"/>
        <w:gridCol w:w="1272"/>
        <w:gridCol w:w="994"/>
        <w:gridCol w:w="2383"/>
        <w:gridCol w:w="1168"/>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9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论证组</w:t>
            </w:r>
          </w:p>
        </w:tc>
        <w:tc>
          <w:tcPr>
            <w:tcW w:w="1060"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时</w:t>
            </w:r>
            <w:r>
              <w:rPr>
                <w:rFonts w:hint="eastAsia" w:ascii="宋体" w:hAnsi="宋体" w:cs="宋体"/>
                <w:kern w:val="0"/>
                <w:szCs w:val="21"/>
              </w:rPr>
              <w:t>间</w:t>
            </w:r>
          </w:p>
        </w:tc>
        <w:tc>
          <w:tcPr>
            <w:tcW w:w="66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课题</w:t>
            </w:r>
          </w:p>
          <w:p>
            <w:pPr>
              <w:spacing w:line="300" w:lineRule="exact"/>
              <w:jc w:val="center"/>
              <w:rPr>
                <w:rFonts w:ascii="宋体" w:hAnsi="宋体" w:cs="宋体"/>
                <w:b/>
                <w:kern w:val="0"/>
                <w:szCs w:val="21"/>
              </w:rPr>
            </w:pPr>
            <w:r>
              <w:rPr>
                <w:rFonts w:hint="eastAsia" w:ascii="宋体" w:hAnsi="宋体" w:cs="宋体"/>
                <w:b/>
                <w:kern w:val="0"/>
                <w:szCs w:val="21"/>
              </w:rPr>
              <w:t>单位</w:t>
            </w:r>
          </w:p>
        </w:tc>
        <w:tc>
          <w:tcPr>
            <w:tcW w:w="51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负责人</w:t>
            </w:r>
          </w:p>
        </w:tc>
        <w:tc>
          <w:tcPr>
            <w:tcW w:w="124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课题名称</w:t>
            </w:r>
          </w:p>
        </w:tc>
        <w:tc>
          <w:tcPr>
            <w:tcW w:w="608"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地点</w:t>
            </w:r>
          </w:p>
        </w:tc>
        <w:tc>
          <w:tcPr>
            <w:tcW w:w="61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鉴定组</w:t>
            </w:r>
          </w:p>
          <w:p>
            <w:pPr>
              <w:spacing w:line="300" w:lineRule="exact"/>
              <w:jc w:val="center"/>
              <w:rPr>
                <w:rFonts w:ascii="宋体" w:hAnsi="宋体" w:cs="宋体"/>
                <w:b/>
                <w:kern w:val="0"/>
                <w:szCs w:val="21"/>
              </w:rPr>
            </w:pPr>
            <w:r>
              <w:rPr>
                <w:rFonts w:hint="eastAsia" w:ascii="宋体" w:hAnsi="宋体" w:cs="宋体"/>
                <w:b/>
                <w:kern w:val="0"/>
                <w:szCs w:val="21"/>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restart"/>
            <w:tcBorders>
              <w:top w:val="single" w:color="auto" w:sz="4" w:space="0"/>
              <w:left w:val="single" w:color="auto" w:sz="4" w:space="0"/>
              <w:right w:val="single" w:color="auto" w:sz="4" w:space="0"/>
            </w:tcBorders>
            <w:vAlign w:val="center"/>
          </w:tcPr>
          <w:p>
            <w:pPr>
              <w:spacing w:line="300" w:lineRule="exact"/>
              <w:rPr>
                <w:rFonts w:ascii="宋体" w:hAnsi="宋体" w:cs="宋体"/>
                <w:b/>
                <w:kern w:val="0"/>
                <w:szCs w:val="21"/>
              </w:rPr>
            </w:pPr>
            <w:r>
              <w:rPr>
                <w:rFonts w:hint="eastAsia" w:ascii="宋体" w:hAnsi="宋体" w:cs="宋体"/>
                <w:b/>
                <w:kern w:val="0"/>
                <w:szCs w:val="21"/>
              </w:rPr>
              <w:t>第</w:t>
            </w:r>
          </w:p>
          <w:p>
            <w:pPr>
              <w:spacing w:line="300" w:lineRule="exact"/>
              <w:rPr>
                <w:rFonts w:ascii="宋体" w:hAnsi="宋体" w:cs="宋体"/>
                <w:b/>
                <w:kern w:val="0"/>
                <w:szCs w:val="21"/>
              </w:rPr>
            </w:pPr>
            <w:r>
              <w:rPr>
                <w:rFonts w:hint="eastAsia" w:ascii="宋体" w:hAnsi="宋体" w:cs="宋体"/>
                <w:b/>
                <w:kern w:val="0"/>
                <w:szCs w:val="21"/>
              </w:rPr>
              <w:t>一</w:t>
            </w:r>
          </w:p>
          <w:p>
            <w:pPr>
              <w:spacing w:line="300" w:lineRule="exact"/>
              <w:rPr>
                <w:rFonts w:ascii="宋体" w:hAnsi="宋体" w:cs="宋体"/>
                <w:b/>
                <w:kern w:val="0"/>
                <w:szCs w:val="21"/>
              </w:rPr>
            </w:pPr>
            <w:r>
              <w:rPr>
                <w:rFonts w:hint="eastAsia" w:ascii="宋体" w:hAnsi="宋体" w:cs="宋体"/>
                <w:b/>
                <w:kern w:val="0"/>
                <w:szCs w:val="21"/>
              </w:rPr>
              <w:t>组</w:t>
            </w:r>
          </w:p>
        </w:tc>
        <w:tc>
          <w:tcPr>
            <w:tcW w:w="546" w:type="pct"/>
            <w:vMerge w:val="restart"/>
            <w:tcBorders>
              <w:top w:val="single" w:color="auto" w:sz="4" w:space="0"/>
              <w:left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4月20日</w:t>
            </w:r>
          </w:p>
          <w:p>
            <w:pPr>
              <w:jc w:val="center"/>
            </w:pPr>
            <w:r>
              <w:rPr>
                <w:rFonts w:hint="eastAsia"/>
              </w:rPr>
              <w:t>（周三）</w:t>
            </w:r>
          </w:p>
        </w:tc>
        <w:tc>
          <w:tcPr>
            <w:tcW w:w="514" w:type="pct"/>
            <w:vMerge w:val="restart"/>
            <w:tcBorders>
              <w:top w:val="single" w:color="auto" w:sz="4" w:space="0"/>
              <w:left w:val="single" w:color="auto" w:sz="4" w:space="0"/>
              <w:right w:val="single" w:color="auto" w:sz="4" w:space="0"/>
            </w:tcBorders>
            <w:vAlign w:val="center"/>
          </w:tcPr>
          <w:p>
            <w:pPr>
              <w:jc w:val="center"/>
            </w:pPr>
            <w:r>
              <w:rPr>
                <w:rFonts w:hint="eastAsia"/>
              </w:rPr>
              <w:t>上午</w:t>
            </w:r>
          </w:p>
          <w:p>
            <w:pPr>
              <w:jc w:val="center"/>
            </w:pPr>
            <w:r>
              <w:rPr>
                <w:rFonts w:hint="eastAsia"/>
              </w:rPr>
              <w:t>(</w:t>
            </w:r>
            <w:r>
              <w:t>8</w:t>
            </w:r>
            <w:r>
              <w:rPr>
                <w:rFonts w:hint="eastAsia"/>
              </w:rPr>
              <w:t>:</w:t>
            </w:r>
            <w:r>
              <w:t>30</w:t>
            </w:r>
            <w:r>
              <w:rPr>
                <w:rFonts w:hint="eastAsia"/>
              </w:rPr>
              <w:t>)</w:t>
            </w:r>
          </w:p>
        </w:tc>
        <w:tc>
          <w:tcPr>
            <w:tcW w:w="66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树园幼儿园</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彭春红</w:t>
            </w:r>
          </w:p>
        </w:tc>
        <w:tc>
          <w:tcPr>
            <w:tcW w:w="1240" w:type="pct"/>
            <w:tcBorders>
              <w:top w:val="single" w:color="auto" w:sz="4" w:space="0"/>
              <w:left w:val="single" w:color="auto" w:sz="4" w:space="0"/>
              <w:bottom w:val="single" w:color="auto" w:sz="4" w:space="0"/>
              <w:right w:val="single" w:color="auto" w:sz="4" w:space="0"/>
            </w:tcBorders>
          </w:tcPr>
          <w:p>
            <w:r>
              <w:rPr>
                <w:rFonts w:hint="eastAsia"/>
              </w:rPr>
              <w:t>基于幼儿体验式生活教育的“乐活小贤人”主题活动实践与研究</w:t>
            </w:r>
          </w:p>
        </w:tc>
        <w:tc>
          <w:tcPr>
            <w:tcW w:w="608" w:type="pct"/>
            <w:vMerge w:val="restart"/>
            <w:tcBorders>
              <w:top w:val="single" w:color="auto" w:sz="4" w:space="0"/>
              <w:left w:val="single" w:color="auto" w:sz="4" w:space="0"/>
              <w:right w:val="single" w:color="auto" w:sz="4" w:space="0"/>
            </w:tcBorders>
            <w:vAlign w:val="center"/>
          </w:tcPr>
          <w:p>
            <w:r>
              <w:t>阳光幼儿园</w:t>
            </w:r>
          </w:p>
        </w:tc>
        <w:tc>
          <w:tcPr>
            <w:tcW w:w="616" w:type="pct"/>
            <w:vMerge w:val="restart"/>
            <w:tcBorders>
              <w:top w:val="single" w:color="auto" w:sz="4" w:space="0"/>
              <w:left w:val="single" w:color="auto" w:sz="4" w:space="0"/>
              <w:right w:val="single" w:color="auto" w:sz="4" w:space="0"/>
            </w:tcBorders>
            <w:vAlign w:val="center"/>
          </w:tcPr>
          <w:p>
            <w:pPr>
              <w:jc w:val="center"/>
            </w:pPr>
            <w:r>
              <w:rPr>
                <w:rFonts w:hint="eastAsia"/>
              </w:rPr>
              <w:t xml:space="preserve"> </w:t>
            </w:r>
            <w:r>
              <w:rPr>
                <w:rFonts w:hint="eastAsia"/>
                <w:color w:val="FF0000"/>
              </w:rPr>
              <w:t>市专家</w:t>
            </w:r>
          </w:p>
          <w:p>
            <w:pPr>
              <w:widowControl/>
              <w:jc w:val="center"/>
            </w:pPr>
            <w:r>
              <w:t>*</w:t>
            </w:r>
            <w:r>
              <w:rPr>
                <w:rFonts w:hint="eastAsia"/>
              </w:rPr>
              <w:t xml:space="preserve"> 宋志红</w:t>
            </w:r>
          </w:p>
          <w:p>
            <w:pPr>
              <w:jc w:val="center"/>
            </w:pPr>
            <w:r>
              <w:rPr>
                <w:rFonts w:hint="eastAsia"/>
              </w:rPr>
              <w:t xml:space="preserve"> </w:t>
            </w:r>
            <w:r>
              <w:rPr>
                <w:rFonts w:hint="eastAsia"/>
                <w:color w:val="FF0000"/>
              </w:rPr>
              <w:t xml:space="preserve"> </w:t>
            </w:r>
            <w:r>
              <w:rPr>
                <w:rFonts w:hint="eastAsia"/>
              </w:rPr>
              <w:t xml:space="preserve">金 珏 </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4" w:type="pct"/>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546" w:type="pct"/>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514" w:type="pct"/>
            <w:vMerge w:val="continue"/>
            <w:tcBorders>
              <w:left w:val="single" w:color="auto" w:sz="4" w:space="0"/>
              <w:right w:val="single" w:color="auto" w:sz="4" w:space="0"/>
            </w:tcBorders>
            <w:vAlign w:val="center"/>
          </w:tcPr>
          <w:p>
            <w:pPr>
              <w:widowControl/>
              <w:spacing w:line="300" w:lineRule="exact"/>
              <w:jc w:val="center"/>
              <w:rPr>
                <w:rFonts w:ascii="宋体" w:hAnsi="宋体" w:cs="宋体"/>
                <w:kern w:val="0"/>
                <w:szCs w:val="21"/>
              </w:rPr>
            </w:pPr>
          </w:p>
        </w:tc>
        <w:tc>
          <w:tcPr>
            <w:tcW w:w="662" w:type="pct"/>
            <w:tcBorders>
              <w:top w:val="single" w:color="auto" w:sz="4" w:space="0"/>
              <w:left w:val="single" w:color="auto" w:sz="4" w:space="0"/>
              <w:bottom w:val="single" w:color="auto" w:sz="4" w:space="0"/>
              <w:right w:val="single" w:color="auto" w:sz="4" w:space="0"/>
            </w:tcBorders>
            <w:vAlign w:val="center"/>
          </w:tcPr>
          <w:p>
            <w:pPr>
              <w:jc w:val="center"/>
            </w:pPr>
            <w:r>
              <w:t>阳光幼儿园</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t>杨忆燕</w:t>
            </w:r>
          </w:p>
        </w:tc>
        <w:tc>
          <w:tcPr>
            <w:tcW w:w="1240" w:type="pct"/>
            <w:tcBorders>
              <w:top w:val="single" w:color="auto" w:sz="4" w:space="0"/>
              <w:left w:val="single" w:color="auto" w:sz="4" w:space="0"/>
              <w:bottom w:val="single" w:color="auto" w:sz="4" w:space="0"/>
              <w:right w:val="single" w:color="auto" w:sz="4" w:space="0"/>
            </w:tcBorders>
          </w:tcPr>
          <w:p>
            <w:r>
              <w:t>情景体验中开展幼儿定向运动的实践研究</w:t>
            </w:r>
          </w:p>
        </w:tc>
        <w:tc>
          <w:tcPr>
            <w:tcW w:w="608" w:type="pct"/>
            <w:vMerge w:val="continue"/>
            <w:tcBorders>
              <w:left w:val="single" w:color="auto" w:sz="4" w:space="0"/>
              <w:right w:val="single" w:color="auto" w:sz="4" w:space="0"/>
            </w:tcBorders>
            <w:vAlign w:val="center"/>
          </w:tcPr>
          <w:p>
            <w:pPr>
              <w:rPr>
                <w:rFonts w:ascii="宋体" w:hAnsi="宋体" w:cs="宋体"/>
                <w:kern w:val="0"/>
                <w:szCs w:val="21"/>
              </w:rPr>
            </w:pPr>
          </w:p>
        </w:tc>
        <w:tc>
          <w:tcPr>
            <w:tcW w:w="616" w:type="pct"/>
            <w:vMerge w:val="continue"/>
            <w:tcBorders>
              <w:left w:val="single" w:color="auto" w:sz="4" w:space="0"/>
              <w:right w:val="single" w:color="auto" w:sz="4" w:space="0"/>
            </w:tcBorders>
          </w:tcPr>
          <w:p>
            <w:pPr>
              <w:widowControl/>
              <w:spacing w:line="30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4" w:type="pct"/>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546" w:type="pct"/>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514" w:type="pct"/>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下午</w:t>
            </w:r>
          </w:p>
          <w:p>
            <w:pPr>
              <w:spacing w:line="300" w:lineRule="exact"/>
              <w:jc w:val="center"/>
              <w:rPr>
                <w:rFonts w:ascii="宋体" w:hAnsi="宋体" w:cs="宋体"/>
                <w:kern w:val="0"/>
                <w:szCs w:val="21"/>
              </w:rPr>
            </w:pPr>
            <w:r>
              <w:rPr>
                <w:rFonts w:hint="eastAsia" w:ascii="宋体" w:hAnsi="宋体" w:cs="宋体"/>
                <w:kern w:val="0"/>
                <w:szCs w:val="21"/>
              </w:rPr>
              <w:t>(13：00)</w:t>
            </w:r>
          </w:p>
        </w:tc>
        <w:tc>
          <w:tcPr>
            <w:tcW w:w="66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金豆豆幼儿园</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陆美芹</w:t>
            </w:r>
          </w:p>
        </w:tc>
        <w:tc>
          <w:tcPr>
            <w:tcW w:w="1240" w:type="pct"/>
            <w:tcBorders>
              <w:top w:val="single" w:color="auto" w:sz="4" w:space="0"/>
              <w:left w:val="single" w:color="auto" w:sz="4" w:space="0"/>
              <w:bottom w:val="single" w:color="auto" w:sz="4" w:space="0"/>
              <w:right w:val="single" w:color="auto" w:sz="4" w:space="0"/>
            </w:tcBorders>
          </w:tcPr>
          <w:p>
            <w:r>
              <w:rPr>
                <w:rFonts w:hint="eastAsia"/>
              </w:rPr>
              <w:t>幼儿快乐“木玩“活动课程的开发与实践</w:t>
            </w:r>
          </w:p>
        </w:tc>
        <w:tc>
          <w:tcPr>
            <w:tcW w:w="608" w:type="pct"/>
            <w:vMerge w:val="continue"/>
            <w:tcBorders>
              <w:left w:val="single" w:color="auto" w:sz="4" w:space="0"/>
              <w:right w:val="single" w:color="auto" w:sz="4" w:space="0"/>
            </w:tcBorders>
            <w:vAlign w:val="center"/>
          </w:tcPr>
          <w:p>
            <w:pPr>
              <w:rPr>
                <w:rFonts w:ascii="宋体" w:hAnsi="宋体"/>
                <w:szCs w:val="21"/>
              </w:rPr>
            </w:pPr>
          </w:p>
        </w:tc>
        <w:tc>
          <w:tcPr>
            <w:tcW w:w="616" w:type="pct"/>
            <w:vMerge w:val="continue"/>
            <w:tcBorders>
              <w:left w:val="single" w:color="auto" w:sz="4" w:space="0"/>
              <w:right w:val="single" w:color="auto" w:sz="4" w:space="0"/>
            </w:tcBorders>
          </w:tcPr>
          <w:p>
            <w:pPr>
              <w:widowControl/>
              <w:spacing w:line="30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94" w:type="pct"/>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546" w:type="pct"/>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514" w:type="pct"/>
            <w:vMerge w:val="continue"/>
            <w:tcBorders>
              <w:left w:val="single" w:color="auto" w:sz="4" w:space="0"/>
              <w:right w:val="single" w:color="auto" w:sz="4" w:space="0"/>
            </w:tcBorders>
            <w:vAlign w:val="center"/>
          </w:tcPr>
          <w:p>
            <w:pPr>
              <w:spacing w:line="300" w:lineRule="exact"/>
              <w:jc w:val="center"/>
              <w:rPr>
                <w:rFonts w:ascii="宋体" w:hAnsi="宋体" w:cs="宋体"/>
                <w:kern w:val="0"/>
                <w:szCs w:val="21"/>
              </w:rPr>
            </w:pPr>
          </w:p>
        </w:tc>
        <w:tc>
          <w:tcPr>
            <w:tcW w:w="66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思齐幼儿园</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周  琴</w:t>
            </w:r>
          </w:p>
        </w:tc>
        <w:tc>
          <w:tcPr>
            <w:tcW w:w="1240" w:type="pct"/>
            <w:tcBorders>
              <w:top w:val="single" w:color="auto" w:sz="4" w:space="0"/>
              <w:left w:val="single" w:color="auto" w:sz="4" w:space="0"/>
              <w:bottom w:val="single" w:color="auto" w:sz="4" w:space="0"/>
              <w:right w:val="single" w:color="auto" w:sz="4" w:space="0"/>
            </w:tcBorders>
          </w:tcPr>
          <w:p>
            <w:r>
              <w:rPr>
                <w:rFonts w:hint="eastAsia"/>
              </w:rPr>
              <w:t>基于“贤文化教育资源”开展“礼悦小贤人”教育活动的实践研究</w:t>
            </w:r>
          </w:p>
        </w:tc>
        <w:tc>
          <w:tcPr>
            <w:tcW w:w="60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616" w:type="pct"/>
            <w:vMerge w:val="continue"/>
            <w:tcBorders>
              <w:left w:val="single" w:color="auto" w:sz="4" w:space="0"/>
              <w:right w:val="single" w:color="auto" w:sz="4" w:space="0"/>
            </w:tcBorders>
          </w:tcPr>
          <w:p>
            <w:pPr>
              <w:widowControl/>
              <w:spacing w:line="30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94" w:type="pct"/>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546" w:type="pct"/>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514" w:type="pct"/>
            <w:vMerge w:val="continue"/>
            <w:tcBorders>
              <w:left w:val="single" w:color="auto" w:sz="4" w:space="0"/>
              <w:right w:val="single" w:color="auto" w:sz="4" w:space="0"/>
            </w:tcBorders>
            <w:vAlign w:val="center"/>
          </w:tcPr>
          <w:p>
            <w:pPr>
              <w:spacing w:line="300" w:lineRule="exact"/>
              <w:jc w:val="center"/>
              <w:rPr>
                <w:rFonts w:ascii="宋体" w:hAnsi="宋体" w:cs="宋体"/>
                <w:kern w:val="0"/>
                <w:szCs w:val="21"/>
              </w:rPr>
            </w:pPr>
          </w:p>
        </w:tc>
        <w:tc>
          <w:tcPr>
            <w:tcW w:w="66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color w:val="000000" w:themeColor="text1"/>
                <w14:textFill>
                  <w14:solidFill>
                    <w14:schemeClr w14:val="tx1"/>
                  </w14:solidFill>
                </w14:textFill>
              </w:rPr>
              <w:t>奉浦幼儿园</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杨  颖</w:t>
            </w:r>
          </w:p>
        </w:tc>
        <w:tc>
          <w:tcPr>
            <w:tcW w:w="1240" w:type="pct"/>
            <w:tcBorders>
              <w:top w:val="single" w:color="auto" w:sz="4" w:space="0"/>
              <w:left w:val="single" w:color="auto" w:sz="4" w:space="0"/>
              <w:bottom w:val="single" w:color="auto" w:sz="4" w:space="0"/>
              <w:right w:val="single" w:color="auto" w:sz="4" w:space="0"/>
            </w:tcBorders>
          </w:tcPr>
          <w:p>
            <w:r>
              <w:rPr>
                <w:rFonts w:hint="eastAsia"/>
              </w:rPr>
              <w:t>幼儿园开展“快乐足球”运动游戏的实践研究</w:t>
            </w:r>
          </w:p>
        </w:tc>
        <w:tc>
          <w:tcPr>
            <w:tcW w:w="60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616" w:type="pct"/>
            <w:vMerge w:val="continue"/>
            <w:tcBorders>
              <w:left w:val="single" w:color="auto" w:sz="4" w:space="0"/>
              <w:right w:val="single" w:color="auto" w:sz="4" w:space="0"/>
            </w:tcBorders>
          </w:tcPr>
          <w:p>
            <w:pPr>
              <w:widowControl/>
              <w:spacing w:line="30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94" w:type="pct"/>
            <w:vMerge w:val="restart"/>
            <w:tcBorders>
              <w:top w:val="single" w:color="auto" w:sz="4" w:space="0"/>
              <w:left w:val="single" w:color="auto" w:sz="4" w:space="0"/>
              <w:right w:val="single" w:color="auto" w:sz="4" w:space="0"/>
            </w:tcBorders>
            <w:vAlign w:val="center"/>
          </w:tcPr>
          <w:p>
            <w:pPr>
              <w:spacing w:line="300" w:lineRule="exact"/>
              <w:jc w:val="left"/>
              <w:rPr>
                <w:rFonts w:ascii="宋体" w:hAnsi="宋体" w:cs="宋体"/>
                <w:b/>
                <w:kern w:val="0"/>
                <w:szCs w:val="21"/>
              </w:rPr>
            </w:pPr>
            <w:r>
              <w:rPr>
                <w:rFonts w:hint="eastAsia" w:ascii="宋体" w:hAnsi="宋体" w:cs="宋体"/>
                <w:b/>
                <w:kern w:val="0"/>
                <w:szCs w:val="21"/>
              </w:rPr>
              <w:t>第</w:t>
            </w:r>
          </w:p>
          <w:p>
            <w:pPr>
              <w:spacing w:line="300" w:lineRule="exact"/>
              <w:jc w:val="left"/>
              <w:rPr>
                <w:rFonts w:ascii="宋体" w:hAnsi="宋体" w:cs="宋体"/>
                <w:b/>
                <w:kern w:val="0"/>
                <w:szCs w:val="21"/>
              </w:rPr>
            </w:pPr>
            <w:r>
              <w:rPr>
                <w:rFonts w:hint="eastAsia" w:ascii="宋体" w:hAnsi="宋体" w:cs="宋体"/>
                <w:b/>
                <w:kern w:val="0"/>
                <w:szCs w:val="21"/>
              </w:rPr>
              <w:t>二</w:t>
            </w:r>
          </w:p>
          <w:p>
            <w:pPr>
              <w:spacing w:line="300" w:lineRule="exact"/>
              <w:rPr>
                <w:rFonts w:ascii="宋体" w:hAnsi="宋体" w:cs="宋体"/>
                <w:kern w:val="0"/>
                <w:szCs w:val="21"/>
              </w:rPr>
            </w:pPr>
            <w:r>
              <w:rPr>
                <w:rFonts w:hint="eastAsia" w:ascii="宋体" w:hAnsi="宋体" w:cs="宋体"/>
                <w:b/>
                <w:kern w:val="0"/>
                <w:szCs w:val="21"/>
              </w:rPr>
              <w:t>组</w:t>
            </w:r>
          </w:p>
          <w:p>
            <w:pPr>
              <w:widowControl/>
              <w:jc w:val="center"/>
            </w:pPr>
          </w:p>
        </w:tc>
        <w:tc>
          <w:tcPr>
            <w:tcW w:w="546" w:type="pct"/>
            <w:vMerge w:val="restart"/>
            <w:tcBorders>
              <w:top w:val="single" w:color="auto" w:sz="4" w:space="0"/>
              <w:left w:val="single" w:color="auto" w:sz="4" w:space="0"/>
              <w:right w:val="single" w:color="auto" w:sz="4" w:space="0"/>
            </w:tcBorders>
            <w:vAlign w:val="center"/>
          </w:tcPr>
          <w:p>
            <w:pPr>
              <w:jc w:val="center"/>
            </w:pPr>
            <w:r>
              <w:rPr>
                <w:rFonts w:hint="eastAsia"/>
              </w:rPr>
              <w:t>4月20日</w:t>
            </w:r>
          </w:p>
          <w:p>
            <w:pPr>
              <w:widowControl/>
              <w:jc w:val="center"/>
            </w:pPr>
            <w:r>
              <w:rPr>
                <w:rFonts w:hint="eastAsia"/>
              </w:rPr>
              <w:t>（周三）</w:t>
            </w:r>
          </w:p>
        </w:tc>
        <w:tc>
          <w:tcPr>
            <w:tcW w:w="514" w:type="pct"/>
            <w:vMerge w:val="restart"/>
            <w:tcBorders>
              <w:top w:val="single" w:color="auto" w:sz="4" w:space="0"/>
              <w:left w:val="single" w:color="auto" w:sz="4" w:space="0"/>
              <w:right w:val="single" w:color="auto" w:sz="4" w:space="0"/>
            </w:tcBorders>
            <w:vAlign w:val="center"/>
          </w:tcPr>
          <w:p>
            <w:pPr>
              <w:jc w:val="center"/>
            </w:pPr>
            <w:r>
              <w:rPr>
                <w:rFonts w:hint="eastAsia"/>
              </w:rPr>
              <w:t>上午</w:t>
            </w:r>
          </w:p>
          <w:p>
            <w:pPr>
              <w:jc w:val="center"/>
            </w:pPr>
            <w:r>
              <w:rPr>
                <w:rFonts w:hint="eastAsia"/>
              </w:rPr>
              <w:t>(</w:t>
            </w:r>
            <w:r>
              <w:t>8</w:t>
            </w:r>
            <w:r>
              <w:rPr>
                <w:rFonts w:hint="eastAsia"/>
              </w:rPr>
              <w:t>:</w:t>
            </w:r>
            <w:r>
              <w:t>30</w:t>
            </w:r>
            <w:r>
              <w:rPr>
                <w:rFonts w:hint="eastAsia"/>
              </w:rPr>
              <w:t>)</w:t>
            </w:r>
          </w:p>
        </w:tc>
        <w:tc>
          <w:tcPr>
            <w:tcW w:w="66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头桥小学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罗  威</w:t>
            </w:r>
          </w:p>
        </w:tc>
        <w:tc>
          <w:tcPr>
            <w:tcW w:w="1240" w:type="pct"/>
            <w:tcBorders>
              <w:top w:val="single" w:color="auto" w:sz="4" w:space="0"/>
              <w:left w:val="single" w:color="auto" w:sz="4" w:space="0"/>
              <w:bottom w:val="single" w:color="auto" w:sz="4" w:space="0"/>
              <w:right w:val="single" w:color="auto" w:sz="4" w:space="0"/>
            </w:tcBorders>
          </w:tcPr>
          <w:p>
            <w:r>
              <w:rPr>
                <w:rFonts w:hint="eastAsia"/>
              </w:rPr>
              <w:t>农村小学提升教师教育教学能力的校本研究</w:t>
            </w:r>
          </w:p>
        </w:tc>
        <w:tc>
          <w:tcPr>
            <w:tcW w:w="608" w:type="pct"/>
            <w:vMerge w:val="restart"/>
            <w:tcBorders>
              <w:top w:val="single" w:color="auto" w:sz="4" w:space="0"/>
              <w:left w:val="single" w:color="auto" w:sz="4" w:space="0"/>
              <w:right w:val="single" w:color="auto" w:sz="4" w:space="0"/>
            </w:tcBorders>
            <w:vAlign w:val="center"/>
          </w:tcPr>
          <w:p>
            <w:r>
              <w:rPr>
                <w:rFonts w:hint="eastAsia"/>
              </w:rPr>
              <w:t>解放路小学</w:t>
            </w:r>
          </w:p>
        </w:tc>
        <w:tc>
          <w:tcPr>
            <w:tcW w:w="616" w:type="pct"/>
            <w:vMerge w:val="restart"/>
            <w:tcBorders>
              <w:top w:val="single" w:color="auto" w:sz="4" w:space="0"/>
              <w:left w:val="single" w:color="auto" w:sz="4" w:space="0"/>
              <w:right w:val="single" w:color="auto" w:sz="4" w:space="0"/>
            </w:tcBorders>
            <w:vAlign w:val="center"/>
          </w:tcPr>
          <w:p>
            <w:pPr>
              <w:ind w:firstLine="210" w:firstLineChars="100"/>
              <w:rPr>
                <w:color w:val="FF0000"/>
              </w:rPr>
            </w:pPr>
            <w:r>
              <w:rPr>
                <w:rFonts w:hint="eastAsia"/>
                <w:color w:val="FF0000"/>
              </w:rPr>
              <w:t xml:space="preserve"> 市专家</w:t>
            </w:r>
          </w:p>
          <w:p>
            <w:pPr>
              <w:ind w:firstLine="210" w:firstLineChars="100"/>
            </w:pPr>
            <w:r>
              <w:t>*</w:t>
            </w:r>
            <w:r>
              <w:rPr>
                <w:rFonts w:hint="eastAsia"/>
              </w:rPr>
              <w:t>卢维兰</w:t>
            </w:r>
          </w:p>
          <w:p>
            <w:pPr>
              <w:widowControl/>
              <w:ind w:firstLine="315" w:firstLineChars="150"/>
            </w:pPr>
            <w:r>
              <w:rPr>
                <w:rFonts w:hint="eastAsia"/>
              </w:rPr>
              <w:t>黄伟滨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4" w:type="pct"/>
            <w:vMerge w:val="continue"/>
            <w:tcBorders>
              <w:left w:val="single" w:color="auto" w:sz="4" w:space="0"/>
              <w:right w:val="single" w:color="auto" w:sz="4" w:space="0"/>
            </w:tcBorders>
            <w:vAlign w:val="center"/>
          </w:tcPr>
          <w:p>
            <w:pPr>
              <w:widowControl/>
              <w:spacing w:line="300" w:lineRule="exact"/>
              <w:jc w:val="left"/>
              <w:rPr>
                <w:rFonts w:ascii="宋体" w:hAnsi="宋体" w:cs="宋体"/>
                <w:kern w:val="0"/>
                <w:szCs w:val="21"/>
              </w:rPr>
            </w:pPr>
          </w:p>
        </w:tc>
        <w:tc>
          <w:tcPr>
            <w:tcW w:w="546" w:type="pct"/>
            <w:vMerge w:val="continue"/>
            <w:tcBorders>
              <w:left w:val="single" w:color="auto" w:sz="4" w:space="0"/>
              <w:right w:val="single" w:color="auto" w:sz="4" w:space="0"/>
            </w:tcBorders>
            <w:vAlign w:val="center"/>
          </w:tcPr>
          <w:p>
            <w:pPr>
              <w:widowControl/>
              <w:spacing w:line="300" w:lineRule="exact"/>
              <w:jc w:val="left"/>
              <w:rPr>
                <w:rFonts w:ascii="宋体" w:hAnsi="宋体" w:cs="宋体"/>
                <w:kern w:val="0"/>
                <w:szCs w:val="21"/>
              </w:rPr>
            </w:pPr>
          </w:p>
        </w:tc>
        <w:tc>
          <w:tcPr>
            <w:tcW w:w="514" w:type="pct"/>
            <w:vMerge w:val="continue"/>
            <w:tcBorders>
              <w:left w:val="single" w:color="auto" w:sz="4" w:space="0"/>
              <w:right w:val="single" w:color="auto" w:sz="4" w:space="0"/>
            </w:tcBorders>
            <w:vAlign w:val="center"/>
          </w:tcPr>
          <w:p>
            <w:pPr>
              <w:widowControl/>
              <w:spacing w:line="300" w:lineRule="exact"/>
              <w:jc w:val="center"/>
              <w:rPr>
                <w:rFonts w:ascii="宋体" w:hAnsi="宋体" w:cs="宋体"/>
                <w:kern w:val="0"/>
                <w:szCs w:val="21"/>
              </w:rPr>
            </w:pPr>
          </w:p>
        </w:tc>
        <w:tc>
          <w:tcPr>
            <w:tcW w:w="662" w:type="pct"/>
            <w:tcBorders>
              <w:top w:val="single" w:color="auto" w:sz="4" w:space="0"/>
              <w:left w:val="single" w:color="auto" w:sz="4" w:space="0"/>
              <w:right w:val="single" w:color="auto" w:sz="4" w:space="0"/>
            </w:tcBorders>
            <w:vAlign w:val="center"/>
          </w:tcPr>
          <w:p>
            <w:pPr>
              <w:jc w:val="center"/>
            </w:pPr>
            <w:r>
              <w:t>西渡小学</w:t>
            </w:r>
          </w:p>
        </w:tc>
        <w:tc>
          <w:tcPr>
            <w:tcW w:w="517" w:type="pct"/>
            <w:tcBorders>
              <w:top w:val="single" w:color="auto" w:sz="4" w:space="0"/>
              <w:left w:val="single" w:color="auto" w:sz="4" w:space="0"/>
              <w:right w:val="single" w:color="auto" w:sz="4" w:space="0"/>
            </w:tcBorders>
            <w:vAlign w:val="center"/>
          </w:tcPr>
          <w:p>
            <w:pPr>
              <w:jc w:val="center"/>
            </w:pPr>
            <w:r>
              <w:t>方</w:t>
            </w:r>
            <w:r>
              <w:rPr>
                <w:rFonts w:hint="eastAsia"/>
              </w:rPr>
              <w:t xml:space="preserve">  </w:t>
            </w:r>
            <w:r>
              <w:t>英</w:t>
            </w:r>
          </w:p>
        </w:tc>
        <w:tc>
          <w:tcPr>
            <w:tcW w:w="1240" w:type="pct"/>
            <w:tcBorders>
              <w:top w:val="single" w:color="auto" w:sz="4" w:space="0"/>
              <w:left w:val="single" w:color="auto" w:sz="4" w:space="0"/>
              <w:right w:val="single" w:color="auto" w:sz="4" w:space="0"/>
            </w:tcBorders>
            <w:vAlign w:val="center"/>
          </w:tcPr>
          <w:p>
            <w:r>
              <w:t>城乡一体化背景下农村小学教师走向专业自觉的实践研究</w:t>
            </w:r>
          </w:p>
        </w:tc>
        <w:tc>
          <w:tcPr>
            <w:tcW w:w="608" w:type="pct"/>
            <w:vMerge w:val="continue"/>
            <w:tcBorders>
              <w:left w:val="single" w:color="auto" w:sz="4" w:space="0"/>
              <w:right w:val="single" w:color="auto" w:sz="4" w:space="0"/>
            </w:tcBorders>
            <w:vAlign w:val="center"/>
          </w:tcPr>
          <w:p>
            <w:pPr>
              <w:widowControl/>
              <w:spacing w:line="300" w:lineRule="exact"/>
              <w:jc w:val="left"/>
            </w:pPr>
          </w:p>
        </w:tc>
        <w:tc>
          <w:tcPr>
            <w:tcW w:w="616" w:type="pct"/>
            <w:vMerge w:val="continue"/>
            <w:tcBorders>
              <w:left w:val="single" w:color="auto" w:sz="4" w:space="0"/>
              <w:right w:val="single" w:color="auto" w:sz="4" w:space="0"/>
            </w:tcBorders>
            <w:vAlign w:val="center"/>
          </w:tcPr>
          <w:p>
            <w:pPr>
              <w:widowControl/>
              <w:spacing w:line="30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4" w:type="pct"/>
            <w:vMerge w:val="continue"/>
            <w:tcBorders>
              <w:left w:val="single" w:color="auto" w:sz="4" w:space="0"/>
              <w:right w:val="single" w:color="auto" w:sz="4" w:space="0"/>
            </w:tcBorders>
            <w:vAlign w:val="center"/>
          </w:tcPr>
          <w:p>
            <w:pPr>
              <w:widowControl/>
              <w:spacing w:line="300" w:lineRule="exact"/>
              <w:jc w:val="left"/>
              <w:rPr>
                <w:rFonts w:ascii="宋体" w:hAnsi="宋体" w:cs="宋体"/>
                <w:kern w:val="0"/>
                <w:szCs w:val="21"/>
              </w:rPr>
            </w:pPr>
          </w:p>
        </w:tc>
        <w:tc>
          <w:tcPr>
            <w:tcW w:w="546" w:type="pct"/>
            <w:vMerge w:val="continue"/>
            <w:tcBorders>
              <w:left w:val="single" w:color="auto" w:sz="4" w:space="0"/>
              <w:right w:val="single" w:color="auto" w:sz="4" w:space="0"/>
            </w:tcBorders>
            <w:vAlign w:val="center"/>
          </w:tcPr>
          <w:p>
            <w:pPr>
              <w:widowControl/>
              <w:spacing w:line="300" w:lineRule="exact"/>
              <w:jc w:val="left"/>
              <w:rPr>
                <w:rFonts w:ascii="宋体" w:hAnsi="宋体" w:cs="宋体"/>
                <w:kern w:val="0"/>
                <w:szCs w:val="21"/>
              </w:rPr>
            </w:pPr>
          </w:p>
        </w:tc>
        <w:tc>
          <w:tcPr>
            <w:tcW w:w="514" w:type="pct"/>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下午</w:t>
            </w:r>
          </w:p>
          <w:p>
            <w:pPr>
              <w:spacing w:line="300" w:lineRule="exact"/>
              <w:rPr>
                <w:rFonts w:ascii="宋体" w:hAnsi="宋体" w:cs="宋体"/>
                <w:kern w:val="0"/>
                <w:szCs w:val="21"/>
              </w:rPr>
            </w:pPr>
            <w:r>
              <w:rPr>
                <w:rFonts w:hint="eastAsia" w:ascii="宋体" w:hAnsi="宋体" w:cs="宋体"/>
                <w:kern w:val="0"/>
                <w:szCs w:val="21"/>
              </w:rPr>
              <w:t>(13：00)</w:t>
            </w:r>
          </w:p>
        </w:tc>
        <w:tc>
          <w:tcPr>
            <w:tcW w:w="66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解放路小学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卫陆英</w:t>
            </w:r>
          </w:p>
        </w:tc>
        <w:tc>
          <w:tcPr>
            <w:tcW w:w="1240" w:type="pct"/>
            <w:tcBorders>
              <w:top w:val="single" w:color="auto" w:sz="4" w:space="0"/>
              <w:left w:val="single" w:color="auto" w:sz="4" w:space="0"/>
              <w:bottom w:val="single" w:color="auto" w:sz="4" w:space="0"/>
              <w:right w:val="single" w:color="auto" w:sz="4" w:space="0"/>
            </w:tcBorders>
          </w:tcPr>
          <w:p>
            <w:r>
              <w:rPr>
                <w:rFonts w:hint="eastAsia"/>
              </w:rPr>
              <w:t>教育信息化背景下构建小学数学智慧课堂的实践研究</w:t>
            </w:r>
          </w:p>
          <w:p/>
        </w:tc>
        <w:tc>
          <w:tcPr>
            <w:tcW w:w="608" w:type="pct"/>
            <w:vMerge w:val="continue"/>
            <w:tcBorders>
              <w:left w:val="single" w:color="auto" w:sz="4" w:space="0"/>
              <w:right w:val="single" w:color="auto" w:sz="4" w:space="0"/>
            </w:tcBorders>
            <w:vAlign w:val="center"/>
          </w:tcPr>
          <w:p/>
        </w:tc>
        <w:tc>
          <w:tcPr>
            <w:tcW w:w="616" w:type="pct"/>
            <w:vMerge w:val="continue"/>
            <w:tcBorders>
              <w:left w:val="single" w:color="auto" w:sz="4" w:space="0"/>
              <w:right w:val="single" w:color="auto" w:sz="4" w:space="0"/>
            </w:tcBorders>
            <w:vAlign w:val="center"/>
          </w:tcPr>
          <w:p>
            <w:pPr>
              <w:widowControl/>
              <w:spacing w:line="30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4" w:type="pct"/>
            <w:vMerge w:val="continue"/>
            <w:tcBorders>
              <w:left w:val="single" w:color="auto" w:sz="4" w:space="0"/>
              <w:right w:val="single" w:color="auto" w:sz="4" w:space="0"/>
            </w:tcBorders>
            <w:vAlign w:val="center"/>
          </w:tcPr>
          <w:p>
            <w:pPr>
              <w:jc w:val="center"/>
            </w:pPr>
          </w:p>
        </w:tc>
        <w:tc>
          <w:tcPr>
            <w:tcW w:w="546" w:type="pct"/>
            <w:vMerge w:val="continue"/>
            <w:tcBorders>
              <w:left w:val="single" w:color="auto" w:sz="4" w:space="0"/>
              <w:right w:val="single" w:color="auto" w:sz="4" w:space="0"/>
            </w:tcBorders>
            <w:vAlign w:val="center"/>
          </w:tcPr>
          <w:p>
            <w:pPr>
              <w:jc w:val="center"/>
            </w:pPr>
          </w:p>
        </w:tc>
        <w:tc>
          <w:tcPr>
            <w:tcW w:w="514" w:type="pct"/>
            <w:vMerge w:val="continue"/>
            <w:tcBorders>
              <w:left w:val="single" w:color="auto" w:sz="4" w:space="0"/>
              <w:right w:val="single" w:color="auto" w:sz="4" w:space="0"/>
            </w:tcBorders>
            <w:vAlign w:val="center"/>
          </w:tcPr>
          <w:p>
            <w:pPr>
              <w:jc w:val="center"/>
            </w:pPr>
          </w:p>
        </w:tc>
        <w:tc>
          <w:tcPr>
            <w:tcW w:w="66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奉城第二小学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苏丽华</w:t>
            </w:r>
          </w:p>
        </w:tc>
        <w:tc>
          <w:tcPr>
            <w:tcW w:w="1240" w:type="pct"/>
            <w:tcBorders>
              <w:top w:val="single" w:color="auto" w:sz="4" w:space="0"/>
              <w:left w:val="single" w:color="auto" w:sz="4" w:space="0"/>
              <w:bottom w:val="single" w:color="auto" w:sz="4" w:space="0"/>
              <w:right w:val="single" w:color="auto" w:sz="4" w:space="0"/>
            </w:tcBorders>
          </w:tcPr>
          <w:p>
            <w:r>
              <w:rPr>
                <w:rFonts w:hint="eastAsia"/>
              </w:rPr>
              <w:t>基于核心素养培养的综合实践活动课程体系建构的实践研究</w:t>
            </w:r>
          </w:p>
          <w:p/>
        </w:tc>
        <w:tc>
          <w:tcPr>
            <w:tcW w:w="608" w:type="pct"/>
            <w:vMerge w:val="continue"/>
            <w:tcBorders>
              <w:left w:val="single" w:color="auto" w:sz="4" w:space="0"/>
              <w:right w:val="single" w:color="auto" w:sz="4" w:space="0"/>
            </w:tcBorders>
            <w:vAlign w:val="center"/>
          </w:tcPr>
          <w:p>
            <w:pPr>
              <w:jc w:val="center"/>
            </w:pPr>
          </w:p>
        </w:tc>
        <w:tc>
          <w:tcPr>
            <w:tcW w:w="616"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4" w:type="pct"/>
            <w:vMerge w:val="restart"/>
            <w:tcBorders>
              <w:left w:val="single" w:color="auto" w:sz="4" w:space="0"/>
              <w:right w:val="single" w:color="auto" w:sz="4" w:space="0"/>
            </w:tcBorders>
            <w:vAlign w:val="center"/>
          </w:tcPr>
          <w:p>
            <w:pPr>
              <w:jc w:val="center"/>
            </w:pPr>
          </w:p>
        </w:tc>
        <w:tc>
          <w:tcPr>
            <w:tcW w:w="546" w:type="pct"/>
            <w:vMerge w:val="restart"/>
            <w:tcBorders>
              <w:left w:val="single" w:color="auto" w:sz="4" w:space="0"/>
              <w:right w:val="single" w:color="auto" w:sz="4" w:space="0"/>
            </w:tcBorders>
            <w:vAlign w:val="center"/>
          </w:tcPr>
          <w:p>
            <w:pPr>
              <w:jc w:val="center"/>
            </w:pPr>
          </w:p>
          <w:p>
            <w:pPr>
              <w:jc w:val="center"/>
            </w:pPr>
          </w:p>
          <w:p>
            <w:pPr>
              <w:jc w:val="center"/>
            </w:pPr>
            <w:r>
              <w:rPr>
                <w:rFonts w:hint="eastAsia"/>
              </w:rPr>
              <w:t>4月21日</w:t>
            </w:r>
          </w:p>
          <w:p>
            <w:pPr>
              <w:jc w:val="center"/>
            </w:pPr>
            <w:r>
              <w:rPr>
                <w:rFonts w:hint="eastAsia"/>
              </w:rPr>
              <w:t>（周四）</w:t>
            </w:r>
          </w:p>
        </w:tc>
        <w:tc>
          <w:tcPr>
            <w:tcW w:w="514" w:type="pct"/>
            <w:vMerge w:val="restart"/>
            <w:tcBorders>
              <w:left w:val="single" w:color="auto" w:sz="4" w:space="0"/>
              <w:right w:val="single" w:color="auto" w:sz="4" w:space="0"/>
            </w:tcBorders>
            <w:vAlign w:val="center"/>
          </w:tcPr>
          <w:p>
            <w:pPr>
              <w:jc w:val="center"/>
            </w:pPr>
            <w:r>
              <w:rPr>
                <w:rFonts w:hint="eastAsia"/>
              </w:rPr>
              <w:t>上午</w:t>
            </w:r>
          </w:p>
          <w:p>
            <w:pPr>
              <w:ind w:firstLine="105" w:firstLineChars="50"/>
            </w:pPr>
            <w:r>
              <w:rPr>
                <w:rFonts w:hint="eastAsia"/>
              </w:rPr>
              <w:t>(</w:t>
            </w:r>
            <w:r>
              <w:t>8</w:t>
            </w:r>
            <w:r>
              <w:rPr>
                <w:rFonts w:hint="eastAsia"/>
              </w:rPr>
              <w:t>:</w:t>
            </w:r>
            <w:r>
              <w:t>30</w:t>
            </w:r>
            <w:r>
              <w:rPr>
                <w:rFonts w:hint="eastAsia"/>
              </w:rPr>
              <w:t>)</w:t>
            </w:r>
          </w:p>
        </w:tc>
        <w:tc>
          <w:tcPr>
            <w:tcW w:w="66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奉教院附小</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余安勤</w:t>
            </w:r>
          </w:p>
        </w:tc>
        <w:tc>
          <w:tcPr>
            <w:tcW w:w="1240" w:type="pct"/>
            <w:tcBorders>
              <w:top w:val="single" w:color="auto" w:sz="4" w:space="0"/>
              <w:left w:val="single" w:color="auto" w:sz="4" w:space="0"/>
              <w:bottom w:val="single" w:color="auto" w:sz="4" w:space="0"/>
              <w:right w:val="single" w:color="auto" w:sz="4" w:space="0"/>
            </w:tcBorders>
          </w:tcPr>
          <w:p>
            <w:r>
              <w:rPr>
                <w:rFonts w:hint="eastAsia"/>
              </w:rPr>
              <w:t>实践导向的小学生新时代劳动教育课程开发与实施</w:t>
            </w:r>
          </w:p>
        </w:tc>
        <w:tc>
          <w:tcPr>
            <w:tcW w:w="608" w:type="pct"/>
            <w:vMerge w:val="restart"/>
            <w:tcBorders>
              <w:left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奉教院附小</w:t>
            </w:r>
          </w:p>
        </w:tc>
        <w:tc>
          <w:tcPr>
            <w:tcW w:w="616" w:type="pct"/>
            <w:vMerge w:val="restart"/>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4" w:type="pct"/>
            <w:vMerge w:val="continue"/>
            <w:tcBorders>
              <w:left w:val="single" w:color="auto" w:sz="4" w:space="0"/>
              <w:right w:val="single" w:color="auto" w:sz="4" w:space="0"/>
            </w:tcBorders>
            <w:vAlign w:val="center"/>
          </w:tcPr>
          <w:p>
            <w:pPr>
              <w:jc w:val="center"/>
            </w:pPr>
          </w:p>
        </w:tc>
        <w:tc>
          <w:tcPr>
            <w:tcW w:w="546" w:type="pct"/>
            <w:vMerge w:val="continue"/>
            <w:tcBorders>
              <w:left w:val="single" w:color="auto" w:sz="4" w:space="0"/>
              <w:right w:val="single" w:color="auto" w:sz="4" w:space="0"/>
            </w:tcBorders>
            <w:vAlign w:val="center"/>
          </w:tcPr>
          <w:p>
            <w:pPr>
              <w:jc w:val="center"/>
            </w:pPr>
          </w:p>
        </w:tc>
        <w:tc>
          <w:tcPr>
            <w:tcW w:w="514" w:type="pct"/>
            <w:vMerge w:val="continue"/>
            <w:tcBorders>
              <w:left w:val="single" w:color="auto" w:sz="4" w:space="0"/>
              <w:right w:val="single" w:color="auto" w:sz="4" w:space="0"/>
            </w:tcBorders>
            <w:vAlign w:val="center"/>
          </w:tcPr>
          <w:p>
            <w:pPr>
              <w:jc w:val="center"/>
            </w:pPr>
          </w:p>
        </w:tc>
        <w:tc>
          <w:tcPr>
            <w:tcW w:w="66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奉教院附小</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戴宏娟</w:t>
            </w:r>
          </w:p>
        </w:tc>
        <w:tc>
          <w:tcPr>
            <w:tcW w:w="1240" w:type="pct"/>
            <w:tcBorders>
              <w:top w:val="single" w:color="auto" w:sz="4" w:space="0"/>
              <w:left w:val="single" w:color="auto" w:sz="4" w:space="0"/>
              <w:bottom w:val="single" w:color="auto" w:sz="4" w:space="0"/>
              <w:right w:val="single" w:color="auto" w:sz="4" w:space="0"/>
            </w:tcBorders>
          </w:tcPr>
          <w:p>
            <w:r>
              <w:rPr>
                <w:rFonts w:hint="eastAsia"/>
              </w:rPr>
              <w:t>立德树人视角下区域家庭教育指导团宣讲课程建设的研究</w:t>
            </w:r>
          </w:p>
        </w:tc>
        <w:tc>
          <w:tcPr>
            <w:tcW w:w="608" w:type="pct"/>
            <w:vMerge w:val="continue"/>
            <w:tcBorders>
              <w:left w:val="single" w:color="auto" w:sz="4" w:space="0"/>
              <w:right w:val="single" w:color="auto" w:sz="4" w:space="0"/>
            </w:tcBorders>
            <w:vAlign w:val="center"/>
          </w:tcPr>
          <w:p>
            <w:pPr>
              <w:jc w:val="center"/>
            </w:pPr>
          </w:p>
        </w:tc>
        <w:tc>
          <w:tcPr>
            <w:tcW w:w="616"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4" w:type="pct"/>
            <w:vMerge w:val="restart"/>
            <w:tcBorders>
              <w:left w:val="single" w:color="auto" w:sz="4" w:space="0"/>
              <w:right w:val="single" w:color="auto" w:sz="4" w:space="0"/>
            </w:tcBorders>
            <w:vAlign w:val="center"/>
          </w:tcPr>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r>
              <w:rPr>
                <w:rFonts w:hint="eastAsia" w:ascii="宋体" w:hAnsi="宋体" w:cs="宋体"/>
                <w:b/>
                <w:kern w:val="0"/>
                <w:szCs w:val="21"/>
              </w:rPr>
              <w:t>第</w:t>
            </w:r>
          </w:p>
          <w:p>
            <w:pPr>
              <w:spacing w:line="300" w:lineRule="exact"/>
              <w:jc w:val="left"/>
              <w:rPr>
                <w:rFonts w:ascii="宋体" w:hAnsi="宋体" w:cs="宋体"/>
                <w:b/>
                <w:kern w:val="0"/>
                <w:szCs w:val="21"/>
              </w:rPr>
            </w:pPr>
            <w:r>
              <w:rPr>
                <w:rFonts w:hint="eastAsia" w:ascii="宋体" w:hAnsi="宋体" w:cs="宋体"/>
                <w:b/>
                <w:kern w:val="0"/>
                <w:szCs w:val="21"/>
              </w:rPr>
              <w:t>三</w:t>
            </w:r>
          </w:p>
          <w:p>
            <w:pPr>
              <w:spacing w:line="300" w:lineRule="exact"/>
              <w:rPr>
                <w:rFonts w:ascii="宋体" w:hAnsi="宋体" w:cs="宋体"/>
                <w:kern w:val="0"/>
                <w:szCs w:val="21"/>
              </w:rPr>
            </w:pPr>
            <w:r>
              <w:rPr>
                <w:rFonts w:hint="eastAsia" w:ascii="宋体" w:hAnsi="宋体" w:cs="宋体"/>
                <w:b/>
                <w:kern w:val="0"/>
                <w:szCs w:val="21"/>
              </w:rPr>
              <w:t>组</w:t>
            </w:r>
          </w:p>
          <w:p>
            <w:pPr>
              <w:jc w:val="center"/>
            </w:pPr>
          </w:p>
        </w:tc>
        <w:tc>
          <w:tcPr>
            <w:tcW w:w="546" w:type="pct"/>
            <w:vMerge w:val="restart"/>
            <w:tcBorders>
              <w:left w:val="single" w:color="auto" w:sz="4" w:space="0"/>
              <w:right w:val="single" w:color="auto" w:sz="4" w:space="0"/>
            </w:tcBorders>
            <w:vAlign w:val="center"/>
          </w:tcPr>
          <w:p>
            <w:pPr>
              <w:jc w:val="center"/>
            </w:pPr>
            <w:r>
              <w:rPr>
                <w:rFonts w:hint="eastAsia"/>
              </w:rPr>
              <w:t>4月22日</w:t>
            </w:r>
          </w:p>
          <w:p>
            <w:pPr>
              <w:jc w:val="center"/>
            </w:pPr>
            <w:r>
              <w:rPr>
                <w:rFonts w:hint="eastAsia"/>
              </w:rPr>
              <w:t>（周五）</w:t>
            </w:r>
          </w:p>
        </w:tc>
        <w:tc>
          <w:tcPr>
            <w:tcW w:w="514" w:type="pct"/>
            <w:vMerge w:val="restart"/>
            <w:tcBorders>
              <w:left w:val="single" w:color="auto" w:sz="4" w:space="0"/>
              <w:right w:val="single" w:color="auto" w:sz="4" w:space="0"/>
            </w:tcBorders>
            <w:vAlign w:val="center"/>
          </w:tcPr>
          <w:p>
            <w:pPr>
              <w:jc w:val="center"/>
            </w:pPr>
            <w:r>
              <w:rPr>
                <w:rFonts w:hint="eastAsia"/>
              </w:rPr>
              <w:t>上午</w:t>
            </w:r>
          </w:p>
          <w:p>
            <w:pPr>
              <w:jc w:val="center"/>
            </w:pPr>
            <w:r>
              <w:rPr>
                <w:rFonts w:hint="eastAsia"/>
              </w:rPr>
              <w:t>(</w:t>
            </w:r>
            <w:r>
              <w:t>8</w:t>
            </w:r>
            <w:r>
              <w:rPr>
                <w:rFonts w:hint="eastAsia"/>
              </w:rPr>
              <w:t>:</w:t>
            </w:r>
            <w:r>
              <w:t>30</w:t>
            </w:r>
            <w:r>
              <w:rPr>
                <w:rFonts w:hint="eastAsia"/>
              </w:rPr>
              <w:t>)</w:t>
            </w:r>
          </w:p>
        </w:tc>
        <w:tc>
          <w:tcPr>
            <w:tcW w:w="66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育秀</w:t>
            </w:r>
            <w:r>
              <w:t>实验学校</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郭  燕</w:t>
            </w:r>
          </w:p>
        </w:tc>
        <w:tc>
          <w:tcPr>
            <w:tcW w:w="1240" w:type="pct"/>
            <w:tcBorders>
              <w:top w:val="single" w:color="auto" w:sz="4" w:space="0"/>
              <w:left w:val="single" w:color="auto" w:sz="4" w:space="0"/>
              <w:bottom w:val="single" w:color="auto" w:sz="4" w:space="0"/>
              <w:right w:val="single" w:color="auto" w:sz="4" w:space="0"/>
            </w:tcBorders>
          </w:tcPr>
          <w:p>
            <w:r>
              <w:rPr>
                <w:rFonts w:hint="eastAsia"/>
              </w:rPr>
              <w:t>家校共育背景下九年一贯制学校行规教育一体化的实践研究</w:t>
            </w:r>
          </w:p>
        </w:tc>
        <w:tc>
          <w:tcPr>
            <w:tcW w:w="608" w:type="pct"/>
            <w:vMerge w:val="restart"/>
            <w:tcBorders>
              <w:left w:val="single" w:color="auto" w:sz="4" w:space="0"/>
              <w:right w:val="single" w:color="auto" w:sz="4" w:space="0"/>
            </w:tcBorders>
            <w:vAlign w:val="center"/>
          </w:tcPr>
          <w:p>
            <w:r>
              <w:rPr>
                <w:rFonts w:hint="eastAsia"/>
              </w:rPr>
              <w:t>育秀</w:t>
            </w:r>
            <w:r>
              <w:t>实验学校</w:t>
            </w:r>
          </w:p>
        </w:tc>
        <w:tc>
          <w:tcPr>
            <w:tcW w:w="616" w:type="pct"/>
            <w:vMerge w:val="restart"/>
            <w:tcBorders>
              <w:left w:val="single" w:color="auto" w:sz="4" w:space="0"/>
              <w:right w:val="single" w:color="auto" w:sz="4" w:space="0"/>
            </w:tcBorders>
            <w:vAlign w:val="center"/>
          </w:tcPr>
          <w:p>
            <w:pPr>
              <w:widowControl/>
              <w:ind w:firstLine="105" w:firstLineChars="50"/>
              <w:jc w:val="center"/>
            </w:pPr>
            <w:r>
              <w:t xml:space="preserve"> </w:t>
            </w:r>
            <w:r>
              <w:rPr>
                <w:rFonts w:hint="eastAsia"/>
              </w:rPr>
              <w:t xml:space="preserve"> </w:t>
            </w:r>
            <w:r>
              <w:rPr>
                <w:rFonts w:hint="eastAsia"/>
                <w:color w:val="FF0000"/>
              </w:rPr>
              <w:t>市专家</w:t>
            </w:r>
          </w:p>
          <w:p>
            <w:pPr>
              <w:widowControl/>
              <w:ind w:firstLine="105" w:firstLineChars="50"/>
              <w:jc w:val="center"/>
            </w:pPr>
            <w:r>
              <w:t>*</w:t>
            </w:r>
            <w:r>
              <w:rPr>
                <w:rFonts w:hint="eastAsia"/>
              </w:rPr>
              <w:t xml:space="preserve"> 沈忠明</w:t>
            </w:r>
          </w:p>
          <w:p>
            <w:pPr>
              <w:jc w:val="center"/>
            </w:pPr>
            <w:r>
              <w:rPr>
                <w:rFonts w:hint="eastAsia"/>
              </w:rPr>
              <w:t xml:space="preserve">   褚丹英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4" w:type="pct"/>
            <w:vMerge w:val="continue"/>
            <w:tcBorders>
              <w:left w:val="single" w:color="auto" w:sz="4" w:space="0"/>
              <w:right w:val="single" w:color="auto" w:sz="4" w:space="0"/>
            </w:tcBorders>
            <w:vAlign w:val="center"/>
          </w:tcPr>
          <w:p>
            <w:pPr>
              <w:jc w:val="center"/>
            </w:pPr>
          </w:p>
        </w:tc>
        <w:tc>
          <w:tcPr>
            <w:tcW w:w="546" w:type="pct"/>
            <w:vMerge w:val="continue"/>
            <w:tcBorders>
              <w:left w:val="single" w:color="auto" w:sz="4" w:space="0"/>
              <w:right w:val="single" w:color="auto" w:sz="4" w:space="0"/>
            </w:tcBorders>
            <w:vAlign w:val="center"/>
          </w:tcPr>
          <w:p>
            <w:pPr>
              <w:jc w:val="center"/>
            </w:pPr>
          </w:p>
        </w:tc>
        <w:tc>
          <w:tcPr>
            <w:tcW w:w="514" w:type="pct"/>
            <w:vMerge w:val="continue"/>
            <w:tcBorders>
              <w:left w:val="single" w:color="auto" w:sz="4" w:space="0"/>
              <w:right w:val="single" w:color="auto" w:sz="4" w:space="0"/>
            </w:tcBorders>
            <w:vAlign w:val="center"/>
          </w:tcPr>
          <w:p>
            <w:pPr>
              <w:jc w:val="center"/>
            </w:pPr>
          </w:p>
        </w:tc>
        <w:tc>
          <w:tcPr>
            <w:tcW w:w="66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五四学校</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唐  冰</w:t>
            </w:r>
          </w:p>
        </w:tc>
        <w:tc>
          <w:tcPr>
            <w:tcW w:w="1240" w:type="pct"/>
            <w:tcBorders>
              <w:top w:val="single" w:color="auto" w:sz="4" w:space="0"/>
              <w:left w:val="single" w:color="auto" w:sz="4" w:space="0"/>
              <w:bottom w:val="single" w:color="auto" w:sz="4" w:space="0"/>
              <w:right w:val="single" w:color="auto" w:sz="4" w:space="0"/>
            </w:tcBorders>
          </w:tcPr>
          <w:p>
            <w:r>
              <w:rPr>
                <w:rFonts w:hint="eastAsia"/>
              </w:rPr>
              <w:t>学思结合理念下小学“思维英语”的教学实践研究</w:t>
            </w:r>
          </w:p>
        </w:tc>
        <w:tc>
          <w:tcPr>
            <w:tcW w:w="608" w:type="pct"/>
            <w:vMerge w:val="continue"/>
            <w:tcBorders>
              <w:left w:val="single" w:color="auto" w:sz="4" w:space="0"/>
              <w:right w:val="single" w:color="auto" w:sz="4" w:space="0"/>
            </w:tcBorders>
            <w:vAlign w:val="center"/>
          </w:tcPr>
          <w:p/>
        </w:tc>
        <w:tc>
          <w:tcPr>
            <w:tcW w:w="616"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94" w:type="pct"/>
            <w:vMerge w:val="continue"/>
            <w:tcBorders>
              <w:left w:val="single" w:color="auto" w:sz="4" w:space="0"/>
              <w:right w:val="single" w:color="auto" w:sz="4" w:space="0"/>
            </w:tcBorders>
            <w:vAlign w:val="center"/>
          </w:tcPr>
          <w:p>
            <w:pPr>
              <w:jc w:val="center"/>
            </w:pPr>
          </w:p>
        </w:tc>
        <w:tc>
          <w:tcPr>
            <w:tcW w:w="546" w:type="pct"/>
            <w:vMerge w:val="continue"/>
            <w:tcBorders>
              <w:left w:val="single" w:color="auto" w:sz="4" w:space="0"/>
              <w:right w:val="single" w:color="auto" w:sz="4" w:space="0"/>
            </w:tcBorders>
            <w:vAlign w:val="center"/>
          </w:tcPr>
          <w:p>
            <w:pPr>
              <w:jc w:val="center"/>
            </w:pPr>
          </w:p>
        </w:tc>
        <w:tc>
          <w:tcPr>
            <w:tcW w:w="514" w:type="pct"/>
            <w:vMerge w:val="restart"/>
            <w:tcBorders>
              <w:left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下午</w:t>
            </w:r>
          </w:p>
          <w:p>
            <w:pPr>
              <w:jc w:val="center"/>
            </w:pPr>
            <w:r>
              <w:rPr>
                <w:rFonts w:hint="eastAsia" w:ascii="宋体" w:hAnsi="宋体" w:cs="宋体"/>
                <w:kern w:val="0"/>
                <w:szCs w:val="21"/>
              </w:rPr>
              <w:t>(13：00)</w:t>
            </w:r>
          </w:p>
        </w:tc>
        <w:tc>
          <w:tcPr>
            <w:tcW w:w="662" w:type="pct"/>
            <w:tcBorders>
              <w:top w:val="single" w:color="auto" w:sz="4" w:space="0"/>
              <w:left w:val="single" w:color="auto" w:sz="4" w:space="0"/>
              <w:right w:val="single" w:color="auto" w:sz="4" w:space="0"/>
            </w:tcBorders>
            <w:vAlign w:val="center"/>
          </w:tcPr>
          <w:p>
            <w:pPr>
              <w:jc w:val="center"/>
            </w:pPr>
            <w:r>
              <w:rPr>
                <w:rFonts w:hint="eastAsia"/>
              </w:rPr>
              <w:t>肇文学校</w:t>
            </w:r>
          </w:p>
        </w:tc>
        <w:tc>
          <w:tcPr>
            <w:tcW w:w="517" w:type="pct"/>
            <w:tcBorders>
              <w:top w:val="single" w:color="auto" w:sz="4" w:space="0"/>
              <w:left w:val="single" w:color="auto" w:sz="4" w:space="0"/>
              <w:right w:val="single" w:color="auto" w:sz="4" w:space="0"/>
            </w:tcBorders>
            <w:vAlign w:val="center"/>
          </w:tcPr>
          <w:p>
            <w:pPr>
              <w:jc w:val="center"/>
            </w:pPr>
            <w:r>
              <w:rPr>
                <w:rFonts w:hint="eastAsia"/>
              </w:rPr>
              <w:t>万建平</w:t>
            </w:r>
          </w:p>
        </w:tc>
        <w:tc>
          <w:tcPr>
            <w:tcW w:w="1240" w:type="pct"/>
            <w:tcBorders>
              <w:top w:val="single" w:color="auto" w:sz="4" w:space="0"/>
              <w:left w:val="single" w:color="auto" w:sz="4" w:space="0"/>
              <w:right w:val="single" w:color="auto" w:sz="4" w:space="0"/>
            </w:tcBorders>
          </w:tcPr>
          <w:p>
            <w:r>
              <w:rPr>
                <w:rFonts w:hint="eastAsia"/>
              </w:rPr>
              <w:t>精准委托管理下乡镇学校“四支”项目的研究与实践</w:t>
            </w:r>
          </w:p>
        </w:tc>
        <w:tc>
          <w:tcPr>
            <w:tcW w:w="608" w:type="pct"/>
            <w:vMerge w:val="continue"/>
            <w:tcBorders>
              <w:left w:val="single" w:color="auto" w:sz="4" w:space="0"/>
              <w:right w:val="single" w:color="auto" w:sz="4" w:space="0"/>
            </w:tcBorders>
            <w:vAlign w:val="center"/>
          </w:tcPr>
          <w:p/>
        </w:tc>
        <w:tc>
          <w:tcPr>
            <w:tcW w:w="616"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4" w:type="pct"/>
            <w:vMerge w:val="continue"/>
            <w:tcBorders>
              <w:left w:val="single" w:color="auto" w:sz="4" w:space="0"/>
              <w:right w:val="single" w:color="auto" w:sz="4" w:space="0"/>
            </w:tcBorders>
            <w:vAlign w:val="center"/>
          </w:tcPr>
          <w:p>
            <w:pPr>
              <w:jc w:val="center"/>
            </w:pPr>
          </w:p>
        </w:tc>
        <w:tc>
          <w:tcPr>
            <w:tcW w:w="546" w:type="pct"/>
            <w:vMerge w:val="continue"/>
            <w:tcBorders>
              <w:left w:val="single" w:color="auto" w:sz="4" w:space="0"/>
              <w:right w:val="single" w:color="auto" w:sz="4" w:space="0"/>
            </w:tcBorders>
            <w:vAlign w:val="center"/>
          </w:tcPr>
          <w:p>
            <w:pPr>
              <w:jc w:val="center"/>
            </w:pPr>
          </w:p>
        </w:tc>
        <w:tc>
          <w:tcPr>
            <w:tcW w:w="514" w:type="pct"/>
            <w:vMerge w:val="continue"/>
            <w:tcBorders>
              <w:left w:val="single" w:color="auto" w:sz="4" w:space="0"/>
              <w:right w:val="single" w:color="auto" w:sz="4" w:space="0"/>
            </w:tcBorders>
            <w:vAlign w:val="center"/>
          </w:tcPr>
          <w:p>
            <w:pPr>
              <w:jc w:val="center"/>
            </w:pPr>
          </w:p>
        </w:tc>
        <w:tc>
          <w:tcPr>
            <w:tcW w:w="66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柘林学校</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王  英</w:t>
            </w:r>
          </w:p>
        </w:tc>
        <w:tc>
          <w:tcPr>
            <w:tcW w:w="1240" w:type="pct"/>
            <w:tcBorders>
              <w:top w:val="single" w:color="auto" w:sz="4" w:space="0"/>
              <w:left w:val="single" w:color="auto" w:sz="4" w:space="0"/>
              <w:bottom w:val="single" w:color="auto" w:sz="4" w:space="0"/>
              <w:right w:val="single" w:color="auto" w:sz="4" w:space="0"/>
            </w:tcBorders>
          </w:tcPr>
          <w:p>
            <w:r>
              <w:rPr>
                <w:rFonts w:hint="eastAsia"/>
              </w:rPr>
              <w:t>基于学科核心素养的支架式教学实践研究</w:t>
            </w:r>
          </w:p>
        </w:tc>
        <w:tc>
          <w:tcPr>
            <w:tcW w:w="608" w:type="pct"/>
            <w:vMerge w:val="continue"/>
            <w:tcBorders>
              <w:left w:val="single" w:color="auto" w:sz="4" w:space="0"/>
              <w:right w:val="single" w:color="auto" w:sz="4" w:space="0"/>
            </w:tcBorders>
            <w:vAlign w:val="center"/>
          </w:tcPr>
          <w:p>
            <w:pPr>
              <w:jc w:val="center"/>
            </w:pPr>
          </w:p>
        </w:tc>
        <w:tc>
          <w:tcPr>
            <w:tcW w:w="616"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4" w:type="pct"/>
            <w:vMerge w:val="continue"/>
            <w:tcBorders>
              <w:left w:val="single" w:color="auto" w:sz="4" w:space="0"/>
              <w:right w:val="single" w:color="auto" w:sz="4" w:space="0"/>
            </w:tcBorders>
            <w:vAlign w:val="center"/>
          </w:tcPr>
          <w:p>
            <w:pPr>
              <w:jc w:val="center"/>
            </w:pPr>
          </w:p>
        </w:tc>
        <w:tc>
          <w:tcPr>
            <w:tcW w:w="546" w:type="pct"/>
            <w:vMerge w:val="restart"/>
            <w:tcBorders>
              <w:left w:val="single" w:color="auto" w:sz="4" w:space="0"/>
              <w:right w:val="single" w:color="auto" w:sz="4" w:space="0"/>
            </w:tcBorders>
            <w:vAlign w:val="center"/>
          </w:tcPr>
          <w:p>
            <w:pPr>
              <w:jc w:val="center"/>
            </w:pPr>
            <w:r>
              <w:rPr>
                <w:rFonts w:hint="eastAsia"/>
              </w:rPr>
              <w:t>4月26日</w:t>
            </w:r>
          </w:p>
          <w:p>
            <w:pPr>
              <w:jc w:val="center"/>
            </w:pPr>
            <w:r>
              <w:rPr>
                <w:rFonts w:hint="eastAsia"/>
              </w:rPr>
              <w:t>（周二）</w:t>
            </w:r>
          </w:p>
        </w:tc>
        <w:tc>
          <w:tcPr>
            <w:tcW w:w="514" w:type="pct"/>
            <w:vMerge w:val="restart"/>
            <w:tcBorders>
              <w:left w:val="single" w:color="auto" w:sz="4" w:space="0"/>
              <w:right w:val="single" w:color="auto" w:sz="4" w:space="0"/>
            </w:tcBorders>
            <w:vAlign w:val="center"/>
          </w:tcPr>
          <w:p>
            <w:pPr>
              <w:jc w:val="center"/>
            </w:pPr>
            <w:r>
              <w:rPr>
                <w:rFonts w:hint="eastAsia"/>
              </w:rPr>
              <w:t>上午</w:t>
            </w:r>
          </w:p>
          <w:p>
            <w:pPr>
              <w:jc w:val="center"/>
            </w:pPr>
            <w:r>
              <w:rPr>
                <w:rFonts w:hint="eastAsia"/>
              </w:rPr>
              <w:t>(</w:t>
            </w:r>
            <w:r>
              <w:t>8</w:t>
            </w:r>
            <w:r>
              <w:rPr>
                <w:rFonts w:hint="eastAsia"/>
              </w:rPr>
              <w:t>:</w:t>
            </w:r>
            <w:r>
              <w:t>30</w:t>
            </w:r>
            <w:r>
              <w:rPr>
                <w:rFonts w:hint="eastAsia"/>
              </w:rPr>
              <w:t>)</w:t>
            </w:r>
          </w:p>
        </w:tc>
        <w:tc>
          <w:tcPr>
            <w:tcW w:w="66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尚同中学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潘  妍</w:t>
            </w:r>
          </w:p>
        </w:tc>
        <w:tc>
          <w:tcPr>
            <w:tcW w:w="1240" w:type="pct"/>
            <w:tcBorders>
              <w:top w:val="single" w:color="auto" w:sz="4" w:space="0"/>
              <w:left w:val="single" w:color="auto" w:sz="4" w:space="0"/>
              <w:bottom w:val="single" w:color="auto" w:sz="4" w:space="0"/>
              <w:right w:val="single" w:color="auto" w:sz="4" w:space="0"/>
            </w:tcBorders>
            <w:vAlign w:val="center"/>
          </w:tcPr>
          <w:p>
            <w:r>
              <w:rPr>
                <w:rFonts w:hint="eastAsia"/>
              </w:rPr>
              <w:t>基于中国传统文化的“至善”课程开发与实施</w:t>
            </w:r>
          </w:p>
        </w:tc>
        <w:tc>
          <w:tcPr>
            <w:tcW w:w="608" w:type="pct"/>
            <w:vMerge w:val="restart"/>
            <w:tcBorders>
              <w:left w:val="single" w:color="auto" w:sz="4" w:space="0"/>
              <w:right w:val="single" w:color="auto" w:sz="4" w:space="0"/>
            </w:tcBorders>
            <w:vAlign w:val="center"/>
          </w:tcPr>
          <w:p>
            <w:pPr>
              <w:jc w:val="center"/>
            </w:pPr>
            <w:r>
              <w:rPr>
                <w:rFonts w:hint="eastAsia"/>
                <w:color w:val="000000" w:themeColor="text1"/>
                <w14:textFill>
                  <w14:solidFill>
                    <w14:schemeClr w14:val="tx1"/>
                  </w14:solidFill>
                </w14:textFill>
              </w:rPr>
              <w:t>金水苑中学</w:t>
            </w:r>
          </w:p>
        </w:tc>
        <w:tc>
          <w:tcPr>
            <w:tcW w:w="616"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4" w:type="pct"/>
            <w:vMerge w:val="continue"/>
            <w:tcBorders>
              <w:left w:val="single" w:color="auto" w:sz="4" w:space="0"/>
              <w:right w:val="single" w:color="auto" w:sz="4" w:space="0"/>
            </w:tcBorders>
            <w:vAlign w:val="center"/>
          </w:tcPr>
          <w:p>
            <w:pPr>
              <w:jc w:val="center"/>
            </w:pPr>
          </w:p>
        </w:tc>
        <w:tc>
          <w:tcPr>
            <w:tcW w:w="546" w:type="pct"/>
            <w:vMerge w:val="continue"/>
            <w:tcBorders>
              <w:left w:val="single" w:color="auto" w:sz="4" w:space="0"/>
              <w:right w:val="single" w:color="auto" w:sz="4" w:space="0"/>
            </w:tcBorders>
            <w:vAlign w:val="center"/>
          </w:tcPr>
          <w:p>
            <w:pPr>
              <w:jc w:val="center"/>
            </w:pPr>
          </w:p>
        </w:tc>
        <w:tc>
          <w:tcPr>
            <w:tcW w:w="514" w:type="pct"/>
            <w:vMerge w:val="continue"/>
            <w:tcBorders>
              <w:left w:val="single" w:color="auto" w:sz="4" w:space="0"/>
              <w:right w:val="single" w:color="auto" w:sz="4" w:space="0"/>
            </w:tcBorders>
            <w:vAlign w:val="center"/>
          </w:tcPr>
          <w:p>
            <w:pPr>
              <w:jc w:val="center"/>
            </w:pPr>
          </w:p>
        </w:tc>
        <w:tc>
          <w:tcPr>
            <w:tcW w:w="662" w:type="pct"/>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金水苑中学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宋勤标</w:t>
            </w:r>
          </w:p>
        </w:tc>
        <w:tc>
          <w:tcPr>
            <w:tcW w:w="1240" w:type="pct"/>
            <w:tcBorders>
              <w:top w:val="single" w:color="auto" w:sz="4" w:space="0"/>
              <w:left w:val="single" w:color="auto" w:sz="4" w:space="0"/>
              <w:bottom w:val="single" w:color="auto" w:sz="4" w:space="0"/>
              <w:right w:val="single" w:color="auto" w:sz="4" w:space="0"/>
            </w:tcBorders>
          </w:tcPr>
          <w:p>
            <w:r>
              <w:rPr>
                <w:rFonts w:hint="eastAsia"/>
              </w:rPr>
              <w:t>“自教育”理念下运用“小先生制”提升学生核心素养的实践研究</w:t>
            </w:r>
          </w:p>
        </w:tc>
        <w:tc>
          <w:tcPr>
            <w:tcW w:w="608" w:type="pct"/>
            <w:vMerge w:val="continue"/>
            <w:tcBorders>
              <w:left w:val="single" w:color="auto" w:sz="4" w:space="0"/>
              <w:right w:val="single" w:color="auto" w:sz="4" w:space="0"/>
            </w:tcBorders>
            <w:vAlign w:val="center"/>
          </w:tcPr>
          <w:p>
            <w:pPr>
              <w:jc w:val="center"/>
            </w:pPr>
          </w:p>
        </w:tc>
        <w:tc>
          <w:tcPr>
            <w:tcW w:w="616"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4" w:type="pct"/>
            <w:vMerge w:val="restart"/>
            <w:tcBorders>
              <w:left w:val="single" w:color="auto" w:sz="4" w:space="0"/>
              <w:right w:val="single" w:color="auto" w:sz="4" w:space="0"/>
            </w:tcBorders>
            <w:vAlign w:val="center"/>
          </w:tcPr>
          <w:p>
            <w:pPr>
              <w:spacing w:line="300" w:lineRule="exact"/>
              <w:jc w:val="left"/>
              <w:rPr>
                <w:rFonts w:ascii="宋体" w:hAnsi="宋体" w:cs="宋体"/>
                <w:b/>
                <w:kern w:val="0"/>
                <w:szCs w:val="21"/>
              </w:rPr>
            </w:pPr>
            <w:r>
              <w:rPr>
                <w:rFonts w:hint="eastAsia" w:ascii="宋体" w:hAnsi="宋体" w:cs="宋体"/>
                <w:b/>
                <w:kern w:val="0"/>
                <w:szCs w:val="21"/>
              </w:rPr>
              <w:t>第</w:t>
            </w:r>
          </w:p>
          <w:p>
            <w:pPr>
              <w:spacing w:line="300" w:lineRule="exact"/>
              <w:jc w:val="left"/>
              <w:rPr>
                <w:rFonts w:ascii="宋体" w:hAnsi="宋体" w:cs="宋体"/>
                <w:b/>
                <w:kern w:val="0"/>
                <w:szCs w:val="21"/>
              </w:rPr>
            </w:pPr>
            <w:r>
              <w:rPr>
                <w:rFonts w:hint="eastAsia" w:ascii="宋体" w:hAnsi="宋体" w:cs="宋体"/>
                <w:b/>
                <w:kern w:val="0"/>
                <w:szCs w:val="21"/>
              </w:rPr>
              <w:t>四</w:t>
            </w:r>
          </w:p>
          <w:p>
            <w:r>
              <w:rPr>
                <w:rFonts w:hint="eastAsia" w:ascii="宋体" w:hAnsi="宋体" w:cs="宋体"/>
                <w:b/>
                <w:kern w:val="0"/>
                <w:szCs w:val="21"/>
              </w:rPr>
              <w:t>组</w:t>
            </w:r>
          </w:p>
          <w:p>
            <w:pPr>
              <w:jc w:val="center"/>
            </w:pPr>
          </w:p>
        </w:tc>
        <w:tc>
          <w:tcPr>
            <w:tcW w:w="546" w:type="pct"/>
            <w:vMerge w:val="restart"/>
            <w:tcBorders>
              <w:left w:val="single" w:color="auto" w:sz="4" w:space="0"/>
              <w:right w:val="single" w:color="auto" w:sz="4" w:space="0"/>
            </w:tcBorders>
            <w:vAlign w:val="center"/>
          </w:tcPr>
          <w:p>
            <w:pPr>
              <w:jc w:val="center"/>
            </w:pPr>
            <w:r>
              <w:rPr>
                <w:rFonts w:hint="eastAsia"/>
              </w:rPr>
              <w:t>4月26日</w:t>
            </w:r>
          </w:p>
          <w:p>
            <w:pPr>
              <w:jc w:val="center"/>
            </w:pPr>
            <w:r>
              <w:rPr>
                <w:rFonts w:hint="eastAsia"/>
              </w:rPr>
              <w:t>（周二）</w:t>
            </w:r>
          </w:p>
        </w:tc>
        <w:tc>
          <w:tcPr>
            <w:tcW w:w="514" w:type="pct"/>
            <w:vMerge w:val="restart"/>
            <w:tcBorders>
              <w:left w:val="single" w:color="auto" w:sz="4" w:space="0"/>
              <w:right w:val="single" w:color="auto" w:sz="4" w:space="0"/>
            </w:tcBorders>
            <w:vAlign w:val="center"/>
          </w:tcPr>
          <w:p>
            <w:pPr>
              <w:jc w:val="center"/>
            </w:pPr>
            <w:r>
              <w:rPr>
                <w:rFonts w:hint="eastAsia"/>
              </w:rPr>
              <w:t>上午</w:t>
            </w:r>
          </w:p>
          <w:p>
            <w:pPr>
              <w:jc w:val="center"/>
            </w:pPr>
            <w:r>
              <w:rPr>
                <w:rFonts w:hint="eastAsia"/>
              </w:rPr>
              <w:t>(</w:t>
            </w:r>
            <w:r>
              <w:t>8</w:t>
            </w:r>
            <w:r>
              <w:rPr>
                <w:rFonts w:hint="eastAsia"/>
              </w:rPr>
              <w:t>:</w:t>
            </w:r>
            <w:r>
              <w:t>30</w:t>
            </w:r>
            <w:r>
              <w:rPr>
                <w:rFonts w:hint="eastAsia"/>
              </w:rPr>
              <w:t>)</w:t>
            </w:r>
          </w:p>
        </w:tc>
        <w:tc>
          <w:tcPr>
            <w:tcW w:w="66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开放大学</w:t>
            </w:r>
          </w:p>
          <w:p>
            <w:pPr>
              <w:jc w:val="center"/>
            </w:pPr>
            <w:r>
              <w:rPr>
                <w:rFonts w:hint="eastAsia"/>
              </w:rPr>
              <w:t>奉贤分校</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祝燕国</w:t>
            </w:r>
          </w:p>
        </w:tc>
        <w:tc>
          <w:tcPr>
            <w:tcW w:w="1240" w:type="pct"/>
            <w:tcBorders>
              <w:top w:val="single" w:color="auto" w:sz="4" w:space="0"/>
              <w:left w:val="single" w:color="auto" w:sz="4" w:space="0"/>
              <w:bottom w:val="single" w:color="auto" w:sz="4" w:space="0"/>
              <w:right w:val="single" w:color="auto" w:sz="4" w:space="0"/>
            </w:tcBorders>
            <w:vAlign w:val="center"/>
          </w:tcPr>
          <w:p>
            <w:r>
              <w:rPr>
                <w:rFonts w:hint="eastAsia"/>
              </w:rPr>
              <w:t>开大分校推进区域美育工程建设的实践研究</w:t>
            </w:r>
          </w:p>
        </w:tc>
        <w:tc>
          <w:tcPr>
            <w:tcW w:w="608" w:type="pct"/>
            <w:vMerge w:val="restart"/>
            <w:tcBorders>
              <w:left w:val="single" w:color="auto" w:sz="4" w:space="0"/>
              <w:right w:val="single" w:color="auto" w:sz="4" w:space="0"/>
            </w:tcBorders>
            <w:vAlign w:val="center"/>
          </w:tcPr>
          <w:p>
            <w:r>
              <w:rPr>
                <w:rFonts w:hint="eastAsia"/>
              </w:rPr>
              <w:t>奉贤中学</w:t>
            </w:r>
          </w:p>
        </w:tc>
        <w:tc>
          <w:tcPr>
            <w:tcW w:w="616" w:type="pct"/>
            <w:vMerge w:val="restart"/>
            <w:tcBorders>
              <w:left w:val="single" w:color="auto" w:sz="4" w:space="0"/>
              <w:right w:val="single" w:color="auto" w:sz="4" w:space="0"/>
            </w:tcBorders>
            <w:vAlign w:val="center"/>
          </w:tcPr>
          <w:p>
            <w:pPr>
              <w:widowControl/>
              <w:ind w:firstLine="105" w:firstLineChars="50"/>
              <w:jc w:val="center"/>
              <w:rPr>
                <w:b/>
                <w:bCs/>
              </w:rPr>
            </w:pPr>
            <w:r>
              <w:rPr>
                <w:rFonts w:hint="eastAsia"/>
                <w:color w:val="FF0000"/>
              </w:rPr>
              <w:t>市专家</w:t>
            </w:r>
          </w:p>
          <w:p>
            <w:pPr>
              <w:widowControl/>
              <w:ind w:firstLine="105" w:firstLineChars="50"/>
              <w:jc w:val="center"/>
            </w:pPr>
            <w:r>
              <w:t>*</w:t>
            </w:r>
            <w:r>
              <w:rPr>
                <w:rFonts w:hint="eastAsia"/>
              </w:rPr>
              <w:t>张美云</w:t>
            </w:r>
          </w:p>
          <w:p>
            <w:pPr>
              <w:jc w:val="center"/>
            </w:pPr>
            <w:r>
              <w:rPr>
                <w:rFonts w:hint="eastAsia"/>
              </w:rPr>
              <w:t xml:space="preserve"> 诸丹萍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4" w:type="pct"/>
            <w:vMerge w:val="continue"/>
            <w:tcBorders>
              <w:left w:val="single" w:color="auto" w:sz="4" w:space="0"/>
              <w:right w:val="single" w:color="auto" w:sz="4" w:space="0"/>
            </w:tcBorders>
            <w:vAlign w:val="center"/>
          </w:tcPr>
          <w:p>
            <w:pPr>
              <w:jc w:val="center"/>
            </w:pPr>
          </w:p>
        </w:tc>
        <w:tc>
          <w:tcPr>
            <w:tcW w:w="546" w:type="pct"/>
            <w:vMerge w:val="continue"/>
            <w:tcBorders>
              <w:left w:val="single" w:color="auto" w:sz="4" w:space="0"/>
              <w:right w:val="single" w:color="auto" w:sz="4" w:space="0"/>
            </w:tcBorders>
            <w:vAlign w:val="center"/>
          </w:tcPr>
          <w:p>
            <w:pPr>
              <w:jc w:val="center"/>
            </w:pPr>
          </w:p>
        </w:tc>
        <w:tc>
          <w:tcPr>
            <w:tcW w:w="514" w:type="pct"/>
            <w:vMerge w:val="continue"/>
            <w:tcBorders>
              <w:left w:val="single" w:color="auto" w:sz="4" w:space="0"/>
              <w:right w:val="single" w:color="auto" w:sz="4" w:space="0"/>
            </w:tcBorders>
            <w:vAlign w:val="center"/>
          </w:tcPr>
          <w:p>
            <w:pPr>
              <w:jc w:val="center"/>
            </w:pPr>
          </w:p>
        </w:tc>
        <w:tc>
          <w:tcPr>
            <w:tcW w:w="66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奉贤中学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林春辉</w:t>
            </w:r>
          </w:p>
        </w:tc>
        <w:tc>
          <w:tcPr>
            <w:tcW w:w="1240" w:type="pct"/>
            <w:tcBorders>
              <w:top w:val="single" w:color="auto" w:sz="4" w:space="0"/>
              <w:left w:val="single" w:color="auto" w:sz="4" w:space="0"/>
              <w:bottom w:val="single" w:color="auto" w:sz="4" w:space="0"/>
              <w:right w:val="single" w:color="auto" w:sz="4" w:space="0"/>
            </w:tcBorders>
            <w:vAlign w:val="center"/>
          </w:tcPr>
          <w:p>
            <w:r>
              <w:rPr>
                <w:rFonts w:hint="eastAsia"/>
              </w:rPr>
              <w:t>基于项目化学习深化高中潜能教育的行动研究</w:t>
            </w:r>
          </w:p>
        </w:tc>
        <w:tc>
          <w:tcPr>
            <w:tcW w:w="608" w:type="pct"/>
            <w:vMerge w:val="continue"/>
            <w:tcBorders>
              <w:left w:val="single" w:color="auto" w:sz="4" w:space="0"/>
              <w:right w:val="single" w:color="auto" w:sz="4" w:space="0"/>
            </w:tcBorders>
            <w:vAlign w:val="center"/>
          </w:tcPr>
          <w:p>
            <w:pPr>
              <w:jc w:val="center"/>
            </w:pPr>
          </w:p>
        </w:tc>
        <w:tc>
          <w:tcPr>
            <w:tcW w:w="616"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4" w:type="pct"/>
            <w:vMerge w:val="continue"/>
            <w:tcBorders>
              <w:left w:val="single" w:color="auto" w:sz="4" w:space="0"/>
              <w:right w:val="single" w:color="auto" w:sz="4" w:space="0"/>
            </w:tcBorders>
            <w:vAlign w:val="center"/>
          </w:tcPr>
          <w:p>
            <w:pPr>
              <w:jc w:val="center"/>
            </w:pPr>
          </w:p>
        </w:tc>
        <w:tc>
          <w:tcPr>
            <w:tcW w:w="546" w:type="pct"/>
            <w:vMerge w:val="continue"/>
            <w:tcBorders>
              <w:left w:val="single" w:color="auto" w:sz="4" w:space="0"/>
              <w:right w:val="single" w:color="auto" w:sz="4" w:space="0"/>
            </w:tcBorders>
            <w:vAlign w:val="center"/>
          </w:tcPr>
          <w:p>
            <w:pPr>
              <w:jc w:val="center"/>
            </w:pPr>
          </w:p>
        </w:tc>
        <w:tc>
          <w:tcPr>
            <w:tcW w:w="514" w:type="pct"/>
            <w:vMerge w:val="restart"/>
            <w:tcBorders>
              <w:left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下午</w:t>
            </w:r>
          </w:p>
          <w:p>
            <w:pPr>
              <w:jc w:val="center"/>
            </w:pPr>
            <w:r>
              <w:rPr>
                <w:rFonts w:hint="eastAsia" w:ascii="宋体" w:hAnsi="宋体" w:cs="宋体"/>
                <w:kern w:val="0"/>
                <w:szCs w:val="21"/>
              </w:rPr>
              <w:t>(13：00)</w:t>
            </w:r>
          </w:p>
        </w:tc>
        <w:tc>
          <w:tcPr>
            <w:tcW w:w="66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青少年活动中心</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杨清风</w:t>
            </w:r>
          </w:p>
        </w:tc>
        <w:tc>
          <w:tcPr>
            <w:tcW w:w="1240" w:type="pct"/>
            <w:tcBorders>
              <w:top w:val="single" w:color="auto" w:sz="4" w:space="0"/>
              <w:left w:val="single" w:color="auto" w:sz="4" w:space="0"/>
              <w:bottom w:val="single" w:color="auto" w:sz="4" w:space="0"/>
              <w:right w:val="single" w:color="auto" w:sz="4" w:space="0"/>
            </w:tcBorders>
          </w:tcPr>
          <w:p>
            <w:r>
              <w:rPr>
                <w:rFonts w:hint="eastAsia"/>
              </w:rPr>
              <w:t>奉贤区儿童青少年近视的现状及运动干预探索研究</w:t>
            </w:r>
          </w:p>
        </w:tc>
        <w:tc>
          <w:tcPr>
            <w:tcW w:w="608" w:type="pct"/>
            <w:vMerge w:val="restart"/>
            <w:tcBorders>
              <w:left w:val="single" w:color="auto" w:sz="4" w:space="0"/>
              <w:right w:val="single" w:color="auto" w:sz="4" w:space="0"/>
            </w:tcBorders>
            <w:vAlign w:val="center"/>
          </w:tcPr>
          <w:p>
            <w:r>
              <w:rPr>
                <w:rFonts w:hint="eastAsia"/>
              </w:rPr>
              <w:t>奉贤中学</w:t>
            </w:r>
          </w:p>
        </w:tc>
        <w:tc>
          <w:tcPr>
            <w:tcW w:w="616" w:type="pct"/>
            <w:vMerge w:val="restart"/>
            <w:tcBorders>
              <w:left w:val="single" w:color="auto" w:sz="4" w:space="0"/>
              <w:right w:val="single" w:color="auto" w:sz="4" w:space="0"/>
            </w:tcBorders>
            <w:vAlign w:val="center"/>
          </w:tcPr>
          <w:p>
            <w:pPr>
              <w:widowControl/>
              <w:ind w:firstLine="105" w:firstLineChars="50"/>
              <w:jc w:val="center"/>
              <w:rPr>
                <w:b/>
                <w:bCs/>
              </w:rPr>
            </w:pPr>
            <w:r>
              <w:rPr>
                <w:rFonts w:hint="eastAsia"/>
                <w:color w:val="FF0000"/>
              </w:rPr>
              <w:t>市专家</w:t>
            </w:r>
          </w:p>
          <w:p>
            <w:pPr>
              <w:widowControl/>
              <w:ind w:firstLine="105" w:firstLineChars="50"/>
              <w:jc w:val="center"/>
            </w:pPr>
            <w:r>
              <w:t>*</w:t>
            </w:r>
            <w:r>
              <w:rPr>
                <w:rFonts w:hint="eastAsia"/>
              </w:rPr>
              <w:t>张美云</w:t>
            </w:r>
          </w:p>
          <w:p>
            <w:pPr>
              <w:jc w:val="center"/>
            </w:pPr>
            <w:r>
              <w:t xml:space="preserve"> </w:t>
            </w:r>
            <w:r>
              <w:rPr>
                <w:rFonts w:hint="eastAsia"/>
              </w:rPr>
              <w:t xml:space="preserve"> 张 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4" w:type="pct"/>
            <w:vMerge w:val="continue"/>
            <w:tcBorders>
              <w:left w:val="single" w:color="auto" w:sz="4" w:space="0"/>
              <w:right w:val="single" w:color="auto" w:sz="4" w:space="0"/>
            </w:tcBorders>
            <w:vAlign w:val="center"/>
          </w:tcPr>
          <w:p>
            <w:pPr>
              <w:jc w:val="center"/>
            </w:pPr>
          </w:p>
        </w:tc>
        <w:tc>
          <w:tcPr>
            <w:tcW w:w="546" w:type="pct"/>
            <w:vMerge w:val="continue"/>
            <w:tcBorders>
              <w:left w:val="single" w:color="auto" w:sz="4" w:space="0"/>
              <w:right w:val="single" w:color="auto" w:sz="4" w:space="0"/>
            </w:tcBorders>
            <w:vAlign w:val="center"/>
          </w:tcPr>
          <w:p>
            <w:pPr>
              <w:jc w:val="center"/>
            </w:pPr>
          </w:p>
        </w:tc>
        <w:tc>
          <w:tcPr>
            <w:tcW w:w="514" w:type="pct"/>
            <w:vMerge w:val="continue"/>
            <w:tcBorders>
              <w:left w:val="single" w:color="auto" w:sz="4" w:space="0"/>
              <w:right w:val="single" w:color="auto" w:sz="4" w:space="0"/>
            </w:tcBorders>
            <w:vAlign w:val="center"/>
          </w:tcPr>
          <w:p>
            <w:pPr>
              <w:jc w:val="center"/>
            </w:pPr>
          </w:p>
        </w:tc>
        <w:tc>
          <w:tcPr>
            <w:tcW w:w="66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塘外中学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樊胜军</w:t>
            </w:r>
          </w:p>
        </w:tc>
        <w:tc>
          <w:tcPr>
            <w:tcW w:w="1240" w:type="pct"/>
            <w:tcBorders>
              <w:top w:val="single" w:color="auto" w:sz="4" w:space="0"/>
              <w:left w:val="single" w:color="auto" w:sz="4" w:space="0"/>
              <w:bottom w:val="single" w:color="auto" w:sz="4" w:space="0"/>
              <w:right w:val="single" w:color="auto" w:sz="4" w:space="0"/>
            </w:tcBorders>
          </w:tcPr>
          <w:p>
            <w:r>
              <w:rPr>
                <w:rFonts w:hint="eastAsia"/>
              </w:rPr>
              <w:t>中考新政背景下提升学生综合素质的课程群建设</w:t>
            </w:r>
          </w:p>
        </w:tc>
        <w:tc>
          <w:tcPr>
            <w:tcW w:w="608" w:type="pct"/>
            <w:vMerge w:val="continue"/>
            <w:tcBorders>
              <w:left w:val="single" w:color="auto" w:sz="4" w:space="0"/>
              <w:right w:val="single" w:color="auto" w:sz="4" w:space="0"/>
            </w:tcBorders>
            <w:vAlign w:val="center"/>
          </w:tcPr>
          <w:p>
            <w:pPr>
              <w:jc w:val="center"/>
            </w:pPr>
          </w:p>
        </w:tc>
        <w:tc>
          <w:tcPr>
            <w:tcW w:w="616"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4" w:type="pct"/>
            <w:vMerge w:val="continue"/>
            <w:tcBorders>
              <w:left w:val="single" w:color="auto" w:sz="4" w:space="0"/>
              <w:right w:val="single" w:color="auto" w:sz="4" w:space="0"/>
            </w:tcBorders>
            <w:vAlign w:val="center"/>
          </w:tcPr>
          <w:p>
            <w:pPr>
              <w:jc w:val="center"/>
            </w:pPr>
          </w:p>
        </w:tc>
        <w:tc>
          <w:tcPr>
            <w:tcW w:w="546" w:type="pct"/>
            <w:vMerge w:val="restart"/>
            <w:tcBorders>
              <w:left w:val="single" w:color="auto" w:sz="4" w:space="0"/>
              <w:right w:val="single" w:color="auto" w:sz="4" w:space="0"/>
            </w:tcBorders>
            <w:vAlign w:val="center"/>
          </w:tcPr>
          <w:p>
            <w:pPr>
              <w:jc w:val="center"/>
            </w:pPr>
            <w:r>
              <w:rPr>
                <w:rFonts w:hint="eastAsia"/>
              </w:rPr>
              <w:t>4月28日</w:t>
            </w:r>
          </w:p>
          <w:p>
            <w:pPr>
              <w:jc w:val="center"/>
            </w:pPr>
            <w:r>
              <w:rPr>
                <w:rFonts w:hint="eastAsia"/>
              </w:rPr>
              <w:t>（周四）</w:t>
            </w:r>
          </w:p>
        </w:tc>
        <w:tc>
          <w:tcPr>
            <w:tcW w:w="514" w:type="pct"/>
            <w:vMerge w:val="restart"/>
            <w:tcBorders>
              <w:left w:val="single" w:color="auto" w:sz="4" w:space="0"/>
              <w:right w:val="single" w:color="auto" w:sz="4" w:space="0"/>
            </w:tcBorders>
            <w:vAlign w:val="center"/>
          </w:tcPr>
          <w:p>
            <w:pPr>
              <w:jc w:val="center"/>
            </w:pPr>
            <w:r>
              <w:rPr>
                <w:rFonts w:hint="eastAsia"/>
              </w:rPr>
              <w:t>上午</w:t>
            </w:r>
          </w:p>
          <w:p>
            <w:pPr>
              <w:jc w:val="center"/>
            </w:pPr>
            <w:r>
              <w:rPr>
                <w:rFonts w:hint="eastAsia"/>
              </w:rPr>
              <w:t>(</w:t>
            </w:r>
            <w:r>
              <w:t>8</w:t>
            </w:r>
            <w:r>
              <w:rPr>
                <w:rFonts w:hint="eastAsia"/>
              </w:rPr>
              <w:t>:</w:t>
            </w:r>
            <w:r>
              <w:t>30</w:t>
            </w:r>
            <w:r>
              <w:rPr>
                <w:rFonts w:hint="eastAsia"/>
              </w:rPr>
              <w:t>)</w:t>
            </w:r>
          </w:p>
        </w:tc>
        <w:tc>
          <w:tcPr>
            <w:tcW w:w="66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汇贤中学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杨  霞</w:t>
            </w:r>
          </w:p>
        </w:tc>
        <w:tc>
          <w:tcPr>
            <w:tcW w:w="1240" w:type="pct"/>
            <w:tcBorders>
              <w:top w:val="single" w:color="auto" w:sz="4" w:space="0"/>
              <w:left w:val="single" w:color="auto" w:sz="4" w:space="0"/>
              <w:bottom w:val="single" w:color="auto" w:sz="4" w:space="0"/>
              <w:right w:val="single" w:color="auto" w:sz="4" w:space="0"/>
            </w:tcBorders>
          </w:tcPr>
          <w:p>
            <w:r>
              <w:rPr>
                <w:rFonts w:hint="eastAsia"/>
              </w:rPr>
              <w:t>基于单元复习的初中数学校本练习设计的实践研究</w:t>
            </w:r>
          </w:p>
        </w:tc>
        <w:tc>
          <w:tcPr>
            <w:tcW w:w="608" w:type="pct"/>
            <w:vMerge w:val="restart"/>
            <w:tcBorders>
              <w:left w:val="single" w:color="auto" w:sz="4" w:space="0"/>
              <w:right w:val="single" w:color="auto" w:sz="4" w:space="0"/>
            </w:tcBorders>
            <w:vAlign w:val="center"/>
          </w:tcPr>
          <w:p>
            <w:pPr>
              <w:jc w:val="center"/>
            </w:pPr>
            <w:r>
              <w:rPr>
                <w:rFonts w:hint="eastAsia"/>
                <w:color w:val="000000" w:themeColor="text1"/>
                <w14:textFill>
                  <w14:solidFill>
                    <w14:schemeClr w14:val="tx1"/>
                  </w14:solidFill>
                </w14:textFill>
              </w:rPr>
              <w:t>汇贤中学</w:t>
            </w:r>
          </w:p>
        </w:tc>
        <w:tc>
          <w:tcPr>
            <w:tcW w:w="616" w:type="pct"/>
            <w:vMerge w:val="restart"/>
            <w:tcBorders>
              <w:left w:val="single" w:color="auto" w:sz="4" w:space="0"/>
              <w:right w:val="single" w:color="auto" w:sz="4" w:space="0"/>
            </w:tcBorders>
            <w:vAlign w:val="center"/>
          </w:tcPr>
          <w:p>
            <w:pPr>
              <w:widowControl/>
              <w:ind w:firstLine="105" w:firstLineChars="50"/>
              <w:jc w:val="center"/>
              <w:rPr>
                <w:b/>
                <w:bCs/>
              </w:rPr>
            </w:pPr>
            <w:r>
              <w:rPr>
                <w:rFonts w:hint="eastAsia"/>
                <w:color w:val="FF0000"/>
              </w:rPr>
              <w:t>市专家</w:t>
            </w:r>
          </w:p>
          <w:p>
            <w:pPr>
              <w:widowControl/>
              <w:ind w:firstLine="105" w:firstLineChars="50"/>
              <w:jc w:val="center"/>
            </w:pPr>
            <w:r>
              <w:t>*</w:t>
            </w:r>
            <w:r>
              <w:rPr>
                <w:rFonts w:hint="eastAsia"/>
              </w:rPr>
              <w:t>张美云</w:t>
            </w:r>
          </w:p>
          <w:p>
            <w:pPr>
              <w:jc w:val="center"/>
            </w:pPr>
            <w:r>
              <w:t xml:space="preserve"> </w:t>
            </w:r>
            <w:r>
              <w:rPr>
                <w:rFonts w:hint="eastAsia"/>
              </w:rPr>
              <w:t xml:space="preserve"> 张 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4" w:type="pct"/>
            <w:vMerge w:val="continue"/>
            <w:tcBorders>
              <w:left w:val="single" w:color="auto" w:sz="4" w:space="0"/>
              <w:right w:val="single" w:color="auto" w:sz="4" w:space="0"/>
            </w:tcBorders>
            <w:vAlign w:val="center"/>
          </w:tcPr>
          <w:p>
            <w:pPr>
              <w:jc w:val="center"/>
            </w:pPr>
          </w:p>
        </w:tc>
        <w:tc>
          <w:tcPr>
            <w:tcW w:w="546" w:type="pct"/>
            <w:vMerge w:val="continue"/>
            <w:tcBorders>
              <w:left w:val="single" w:color="auto" w:sz="4" w:space="0"/>
              <w:right w:val="single" w:color="auto" w:sz="4" w:space="0"/>
            </w:tcBorders>
            <w:vAlign w:val="center"/>
          </w:tcPr>
          <w:p>
            <w:pPr>
              <w:jc w:val="center"/>
            </w:pPr>
          </w:p>
        </w:tc>
        <w:tc>
          <w:tcPr>
            <w:tcW w:w="514" w:type="pct"/>
            <w:vMerge w:val="continue"/>
            <w:tcBorders>
              <w:left w:val="single" w:color="auto" w:sz="4" w:space="0"/>
              <w:right w:val="single" w:color="auto" w:sz="4" w:space="0"/>
            </w:tcBorders>
            <w:vAlign w:val="center"/>
          </w:tcPr>
          <w:p>
            <w:pPr>
              <w:jc w:val="center"/>
            </w:pPr>
          </w:p>
        </w:tc>
        <w:tc>
          <w:tcPr>
            <w:tcW w:w="66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四团中学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姚志强</w:t>
            </w:r>
          </w:p>
        </w:tc>
        <w:tc>
          <w:tcPr>
            <w:tcW w:w="1240" w:type="pct"/>
            <w:tcBorders>
              <w:top w:val="single" w:color="auto" w:sz="4" w:space="0"/>
              <w:left w:val="single" w:color="auto" w:sz="4" w:space="0"/>
              <w:bottom w:val="single" w:color="auto" w:sz="4" w:space="0"/>
              <w:right w:val="single" w:color="auto" w:sz="4" w:space="0"/>
            </w:tcBorders>
          </w:tcPr>
          <w:p>
            <w:r>
              <w:rPr>
                <w:rFonts w:hint="eastAsia"/>
              </w:rPr>
              <w:t>基于红色文化传承的学校“贤文化”德育课程建设的实践研究</w:t>
            </w:r>
          </w:p>
        </w:tc>
        <w:tc>
          <w:tcPr>
            <w:tcW w:w="608" w:type="pct"/>
            <w:vMerge w:val="continue"/>
            <w:tcBorders>
              <w:left w:val="single" w:color="auto" w:sz="4" w:space="0"/>
              <w:right w:val="single" w:color="auto" w:sz="4" w:space="0"/>
            </w:tcBorders>
            <w:vAlign w:val="center"/>
          </w:tcPr>
          <w:p>
            <w:pPr>
              <w:jc w:val="center"/>
            </w:pPr>
          </w:p>
        </w:tc>
        <w:tc>
          <w:tcPr>
            <w:tcW w:w="616"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4" w:type="pct"/>
            <w:vMerge w:val="restart"/>
            <w:tcBorders>
              <w:left w:val="single" w:color="auto" w:sz="4" w:space="0"/>
              <w:right w:val="single" w:color="auto" w:sz="4" w:space="0"/>
            </w:tcBorders>
            <w:vAlign w:val="center"/>
          </w:tcPr>
          <w:p>
            <w:pPr>
              <w:spacing w:line="300" w:lineRule="exact"/>
              <w:jc w:val="left"/>
              <w:rPr>
                <w:rFonts w:ascii="宋体" w:hAnsi="宋体" w:cs="宋体"/>
                <w:b/>
                <w:kern w:val="0"/>
                <w:szCs w:val="21"/>
              </w:rPr>
            </w:pPr>
            <w:r>
              <w:rPr>
                <w:rFonts w:hint="eastAsia" w:ascii="宋体" w:hAnsi="宋体" w:cs="宋体"/>
                <w:b/>
                <w:kern w:val="0"/>
                <w:szCs w:val="21"/>
              </w:rPr>
              <w:t>第</w:t>
            </w:r>
          </w:p>
          <w:p>
            <w:pPr>
              <w:spacing w:line="300" w:lineRule="exact"/>
              <w:jc w:val="left"/>
              <w:rPr>
                <w:rFonts w:ascii="宋体" w:hAnsi="宋体" w:cs="宋体"/>
                <w:b/>
                <w:kern w:val="0"/>
                <w:szCs w:val="21"/>
              </w:rPr>
            </w:pPr>
            <w:r>
              <w:rPr>
                <w:rFonts w:hint="eastAsia" w:ascii="宋体" w:hAnsi="宋体" w:cs="宋体"/>
                <w:b/>
                <w:kern w:val="0"/>
                <w:szCs w:val="21"/>
              </w:rPr>
              <w:t>五</w:t>
            </w:r>
          </w:p>
          <w:p>
            <w:r>
              <w:rPr>
                <w:rFonts w:hint="eastAsia" w:ascii="宋体" w:hAnsi="宋体" w:cs="宋体"/>
                <w:b/>
                <w:kern w:val="0"/>
                <w:szCs w:val="21"/>
              </w:rPr>
              <w:t>组</w:t>
            </w:r>
          </w:p>
          <w:p>
            <w:pPr>
              <w:jc w:val="center"/>
            </w:pPr>
          </w:p>
        </w:tc>
        <w:tc>
          <w:tcPr>
            <w:tcW w:w="546" w:type="pct"/>
            <w:vMerge w:val="restart"/>
            <w:tcBorders>
              <w:left w:val="single" w:color="auto" w:sz="4" w:space="0"/>
              <w:right w:val="single" w:color="auto" w:sz="4" w:space="0"/>
            </w:tcBorders>
            <w:vAlign w:val="center"/>
          </w:tcPr>
          <w:p>
            <w:pPr>
              <w:jc w:val="center"/>
            </w:pPr>
            <w:r>
              <w:rPr>
                <w:rFonts w:hint="eastAsia"/>
              </w:rPr>
              <w:t>5月5日</w:t>
            </w:r>
          </w:p>
          <w:p>
            <w:pPr>
              <w:jc w:val="center"/>
            </w:pPr>
            <w:r>
              <w:rPr>
                <w:rFonts w:hint="eastAsia"/>
              </w:rPr>
              <w:t>（周四）</w:t>
            </w:r>
          </w:p>
        </w:tc>
        <w:tc>
          <w:tcPr>
            <w:tcW w:w="514" w:type="pct"/>
            <w:vMerge w:val="restart"/>
            <w:tcBorders>
              <w:left w:val="single" w:color="auto" w:sz="4" w:space="0"/>
              <w:right w:val="single" w:color="auto" w:sz="4" w:space="0"/>
            </w:tcBorders>
            <w:vAlign w:val="center"/>
          </w:tcPr>
          <w:p>
            <w:pPr>
              <w:jc w:val="center"/>
            </w:pPr>
            <w:r>
              <w:rPr>
                <w:rFonts w:hint="eastAsia"/>
              </w:rPr>
              <w:t>上午</w:t>
            </w:r>
          </w:p>
          <w:p>
            <w:pPr>
              <w:jc w:val="center"/>
            </w:pPr>
            <w:r>
              <w:rPr>
                <w:rFonts w:hint="eastAsia"/>
              </w:rPr>
              <w:t>(</w:t>
            </w:r>
            <w:r>
              <w:t>8</w:t>
            </w:r>
            <w:r>
              <w:rPr>
                <w:rFonts w:hint="eastAsia"/>
              </w:rPr>
              <w:t>:</w:t>
            </w:r>
            <w:r>
              <w:t>30</w:t>
            </w:r>
            <w:r>
              <w:rPr>
                <w:rFonts w:hint="eastAsia"/>
              </w:rPr>
              <w:t>)</w:t>
            </w:r>
          </w:p>
        </w:tc>
        <w:tc>
          <w:tcPr>
            <w:tcW w:w="66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肖塘中学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钱凤英</w:t>
            </w:r>
          </w:p>
        </w:tc>
        <w:tc>
          <w:tcPr>
            <w:tcW w:w="1240" w:type="pct"/>
            <w:tcBorders>
              <w:top w:val="single" w:color="auto" w:sz="4" w:space="0"/>
              <w:left w:val="single" w:color="auto" w:sz="4" w:space="0"/>
              <w:bottom w:val="single" w:color="auto" w:sz="4" w:space="0"/>
              <w:right w:val="single" w:color="auto" w:sz="4" w:space="0"/>
            </w:tcBorders>
          </w:tcPr>
          <w:p>
            <w:r>
              <w:rPr>
                <w:rFonts w:hint="eastAsia"/>
              </w:rPr>
              <w:t>基于</w:t>
            </w:r>
            <w:r>
              <w:t>“</w:t>
            </w:r>
            <w:r>
              <w:rPr>
                <w:rFonts w:hint="eastAsia"/>
              </w:rPr>
              <w:t>问题</w:t>
            </w:r>
            <w:r>
              <w:t>解决”</w:t>
            </w:r>
            <w:r>
              <w:rPr>
                <w:rFonts w:hint="eastAsia"/>
              </w:rPr>
              <w:t>的</w:t>
            </w:r>
            <w:r>
              <w:t>初中跨学科教学设计与策略研究</w:t>
            </w:r>
          </w:p>
        </w:tc>
        <w:tc>
          <w:tcPr>
            <w:tcW w:w="608" w:type="pct"/>
            <w:vMerge w:val="restart"/>
            <w:tcBorders>
              <w:left w:val="single" w:color="auto" w:sz="4" w:space="0"/>
              <w:right w:val="single" w:color="auto" w:sz="4" w:space="0"/>
            </w:tcBorders>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pPr>
            <w:r>
              <w:rPr>
                <w:rFonts w:hint="eastAsia"/>
                <w:color w:val="000000" w:themeColor="text1"/>
                <w14:textFill>
                  <w14:solidFill>
                    <w14:schemeClr w14:val="tx1"/>
                  </w14:solidFill>
                </w14:textFill>
              </w:rPr>
              <w:t>肖塘中学</w:t>
            </w:r>
          </w:p>
        </w:tc>
        <w:tc>
          <w:tcPr>
            <w:tcW w:w="616" w:type="pct"/>
            <w:vMerge w:val="restart"/>
            <w:tcBorders>
              <w:left w:val="single" w:color="auto" w:sz="4" w:space="0"/>
              <w:right w:val="single" w:color="auto" w:sz="4" w:space="0"/>
            </w:tcBorders>
            <w:vAlign w:val="center"/>
          </w:tcPr>
          <w:p>
            <w:pPr>
              <w:widowControl/>
              <w:ind w:firstLine="105" w:firstLineChars="50"/>
              <w:jc w:val="center"/>
              <w:rPr>
                <w:color w:val="FF0000"/>
              </w:rPr>
            </w:pPr>
          </w:p>
          <w:p>
            <w:pPr>
              <w:widowControl/>
              <w:ind w:firstLine="105" w:firstLineChars="50"/>
              <w:jc w:val="center"/>
              <w:rPr>
                <w:color w:val="FF0000"/>
              </w:rPr>
            </w:pPr>
          </w:p>
          <w:p>
            <w:pPr>
              <w:widowControl/>
              <w:ind w:firstLine="105" w:firstLineChars="50"/>
              <w:jc w:val="center"/>
              <w:rPr>
                <w:color w:val="FF0000"/>
              </w:rPr>
            </w:pPr>
          </w:p>
          <w:p>
            <w:pPr>
              <w:widowControl/>
              <w:ind w:firstLine="105" w:firstLineChars="50"/>
              <w:jc w:val="center"/>
              <w:rPr>
                <w:color w:val="FF0000"/>
              </w:rPr>
            </w:pPr>
          </w:p>
          <w:p>
            <w:pPr>
              <w:widowControl/>
              <w:ind w:firstLine="105" w:firstLineChars="50"/>
              <w:jc w:val="center"/>
              <w:rPr>
                <w:color w:val="FF0000"/>
              </w:rPr>
            </w:pPr>
          </w:p>
          <w:p>
            <w:pPr>
              <w:widowControl/>
              <w:ind w:firstLine="105" w:firstLineChars="50"/>
              <w:jc w:val="center"/>
              <w:rPr>
                <w:color w:val="FF0000"/>
              </w:rPr>
            </w:pPr>
          </w:p>
          <w:p>
            <w:pPr>
              <w:widowControl/>
              <w:ind w:firstLine="105" w:firstLineChars="50"/>
              <w:jc w:val="center"/>
            </w:pPr>
            <w:r>
              <w:rPr>
                <w:rFonts w:hint="eastAsia"/>
                <w:color w:val="FF0000"/>
              </w:rPr>
              <w:t>市专家</w:t>
            </w:r>
          </w:p>
          <w:p>
            <w:pPr>
              <w:widowControl/>
              <w:ind w:firstLine="105" w:firstLineChars="50"/>
              <w:jc w:val="center"/>
            </w:pPr>
            <w:r>
              <w:t>*</w:t>
            </w:r>
            <w:r>
              <w:rPr>
                <w:rFonts w:hint="eastAsia"/>
              </w:rPr>
              <w:t>朱赛红</w:t>
            </w:r>
            <w:r>
              <w:t xml:space="preserve"> </w:t>
            </w:r>
          </w:p>
          <w:p>
            <w:pPr>
              <w:jc w:val="center"/>
            </w:pPr>
            <w:r>
              <w:rPr>
                <w:rFonts w:hint="eastAsia"/>
              </w:rPr>
              <w:t xml:space="preserve">  唐 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4" w:type="pct"/>
            <w:vMerge w:val="continue"/>
            <w:tcBorders>
              <w:left w:val="single" w:color="auto" w:sz="4" w:space="0"/>
              <w:right w:val="single" w:color="auto" w:sz="4" w:space="0"/>
            </w:tcBorders>
            <w:vAlign w:val="center"/>
          </w:tcPr>
          <w:p>
            <w:pPr>
              <w:jc w:val="center"/>
            </w:pPr>
          </w:p>
        </w:tc>
        <w:tc>
          <w:tcPr>
            <w:tcW w:w="546" w:type="pct"/>
            <w:vMerge w:val="continue"/>
            <w:tcBorders>
              <w:left w:val="single" w:color="auto" w:sz="4" w:space="0"/>
              <w:right w:val="single" w:color="auto" w:sz="4" w:space="0"/>
            </w:tcBorders>
            <w:vAlign w:val="center"/>
          </w:tcPr>
          <w:p>
            <w:pPr>
              <w:jc w:val="center"/>
            </w:pPr>
          </w:p>
        </w:tc>
        <w:tc>
          <w:tcPr>
            <w:tcW w:w="514" w:type="pct"/>
            <w:vMerge w:val="continue"/>
            <w:tcBorders>
              <w:left w:val="single" w:color="auto" w:sz="4" w:space="0"/>
              <w:right w:val="single" w:color="auto" w:sz="4" w:space="0"/>
            </w:tcBorders>
            <w:vAlign w:val="center"/>
          </w:tcPr>
          <w:p>
            <w:pPr>
              <w:jc w:val="center"/>
            </w:pPr>
          </w:p>
        </w:tc>
        <w:tc>
          <w:tcPr>
            <w:tcW w:w="66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肖塘中学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奚  琳</w:t>
            </w:r>
          </w:p>
        </w:tc>
        <w:tc>
          <w:tcPr>
            <w:tcW w:w="1240" w:type="pct"/>
            <w:tcBorders>
              <w:top w:val="single" w:color="auto" w:sz="4" w:space="0"/>
              <w:left w:val="single" w:color="auto" w:sz="4" w:space="0"/>
              <w:bottom w:val="single" w:color="auto" w:sz="4" w:space="0"/>
              <w:right w:val="single" w:color="auto" w:sz="4" w:space="0"/>
            </w:tcBorders>
          </w:tcPr>
          <w:p>
            <w:r>
              <w:rPr>
                <w:rFonts w:hint="eastAsia"/>
              </w:rPr>
              <w:t>“强校工程”背景下促进农村教师专业发展实践研究</w:t>
            </w:r>
          </w:p>
        </w:tc>
        <w:tc>
          <w:tcPr>
            <w:tcW w:w="608" w:type="pct"/>
            <w:vMerge w:val="continue"/>
            <w:tcBorders>
              <w:left w:val="single" w:color="auto" w:sz="4" w:space="0"/>
              <w:right w:val="single" w:color="auto" w:sz="4" w:space="0"/>
            </w:tcBorders>
            <w:vAlign w:val="center"/>
          </w:tcPr>
          <w:p>
            <w:pPr>
              <w:jc w:val="center"/>
            </w:pPr>
          </w:p>
        </w:tc>
        <w:tc>
          <w:tcPr>
            <w:tcW w:w="616"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4" w:type="pct"/>
            <w:vMerge w:val="continue"/>
            <w:tcBorders>
              <w:left w:val="single" w:color="auto" w:sz="4" w:space="0"/>
              <w:right w:val="single" w:color="auto" w:sz="4" w:space="0"/>
            </w:tcBorders>
            <w:vAlign w:val="center"/>
          </w:tcPr>
          <w:p>
            <w:pPr>
              <w:jc w:val="center"/>
            </w:pPr>
          </w:p>
        </w:tc>
        <w:tc>
          <w:tcPr>
            <w:tcW w:w="546" w:type="pct"/>
            <w:vMerge w:val="continue"/>
            <w:tcBorders>
              <w:left w:val="single" w:color="auto" w:sz="4" w:space="0"/>
              <w:right w:val="single" w:color="auto" w:sz="4" w:space="0"/>
            </w:tcBorders>
            <w:vAlign w:val="center"/>
          </w:tcPr>
          <w:p>
            <w:pPr>
              <w:jc w:val="center"/>
            </w:pPr>
          </w:p>
        </w:tc>
        <w:tc>
          <w:tcPr>
            <w:tcW w:w="514" w:type="pct"/>
            <w:vMerge w:val="restart"/>
            <w:tcBorders>
              <w:left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下午</w:t>
            </w:r>
          </w:p>
          <w:p>
            <w:pPr>
              <w:jc w:val="center"/>
            </w:pPr>
            <w:r>
              <w:rPr>
                <w:rFonts w:hint="eastAsia" w:ascii="宋体" w:hAnsi="宋体" w:cs="宋体"/>
                <w:kern w:val="0"/>
                <w:szCs w:val="21"/>
              </w:rPr>
              <w:t>(13：00)</w:t>
            </w:r>
          </w:p>
        </w:tc>
        <w:tc>
          <w:tcPr>
            <w:tcW w:w="66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肖塘中学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夏  君</w:t>
            </w:r>
          </w:p>
        </w:tc>
        <w:tc>
          <w:tcPr>
            <w:tcW w:w="1240" w:type="pct"/>
            <w:tcBorders>
              <w:top w:val="single" w:color="auto" w:sz="4" w:space="0"/>
              <w:left w:val="single" w:color="auto" w:sz="4" w:space="0"/>
              <w:bottom w:val="single" w:color="auto" w:sz="4" w:space="0"/>
              <w:right w:val="single" w:color="auto" w:sz="4" w:space="0"/>
            </w:tcBorders>
          </w:tcPr>
          <w:p>
            <w:r>
              <w:rPr>
                <w:rFonts w:hint="eastAsia"/>
              </w:rPr>
              <w:t>农村初中教师学科全程育德的行动研究</w:t>
            </w:r>
          </w:p>
        </w:tc>
        <w:tc>
          <w:tcPr>
            <w:tcW w:w="608" w:type="pct"/>
            <w:vMerge w:val="continue"/>
            <w:tcBorders>
              <w:left w:val="single" w:color="auto" w:sz="4" w:space="0"/>
              <w:right w:val="single" w:color="auto" w:sz="4" w:space="0"/>
            </w:tcBorders>
            <w:vAlign w:val="center"/>
          </w:tcPr>
          <w:p>
            <w:pPr>
              <w:jc w:val="center"/>
            </w:pPr>
          </w:p>
        </w:tc>
        <w:tc>
          <w:tcPr>
            <w:tcW w:w="616"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94" w:type="pct"/>
            <w:vMerge w:val="continue"/>
            <w:tcBorders>
              <w:left w:val="single" w:color="auto" w:sz="4" w:space="0"/>
              <w:right w:val="single" w:color="auto" w:sz="4" w:space="0"/>
            </w:tcBorders>
            <w:vAlign w:val="center"/>
          </w:tcPr>
          <w:p>
            <w:pPr>
              <w:jc w:val="center"/>
            </w:pPr>
          </w:p>
        </w:tc>
        <w:tc>
          <w:tcPr>
            <w:tcW w:w="546" w:type="pct"/>
            <w:vMerge w:val="continue"/>
            <w:tcBorders>
              <w:left w:val="single" w:color="auto" w:sz="4" w:space="0"/>
              <w:right w:val="single" w:color="auto" w:sz="4" w:space="0"/>
            </w:tcBorders>
            <w:vAlign w:val="center"/>
          </w:tcPr>
          <w:p>
            <w:pPr>
              <w:jc w:val="center"/>
            </w:pPr>
          </w:p>
        </w:tc>
        <w:tc>
          <w:tcPr>
            <w:tcW w:w="514" w:type="pct"/>
            <w:vMerge w:val="continue"/>
            <w:tcBorders>
              <w:left w:val="single" w:color="auto" w:sz="4" w:space="0"/>
              <w:right w:val="single" w:color="auto" w:sz="4" w:space="0"/>
            </w:tcBorders>
            <w:vAlign w:val="center"/>
          </w:tcPr>
          <w:p>
            <w:pPr>
              <w:jc w:val="center"/>
            </w:pPr>
          </w:p>
        </w:tc>
        <w:tc>
          <w:tcPr>
            <w:tcW w:w="66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西渡学校</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高安平</w:t>
            </w:r>
          </w:p>
        </w:tc>
        <w:tc>
          <w:tcPr>
            <w:tcW w:w="1240" w:type="pct"/>
            <w:tcBorders>
              <w:top w:val="single" w:color="auto" w:sz="4" w:space="0"/>
              <w:left w:val="single" w:color="auto" w:sz="4" w:space="0"/>
              <w:bottom w:val="single" w:color="auto" w:sz="4" w:space="0"/>
              <w:right w:val="single" w:color="auto" w:sz="4" w:space="0"/>
            </w:tcBorders>
          </w:tcPr>
          <w:p>
            <w:r>
              <w:rPr>
                <w:rFonts w:hint="eastAsia"/>
              </w:rPr>
              <w:t>强校工程背景下，学科核心素养导向的专题教研行动研究</w:t>
            </w:r>
          </w:p>
        </w:tc>
        <w:tc>
          <w:tcPr>
            <w:tcW w:w="608" w:type="pct"/>
            <w:vMerge w:val="continue"/>
            <w:tcBorders>
              <w:left w:val="single" w:color="auto" w:sz="4" w:space="0"/>
              <w:right w:val="single" w:color="auto" w:sz="4" w:space="0"/>
            </w:tcBorders>
            <w:vAlign w:val="center"/>
          </w:tcPr>
          <w:p>
            <w:pPr>
              <w:jc w:val="center"/>
            </w:pPr>
          </w:p>
        </w:tc>
        <w:tc>
          <w:tcPr>
            <w:tcW w:w="616"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4" w:type="pct"/>
            <w:vMerge w:val="restart"/>
            <w:tcBorders>
              <w:left w:val="single" w:color="auto" w:sz="4" w:space="0"/>
              <w:right w:val="single" w:color="auto" w:sz="4" w:space="0"/>
            </w:tcBorders>
            <w:vAlign w:val="center"/>
          </w:tcPr>
          <w:p>
            <w:pPr>
              <w:jc w:val="center"/>
            </w:pPr>
          </w:p>
        </w:tc>
        <w:tc>
          <w:tcPr>
            <w:tcW w:w="546" w:type="pct"/>
            <w:vMerge w:val="restart"/>
            <w:tcBorders>
              <w:left w:val="single" w:color="auto" w:sz="4" w:space="0"/>
              <w:right w:val="single" w:color="auto" w:sz="4" w:space="0"/>
            </w:tcBorders>
            <w:vAlign w:val="center"/>
          </w:tcPr>
          <w:p>
            <w:pPr>
              <w:jc w:val="center"/>
            </w:pPr>
            <w:r>
              <w:rPr>
                <w:rFonts w:hint="eastAsia"/>
              </w:rPr>
              <w:t>5月6日</w:t>
            </w:r>
          </w:p>
          <w:p>
            <w:pPr>
              <w:jc w:val="center"/>
            </w:pPr>
            <w:r>
              <w:rPr>
                <w:rFonts w:hint="eastAsia"/>
              </w:rPr>
              <w:t>（周五）</w:t>
            </w:r>
          </w:p>
        </w:tc>
        <w:tc>
          <w:tcPr>
            <w:tcW w:w="514" w:type="pct"/>
            <w:vMerge w:val="restart"/>
            <w:tcBorders>
              <w:left w:val="single" w:color="auto" w:sz="4" w:space="0"/>
              <w:right w:val="single" w:color="auto" w:sz="4" w:space="0"/>
            </w:tcBorders>
            <w:vAlign w:val="center"/>
          </w:tcPr>
          <w:p>
            <w:pPr>
              <w:jc w:val="center"/>
            </w:pPr>
            <w:r>
              <w:rPr>
                <w:rFonts w:hint="eastAsia"/>
              </w:rPr>
              <w:t>上午</w:t>
            </w:r>
          </w:p>
          <w:p>
            <w:pPr>
              <w:jc w:val="center"/>
            </w:pPr>
            <w:r>
              <w:rPr>
                <w:rFonts w:hint="eastAsia"/>
              </w:rPr>
              <w:t>(</w:t>
            </w:r>
            <w:r>
              <w:t>8</w:t>
            </w:r>
            <w:r>
              <w:rPr>
                <w:rFonts w:hint="eastAsia"/>
              </w:rPr>
              <w:t>:</w:t>
            </w:r>
            <w:r>
              <w:t>30</w:t>
            </w:r>
            <w:r>
              <w:rPr>
                <w:rFonts w:hint="eastAsia"/>
              </w:rPr>
              <w:t>)</w:t>
            </w:r>
          </w:p>
        </w:tc>
        <w:tc>
          <w:tcPr>
            <w:tcW w:w="66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奉城第二中学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金爱群</w:t>
            </w:r>
          </w:p>
        </w:tc>
        <w:tc>
          <w:tcPr>
            <w:tcW w:w="1240" w:type="pct"/>
            <w:tcBorders>
              <w:top w:val="single" w:color="auto" w:sz="4" w:space="0"/>
              <w:left w:val="single" w:color="auto" w:sz="4" w:space="0"/>
              <w:bottom w:val="single" w:color="auto" w:sz="4" w:space="0"/>
              <w:right w:val="single" w:color="auto" w:sz="4" w:space="0"/>
            </w:tcBorders>
            <w:vAlign w:val="center"/>
          </w:tcPr>
          <w:p>
            <w:r>
              <w:rPr>
                <w:rFonts w:hint="eastAsia"/>
              </w:rPr>
              <w:t>城郊初中开发与实施“有氧课程”的行动研究</w:t>
            </w:r>
          </w:p>
        </w:tc>
        <w:tc>
          <w:tcPr>
            <w:tcW w:w="608" w:type="pct"/>
            <w:vMerge w:val="restart"/>
            <w:tcBorders>
              <w:left w:val="single" w:color="auto" w:sz="4" w:space="0"/>
              <w:right w:val="single" w:color="auto" w:sz="4" w:space="0"/>
            </w:tcBorders>
            <w:vAlign w:val="center"/>
          </w:tcPr>
          <w:p>
            <w:pPr>
              <w:jc w:val="center"/>
            </w:pPr>
            <w:r>
              <w:rPr>
                <w:rFonts w:hint="eastAsia"/>
                <w:color w:val="000000" w:themeColor="text1"/>
                <w14:textFill>
                  <w14:solidFill>
                    <w14:schemeClr w14:val="tx1"/>
                  </w14:solidFill>
                </w14:textFill>
              </w:rPr>
              <w:t>奉城第二中学</w:t>
            </w:r>
          </w:p>
        </w:tc>
        <w:tc>
          <w:tcPr>
            <w:tcW w:w="616"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4" w:type="pct"/>
            <w:vMerge w:val="continue"/>
            <w:tcBorders>
              <w:left w:val="single" w:color="auto" w:sz="4" w:space="0"/>
              <w:right w:val="single" w:color="auto" w:sz="4" w:space="0"/>
            </w:tcBorders>
            <w:vAlign w:val="center"/>
          </w:tcPr>
          <w:p>
            <w:pPr>
              <w:jc w:val="center"/>
            </w:pPr>
          </w:p>
        </w:tc>
        <w:tc>
          <w:tcPr>
            <w:tcW w:w="546" w:type="pct"/>
            <w:vMerge w:val="continue"/>
            <w:tcBorders>
              <w:left w:val="single" w:color="auto" w:sz="4" w:space="0"/>
              <w:right w:val="single" w:color="auto" w:sz="4" w:space="0"/>
            </w:tcBorders>
            <w:vAlign w:val="center"/>
          </w:tcPr>
          <w:p>
            <w:pPr>
              <w:jc w:val="center"/>
            </w:pPr>
          </w:p>
        </w:tc>
        <w:tc>
          <w:tcPr>
            <w:tcW w:w="514" w:type="pct"/>
            <w:vMerge w:val="continue"/>
            <w:tcBorders>
              <w:left w:val="single" w:color="auto" w:sz="4" w:space="0"/>
              <w:right w:val="single" w:color="auto" w:sz="4" w:space="0"/>
            </w:tcBorders>
            <w:vAlign w:val="center"/>
          </w:tcPr>
          <w:p>
            <w:pPr>
              <w:jc w:val="center"/>
            </w:pPr>
          </w:p>
        </w:tc>
        <w:tc>
          <w:tcPr>
            <w:tcW w:w="66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奉城第二中学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王金凤</w:t>
            </w:r>
          </w:p>
        </w:tc>
        <w:tc>
          <w:tcPr>
            <w:tcW w:w="1240" w:type="pct"/>
            <w:tcBorders>
              <w:top w:val="single" w:color="auto" w:sz="4" w:space="0"/>
              <w:left w:val="single" w:color="auto" w:sz="4" w:space="0"/>
              <w:bottom w:val="single" w:color="auto" w:sz="4" w:space="0"/>
              <w:right w:val="single" w:color="auto" w:sz="4" w:space="0"/>
            </w:tcBorders>
          </w:tcPr>
          <w:p>
            <w:r>
              <w:rPr>
                <w:rFonts w:hint="eastAsia"/>
              </w:rPr>
              <w:t>基于核心素养的初中数学单元教学设计研究</w:t>
            </w:r>
          </w:p>
        </w:tc>
        <w:tc>
          <w:tcPr>
            <w:tcW w:w="608" w:type="pct"/>
            <w:vMerge w:val="continue"/>
            <w:tcBorders>
              <w:left w:val="single" w:color="auto" w:sz="4" w:space="0"/>
              <w:right w:val="single" w:color="auto" w:sz="4" w:space="0"/>
            </w:tcBorders>
            <w:vAlign w:val="center"/>
          </w:tcPr>
          <w:p>
            <w:pPr>
              <w:jc w:val="center"/>
            </w:pPr>
          </w:p>
        </w:tc>
        <w:tc>
          <w:tcPr>
            <w:tcW w:w="616" w:type="pct"/>
            <w:vMerge w:val="continue"/>
            <w:tcBorders>
              <w:left w:val="single" w:color="auto" w:sz="4" w:space="0"/>
              <w:right w:val="single" w:color="auto" w:sz="4" w:space="0"/>
            </w:tcBorders>
            <w:vAlign w:val="center"/>
          </w:tcPr>
          <w:p>
            <w:pPr>
              <w:jc w:val="center"/>
            </w:pPr>
          </w:p>
        </w:tc>
      </w:tr>
    </w:tbl>
    <w:p>
      <w:pPr>
        <w:spacing w:line="400" w:lineRule="exact"/>
        <w:rPr>
          <w:rFonts w:ascii="宋体" w:hAnsi="宋体"/>
          <w:b/>
          <w:sz w:val="24"/>
        </w:rPr>
      </w:pPr>
    </w:p>
    <w:p>
      <w:pPr>
        <w:spacing w:line="400" w:lineRule="exact"/>
        <w:rPr>
          <w:rFonts w:ascii="宋体" w:hAnsi="宋体"/>
          <w:b/>
          <w:sz w:val="24"/>
        </w:rPr>
      </w:pPr>
      <w:r>
        <w:rPr>
          <w:rFonts w:hint="eastAsia" w:ascii="宋体" w:hAnsi="宋体"/>
          <w:b/>
          <w:sz w:val="24"/>
        </w:rPr>
        <w:t>二、区一般课题、青年教师课题</w:t>
      </w:r>
    </w:p>
    <w:p>
      <w:pPr>
        <w:spacing w:line="400" w:lineRule="exact"/>
        <w:ind w:firstLine="480" w:firstLineChars="200"/>
        <w:rPr>
          <w:color w:val="FF0000"/>
          <w:sz w:val="24"/>
        </w:rPr>
      </w:pPr>
      <w:r>
        <w:rPr>
          <w:rFonts w:hint="eastAsia" w:ascii="宋体" w:hAnsi="宋体"/>
          <w:bCs/>
          <w:sz w:val="24"/>
        </w:rPr>
        <w:t>区一般课题、青年教师课题</w:t>
      </w:r>
      <w:r>
        <w:rPr>
          <w:rFonts w:hint="eastAsia"/>
          <w:sz w:val="24"/>
        </w:rPr>
        <w:t>的结题工作，由各学段教育集团 (或资源联盟)的盟主学校</w:t>
      </w:r>
      <w:r>
        <w:rPr>
          <w:rFonts w:hint="eastAsia"/>
          <w:color w:val="FF0000"/>
          <w:sz w:val="24"/>
        </w:rPr>
        <w:t>在4月上旬—5月中旬期间</w:t>
      </w:r>
      <w:r>
        <w:rPr>
          <w:rFonts w:hint="eastAsia"/>
          <w:sz w:val="24"/>
        </w:rPr>
        <w:t>统筹组织安排（结题名单见附件4）。具体要求如下：</w:t>
      </w:r>
      <w:r>
        <w:rPr>
          <w:rFonts w:hint="eastAsia"/>
          <w:color w:val="FF0000"/>
          <w:sz w:val="24"/>
        </w:rPr>
        <w:t xml:space="preserve"> </w:t>
      </w:r>
    </w:p>
    <w:p>
      <w:pPr>
        <w:spacing w:line="400" w:lineRule="exact"/>
        <w:ind w:firstLine="480" w:firstLineChars="200"/>
        <w:rPr>
          <w:sz w:val="24"/>
        </w:rPr>
      </w:pPr>
      <w:r>
        <w:rPr>
          <w:rFonts w:hint="eastAsia"/>
          <w:sz w:val="24"/>
        </w:rPr>
        <w:t>1．各盟主学校积极组织发动，成员校科研室主任主动联系盟主学校，明确本校区级课题结题项目和参加论证的时间、地点，共同做好区级课题结题鉴定工作。</w:t>
      </w:r>
    </w:p>
    <w:p>
      <w:pPr>
        <w:spacing w:line="400" w:lineRule="exact"/>
        <w:ind w:firstLine="480" w:firstLineChars="200"/>
        <w:rPr>
          <w:sz w:val="24"/>
        </w:rPr>
      </w:pPr>
      <w:r>
        <w:rPr>
          <w:rFonts w:hint="eastAsia"/>
          <w:sz w:val="24"/>
        </w:rPr>
        <w:t>2．盟主学校组织协商并形成集团（或联盟）结题鉴定活动</w:t>
      </w:r>
      <w:r>
        <w:rPr>
          <w:rFonts w:hint="eastAsia"/>
          <w:b/>
          <w:bCs/>
          <w:sz w:val="24"/>
        </w:rPr>
        <w:t>安排表</w:t>
      </w:r>
      <w:r>
        <w:rPr>
          <w:rFonts w:hint="eastAsia"/>
          <w:sz w:val="24"/>
        </w:rPr>
        <w:t>，</w:t>
      </w:r>
      <w:r>
        <w:rPr>
          <w:rFonts w:hint="eastAsia"/>
          <w:b/>
          <w:sz w:val="24"/>
        </w:rPr>
        <w:t>提前一周</w:t>
      </w:r>
      <w:r>
        <w:rPr>
          <w:rFonts w:hint="eastAsia"/>
          <w:sz w:val="24"/>
        </w:rPr>
        <w:t>上传至教育学院ftp教育研究发展中心—部室资料—2021区级课题结题，相应学段文件夹中。</w:t>
      </w:r>
    </w:p>
    <w:p>
      <w:pPr>
        <w:spacing w:line="400" w:lineRule="exact"/>
        <w:ind w:firstLine="480" w:firstLineChars="200"/>
        <w:rPr>
          <w:sz w:val="24"/>
        </w:rPr>
      </w:pPr>
      <w:r>
        <w:rPr>
          <w:rFonts w:hint="eastAsia"/>
          <w:sz w:val="24"/>
        </w:rPr>
        <w:t>3．有关结题活动记录、通讯稿、活动照片以及课题过程性研究资料等由学校科研室自主保管和存档。</w:t>
      </w:r>
    </w:p>
    <w:p>
      <w:pPr>
        <w:spacing w:line="400" w:lineRule="exact"/>
        <w:ind w:firstLine="470" w:firstLineChars="196"/>
        <w:rPr>
          <w:sz w:val="24"/>
        </w:rPr>
      </w:pPr>
      <w:r>
        <w:rPr>
          <w:rFonts w:hint="eastAsia"/>
          <w:sz w:val="24"/>
        </w:rPr>
        <w:t>4．少军校、青少年活动中心、惠敏学校、开放大学（社区学院）、奉贤中专等单位，由开放大学牵头，组织安排并落实结题工作。</w:t>
      </w:r>
    </w:p>
    <w:p>
      <w:pPr>
        <w:spacing w:line="400" w:lineRule="exact"/>
        <w:ind w:firstLine="480" w:firstLineChars="200"/>
        <w:rPr>
          <w:b/>
          <w:sz w:val="24"/>
        </w:rPr>
      </w:pPr>
      <w:r>
        <w:rPr>
          <w:rFonts w:hint="eastAsia"/>
          <w:sz w:val="24"/>
        </w:rPr>
        <w:t>5．</w:t>
      </w:r>
      <w:r>
        <w:rPr>
          <w:rFonts w:hint="eastAsia"/>
          <w:b/>
          <w:sz w:val="24"/>
        </w:rPr>
        <w:t>区教育发展研究中心学段科研员依据各集团（或联盟）的安排，统筹协调各集团（或联盟）结题活动时间，并参与指导每个集团（或联盟）结题鉴定活动。</w:t>
      </w:r>
    </w:p>
    <w:p>
      <w:pPr>
        <w:spacing w:line="400" w:lineRule="exact"/>
        <w:rPr>
          <w:rFonts w:ascii="宋体" w:hAnsi="宋体"/>
          <w:b/>
          <w:sz w:val="24"/>
        </w:rPr>
      </w:pPr>
      <w:r>
        <w:rPr>
          <w:rFonts w:hint="eastAsia" w:ascii="宋体" w:hAnsi="宋体"/>
          <w:b/>
          <w:sz w:val="24"/>
        </w:rPr>
        <w:t>三、课题鉴定基本要求及程序</w:t>
      </w:r>
    </w:p>
    <w:p>
      <w:pPr>
        <w:spacing w:line="400" w:lineRule="exact"/>
        <w:ind w:firstLine="482" w:firstLineChars="200"/>
        <w:rPr>
          <w:b/>
          <w:sz w:val="24"/>
        </w:rPr>
      </w:pPr>
      <w:r>
        <w:rPr>
          <w:rFonts w:hint="eastAsia"/>
          <w:b/>
          <w:sz w:val="24"/>
        </w:rPr>
        <w:t>（一）要求：</w:t>
      </w:r>
    </w:p>
    <w:p>
      <w:pPr>
        <w:pStyle w:val="15"/>
        <w:numPr>
          <w:ilvl w:val="0"/>
          <w:numId w:val="2"/>
        </w:numPr>
        <w:spacing w:line="400" w:lineRule="exact"/>
        <w:ind w:firstLineChars="0"/>
        <w:rPr>
          <w:b/>
          <w:bCs/>
          <w:color w:val="000000"/>
          <w:sz w:val="24"/>
        </w:rPr>
      </w:pPr>
      <w:r>
        <w:rPr>
          <w:rFonts w:hint="eastAsia"/>
          <w:sz w:val="24"/>
        </w:rPr>
        <w:t>每次结题鉴定活动论证组专家不得少于3人。</w:t>
      </w:r>
    </w:p>
    <w:p>
      <w:pPr>
        <w:pStyle w:val="15"/>
        <w:spacing w:line="400" w:lineRule="exact"/>
        <w:ind w:firstLine="482"/>
        <w:rPr>
          <w:b/>
          <w:bCs/>
          <w:color w:val="000000"/>
          <w:sz w:val="24"/>
        </w:rPr>
      </w:pPr>
      <w:r>
        <w:rPr>
          <w:rFonts w:hint="eastAsia"/>
          <w:b/>
          <w:bCs/>
          <w:sz w:val="24"/>
        </w:rPr>
        <w:t>2. 到时各鉴定小组根据疫情防控的要求，决定是线上开展还是线下开展。</w:t>
      </w:r>
    </w:p>
    <w:p>
      <w:pPr>
        <w:pStyle w:val="15"/>
        <w:spacing w:line="400" w:lineRule="exact"/>
        <w:ind w:firstLine="720" w:firstLineChars="300"/>
        <w:rPr>
          <w:sz w:val="24"/>
        </w:rPr>
      </w:pPr>
      <w:r>
        <w:rPr>
          <w:rFonts w:hint="eastAsia"/>
          <w:sz w:val="24"/>
        </w:rPr>
        <w:t>（1）线下开展要求：</w:t>
      </w:r>
    </w:p>
    <w:p>
      <w:pPr>
        <w:pStyle w:val="15"/>
        <w:spacing w:line="400" w:lineRule="exact"/>
        <w:ind w:firstLine="720" w:firstLineChars="300"/>
        <w:rPr>
          <w:color w:val="000000"/>
          <w:sz w:val="24"/>
        </w:rPr>
      </w:pPr>
      <w:r>
        <w:rPr>
          <w:rFonts w:ascii="Calibri" w:hAnsi="Calibri" w:cs="Calibri"/>
          <w:sz w:val="24"/>
        </w:rPr>
        <w:t>①</w:t>
      </w:r>
      <w:r>
        <w:rPr>
          <w:rFonts w:hint="eastAsia"/>
          <w:sz w:val="24"/>
        </w:rPr>
        <w:t>课题负责人根据安排表的</w:t>
      </w:r>
      <w:r>
        <w:rPr>
          <w:rFonts w:hint="eastAsia"/>
          <w:color w:val="000000"/>
          <w:sz w:val="24"/>
        </w:rPr>
        <w:t>指定地点，带好填写完整的课题终结登记表（附件1）一式三份、结题报告（论证组成员人手一份）及重要的过程性研究资料准时出席结题鉴定活动（</w:t>
      </w:r>
      <w:r>
        <w:rPr>
          <w:rFonts w:hint="eastAsia"/>
          <w:b/>
          <w:color w:val="000000"/>
          <w:sz w:val="24"/>
        </w:rPr>
        <w:t>上午8：30开始，下午13：00开始</w:t>
      </w:r>
      <w:r>
        <w:rPr>
          <w:rFonts w:hint="eastAsia"/>
          <w:color w:val="000000"/>
          <w:sz w:val="24"/>
        </w:rPr>
        <w:t>）。</w:t>
      </w:r>
    </w:p>
    <w:p>
      <w:pPr>
        <w:pStyle w:val="15"/>
        <w:spacing w:line="400" w:lineRule="exact"/>
        <w:ind w:firstLine="480"/>
        <w:rPr>
          <w:sz w:val="24"/>
        </w:rPr>
      </w:pPr>
      <w:r>
        <w:rPr>
          <w:rFonts w:ascii="Calibri" w:hAnsi="Calibri" w:cs="Calibri"/>
          <w:sz w:val="24"/>
        </w:rPr>
        <w:t>②</w:t>
      </w:r>
      <w:r>
        <w:rPr>
          <w:rFonts w:hint="eastAsia"/>
          <w:sz w:val="24"/>
        </w:rPr>
        <w:t>安排结题鉴定地点的学校印好当天所需的3份“评分标准”（附件2）和1份“评分汇总表”（附件3）（预先把课题基本信息填写好打印），并做好活动会务工作。</w:t>
      </w:r>
    </w:p>
    <w:p>
      <w:pPr>
        <w:pStyle w:val="15"/>
        <w:spacing w:line="400" w:lineRule="exact"/>
        <w:ind w:firstLine="480"/>
        <w:rPr>
          <w:color w:val="000000"/>
          <w:sz w:val="24"/>
        </w:rPr>
      </w:pPr>
      <w:r>
        <w:rPr>
          <w:rFonts w:hint="eastAsia"/>
          <w:color w:val="000000"/>
          <w:sz w:val="24"/>
        </w:rPr>
        <w:t>（2）线上开展要求：</w:t>
      </w:r>
    </w:p>
    <w:p>
      <w:pPr>
        <w:pStyle w:val="15"/>
        <w:spacing w:line="400" w:lineRule="exact"/>
        <w:ind w:firstLine="480"/>
        <w:rPr>
          <w:color w:val="000000"/>
          <w:sz w:val="24"/>
        </w:rPr>
      </w:pPr>
      <w:r>
        <w:rPr>
          <w:rFonts w:ascii="Calibri" w:hAnsi="Calibri" w:cs="Calibri"/>
          <w:color w:val="000000"/>
          <w:sz w:val="24"/>
        </w:rPr>
        <w:t>①</w:t>
      </w:r>
      <w:r>
        <w:rPr>
          <w:rFonts w:hint="eastAsia"/>
          <w:color w:val="000000"/>
          <w:sz w:val="24"/>
        </w:rPr>
        <w:t>各盟主单位科研室负责人申请好腾讯会议号，连同</w:t>
      </w:r>
      <w:r>
        <w:rPr>
          <w:rFonts w:hint="eastAsia"/>
          <w:sz w:val="24"/>
        </w:rPr>
        <w:t>“评分标准”（附件2）和“评分汇总表”（附件3），一并</w:t>
      </w:r>
      <w:r>
        <w:rPr>
          <w:rFonts w:hint="eastAsia"/>
          <w:color w:val="000000"/>
          <w:sz w:val="24"/>
        </w:rPr>
        <w:t>发给</w:t>
      </w:r>
      <w:r>
        <w:rPr>
          <w:rFonts w:hint="eastAsia"/>
          <w:color w:val="FF0000"/>
          <w:sz w:val="24"/>
        </w:rPr>
        <w:t>论证组专家。</w:t>
      </w:r>
    </w:p>
    <w:p>
      <w:pPr>
        <w:pStyle w:val="15"/>
        <w:spacing w:line="400" w:lineRule="exact"/>
        <w:ind w:firstLine="480"/>
        <w:rPr>
          <w:color w:val="000000"/>
          <w:sz w:val="24"/>
        </w:rPr>
      </w:pPr>
      <w:r>
        <w:rPr>
          <w:rFonts w:ascii="Calibri" w:hAnsi="Calibri" w:cs="Calibri"/>
          <w:color w:val="000000"/>
          <w:sz w:val="24"/>
        </w:rPr>
        <w:t>②</w:t>
      </w:r>
      <w:r>
        <w:rPr>
          <w:rFonts w:hint="eastAsia"/>
          <w:color w:val="000000"/>
          <w:sz w:val="24"/>
        </w:rPr>
        <w:t>课题负责人在活动前将填写完整的课题终结登记表（附件1）、结题报告，发给</w:t>
      </w:r>
      <w:r>
        <w:rPr>
          <w:rFonts w:hint="eastAsia"/>
          <w:color w:val="FF0000"/>
          <w:sz w:val="24"/>
        </w:rPr>
        <w:t>论证组专家</w:t>
      </w:r>
      <w:r>
        <w:rPr>
          <w:rFonts w:hint="eastAsia"/>
          <w:color w:val="000000"/>
          <w:sz w:val="24"/>
        </w:rPr>
        <w:t>。</w:t>
      </w:r>
    </w:p>
    <w:p>
      <w:pPr>
        <w:pStyle w:val="15"/>
        <w:spacing w:line="400" w:lineRule="exact"/>
        <w:ind w:firstLine="482"/>
        <w:rPr>
          <w:b/>
          <w:sz w:val="24"/>
        </w:rPr>
      </w:pPr>
      <w:r>
        <w:rPr>
          <w:rFonts w:hint="eastAsia"/>
          <w:b/>
          <w:sz w:val="24"/>
        </w:rPr>
        <w:t>（二）程序：</w:t>
      </w:r>
    </w:p>
    <w:p>
      <w:pPr>
        <w:pStyle w:val="15"/>
        <w:spacing w:line="400" w:lineRule="exact"/>
        <w:ind w:firstLine="720" w:firstLineChars="300"/>
        <w:rPr>
          <w:sz w:val="24"/>
        </w:rPr>
      </w:pPr>
      <w:r>
        <w:rPr>
          <w:rFonts w:hint="eastAsia"/>
          <w:sz w:val="24"/>
        </w:rPr>
        <w:t>1．线下开展要求：</w:t>
      </w:r>
    </w:p>
    <w:p>
      <w:pPr>
        <w:spacing w:line="400" w:lineRule="exact"/>
        <w:ind w:firstLine="480" w:firstLineChars="200"/>
        <w:rPr>
          <w:sz w:val="24"/>
        </w:rPr>
      </w:pPr>
      <w:r>
        <w:rPr>
          <w:rFonts w:hint="eastAsia"/>
          <w:sz w:val="24"/>
        </w:rPr>
        <w:t>（1）课题组负责人摆放好过程性研究资料，分发结题报告和</w:t>
      </w:r>
      <w:r>
        <w:rPr>
          <w:rFonts w:hint="eastAsia"/>
          <w:color w:val="000000"/>
          <w:sz w:val="24"/>
        </w:rPr>
        <w:t>课题终结登记表</w:t>
      </w:r>
      <w:r>
        <w:rPr>
          <w:rFonts w:hint="eastAsia"/>
          <w:sz w:val="24"/>
        </w:rPr>
        <w:t>（论证组成员每人一份）。</w:t>
      </w:r>
    </w:p>
    <w:p>
      <w:pPr>
        <w:spacing w:line="400" w:lineRule="exact"/>
        <w:ind w:firstLine="482"/>
        <w:rPr>
          <w:sz w:val="24"/>
        </w:rPr>
      </w:pPr>
      <w:r>
        <w:rPr>
          <w:rFonts w:hint="eastAsia"/>
          <w:sz w:val="24"/>
        </w:rPr>
        <w:t>（2）课题组负责人介绍课题研究情况及重要研究成果。</w:t>
      </w:r>
    </w:p>
    <w:p>
      <w:pPr>
        <w:spacing w:line="400" w:lineRule="exact"/>
        <w:ind w:firstLine="482"/>
        <w:rPr>
          <w:sz w:val="24"/>
        </w:rPr>
      </w:pPr>
      <w:r>
        <w:rPr>
          <w:rFonts w:hint="eastAsia"/>
          <w:sz w:val="24"/>
        </w:rPr>
        <w:t>（3）鉴定组成员与课题负责人进行互动交流，查看过程性研究资料，提出完善建议；形成书面鉴定意见，并签名。</w:t>
      </w:r>
    </w:p>
    <w:p>
      <w:pPr>
        <w:spacing w:line="400" w:lineRule="exact"/>
        <w:ind w:firstLine="482"/>
        <w:rPr>
          <w:sz w:val="24"/>
        </w:rPr>
      </w:pPr>
      <w:r>
        <w:rPr>
          <w:rFonts w:hint="eastAsia"/>
          <w:sz w:val="24"/>
        </w:rPr>
        <w:t>（4）鉴定组成员依据评分标准对当天课题成果独立打分，对课题成果质量从高到低排序，鉴定组长填写“评分汇总表”，填写鉴定“初步结论”（通过、应修改、不通过），并签名。</w:t>
      </w:r>
    </w:p>
    <w:p>
      <w:pPr>
        <w:spacing w:line="400" w:lineRule="exact"/>
        <w:ind w:firstLine="482"/>
        <w:rPr>
          <w:sz w:val="24"/>
        </w:rPr>
      </w:pPr>
      <w:r>
        <w:rPr>
          <w:rFonts w:hint="eastAsia"/>
          <w:sz w:val="24"/>
        </w:rPr>
        <w:t>（5）初步鉴定为“应修改”的课题成果，应根据论证意见尽力修改，修改后在</w:t>
      </w:r>
      <w:r>
        <w:rPr>
          <w:rFonts w:hint="eastAsia"/>
          <w:color w:val="FF0000"/>
          <w:sz w:val="24"/>
        </w:rPr>
        <w:t>5月26日</w:t>
      </w:r>
      <w:r>
        <w:rPr>
          <w:rFonts w:hint="eastAsia"/>
          <w:sz w:val="24"/>
        </w:rPr>
        <w:t>之前交给鉴定组长审核；鉴定组长依据修改质量重新鉴定“初步结论”（通过、应修改、不通过），并签名。</w:t>
      </w:r>
    </w:p>
    <w:p>
      <w:pPr>
        <w:spacing w:line="400" w:lineRule="exact"/>
        <w:ind w:firstLine="470" w:firstLineChars="196"/>
        <w:rPr>
          <w:sz w:val="24"/>
        </w:rPr>
      </w:pPr>
      <w:r>
        <w:rPr>
          <w:rFonts w:hint="eastAsia"/>
          <w:sz w:val="24"/>
        </w:rPr>
        <w:t>（6）</w:t>
      </w:r>
      <w:r>
        <w:rPr>
          <w:rFonts w:hint="eastAsia"/>
          <w:b/>
          <w:sz w:val="24"/>
        </w:rPr>
        <w:t>按时提交结题材料。纸质“课题终结登记表”一式三份，“结题报告”1份，</w:t>
      </w:r>
      <w:r>
        <w:rPr>
          <w:rFonts w:hint="eastAsia"/>
          <w:sz w:val="24"/>
        </w:rPr>
        <w:t>由鉴定组长，在</w:t>
      </w:r>
      <w:r>
        <w:rPr>
          <w:rFonts w:hint="eastAsia"/>
          <w:color w:val="FF0000"/>
          <w:sz w:val="24"/>
        </w:rPr>
        <w:t>5月26日</w:t>
      </w:r>
      <w:r>
        <w:rPr>
          <w:rFonts w:hint="eastAsia"/>
          <w:sz w:val="24"/>
        </w:rPr>
        <w:t>之前交教育发展研究中心顾婧老师（教育学院3号楼401室）。</w:t>
      </w:r>
    </w:p>
    <w:p>
      <w:pPr>
        <w:spacing w:line="400" w:lineRule="exact"/>
        <w:ind w:firstLine="470" w:firstLineChars="196"/>
        <w:rPr>
          <w:sz w:val="24"/>
        </w:rPr>
      </w:pPr>
      <w:r>
        <w:rPr>
          <w:rFonts w:hint="eastAsia"/>
          <w:sz w:val="24"/>
        </w:rPr>
        <w:t>（7）区教育发展研究中心集中审核年度区级课题结题初步结果，经集体研讨后，评定区级课题成果的最终等次（优秀、合格、不合格）。</w:t>
      </w:r>
    </w:p>
    <w:p>
      <w:pPr>
        <w:spacing w:line="400" w:lineRule="exact"/>
        <w:ind w:firstLine="710" w:firstLineChars="296"/>
        <w:rPr>
          <w:color w:val="000000"/>
          <w:sz w:val="24"/>
        </w:rPr>
      </w:pPr>
      <w:r>
        <w:rPr>
          <w:rFonts w:hint="eastAsia"/>
          <w:sz w:val="24"/>
        </w:rPr>
        <w:t>2．</w:t>
      </w:r>
      <w:r>
        <w:rPr>
          <w:rFonts w:hint="eastAsia"/>
          <w:color w:val="000000"/>
          <w:sz w:val="24"/>
        </w:rPr>
        <w:t>线上开展要求：</w:t>
      </w:r>
    </w:p>
    <w:p>
      <w:pPr>
        <w:spacing w:line="400" w:lineRule="exact"/>
        <w:ind w:firstLine="710" w:firstLineChars="296"/>
        <w:rPr>
          <w:color w:val="000000"/>
          <w:sz w:val="24"/>
        </w:rPr>
      </w:pPr>
      <w:r>
        <w:rPr>
          <w:rFonts w:hint="eastAsia"/>
          <w:color w:val="000000"/>
          <w:sz w:val="24"/>
        </w:rPr>
        <w:t>参照线下开展程序要求，有序进行。</w:t>
      </w:r>
    </w:p>
    <w:p>
      <w:pPr>
        <w:spacing w:line="400" w:lineRule="exact"/>
        <w:ind w:firstLine="470" w:firstLineChars="196"/>
        <w:rPr>
          <w:color w:val="000000"/>
          <w:sz w:val="24"/>
        </w:rPr>
      </w:pPr>
    </w:p>
    <w:p>
      <w:pPr>
        <w:spacing w:line="400" w:lineRule="exact"/>
        <w:ind w:firstLine="435"/>
        <w:jc w:val="right"/>
        <w:rPr>
          <w:sz w:val="24"/>
        </w:rPr>
      </w:pPr>
      <w:r>
        <w:rPr>
          <w:rFonts w:hint="eastAsia"/>
          <w:sz w:val="24"/>
        </w:rPr>
        <w:t>奉贤区教育学院教育发展研究中心</w:t>
      </w:r>
    </w:p>
    <w:p>
      <w:pPr>
        <w:spacing w:line="400" w:lineRule="exact"/>
        <w:ind w:right="720" w:firstLine="435"/>
        <w:jc w:val="right"/>
        <w:rPr>
          <w:b/>
          <w:sz w:val="24"/>
        </w:rPr>
      </w:pPr>
      <w:r>
        <w:rPr>
          <w:rFonts w:hint="eastAsia"/>
          <w:sz w:val="24"/>
        </w:rPr>
        <w:t>202</w:t>
      </w:r>
      <w:r>
        <w:rPr>
          <w:sz w:val="24"/>
        </w:rPr>
        <w:t>2</w:t>
      </w:r>
      <w:r>
        <w:rPr>
          <w:rFonts w:hint="eastAsia"/>
          <w:sz w:val="24"/>
        </w:rPr>
        <w:t>年</w:t>
      </w:r>
      <w:r>
        <w:rPr>
          <w:sz w:val="24"/>
        </w:rPr>
        <w:t>3</w:t>
      </w:r>
      <w:r>
        <w:rPr>
          <w:rFonts w:hint="eastAsia"/>
          <w:sz w:val="24"/>
        </w:rPr>
        <w:t>月</w:t>
      </w:r>
      <w:r>
        <w:rPr>
          <w:sz w:val="24"/>
        </w:rPr>
        <w:t>22</w:t>
      </w:r>
      <w:r>
        <w:rPr>
          <w:rFonts w:hint="eastAsia"/>
          <w:sz w:val="24"/>
        </w:rPr>
        <w:t>日</w:t>
      </w:r>
    </w:p>
    <w:p>
      <w:pPr>
        <w:rPr>
          <w:b/>
          <w:sz w:val="24"/>
        </w:rPr>
      </w:pPr>
    </w:p>
    <w:p>
      <w:pPr>
        <w:rPr>
          <w:b/>
          <w:sz w:val="24"/>
        </w:rPr>
      </w:pPr>
    </w:p>
    <w:p>
      <w:pPr>
        <w:rPr>
          <w:b/>
          <w:sz w:val="24"/>
        </w:rPr>
      </w:pPr>
      <w:r>
        <w:rPr>
          <w:rFonts w:hint="eastAsia"/>
          <w:b/>
          <w:sz w:val="24"/>
        </w:rPr>
        <w:t>附件1：</w:t>
      </w:r>
    </w:p>
    <w:p>
      <w:pPr>
        <w:rPr>
          <w:sz w:val="24"/>
        </w:rPr>
      </w:pPr>
      <w:r>
        <w:rPr>
          <w:rFonts w:hint="eastAsia"/>
          <w:sz w:val="24"/>
        </w:rPr>
        <w:t xml:space="preserve">        </w:t>
      </w:r>
    </w:p>
    <w:p>
      <w:pPr>
        <w:jc w:val="center"/>
        <w:rPr>
          <w:sz w:val="24"/>
        </w:rPr>
      </w:pPr>
    </w:p>
    <w:p>
      <w:pPr>
        <w:ind w:right="960" w:firstLine="480" w:firstLineChars="200"/>
        <w:rPr>
          <w:sz w:val="24"/>
          <w:u w:val="single"/>
        </w:rPr>
      </w:pPr>
      <w:r>
        <w:rPr>
          <w:rFonts w:hint="eastAsia"/>
          <w:sz w:val="24"/>
        </w:rPr>
        <w:t xml:space="preserve">课题编号： </w:t>
      </w:r>
    </w:p>
    <w:p>
      <w:pPr>
        <w:rPr>
          <w:u w:val="single"/>
        </w:rPr>
      </w:pPr>
    </w:p>
    <w:p>
      <w:pPr>
        <w:rPr>
          <w:u w:val="single"/>
        </w:rPr>
      </w:pPr>
    </w:p>
    <w:p>
      <w:pPr>
        <w:rPr>
          <w:u w:val="single"/>
        </w:rPr>
      </w:pPr>
    </w:p>
    <w:p>
      <w:pPr>
        <w:rPr>
          <w:u w:val="single"/>
        </w:rPr>
      </w:pPr>
    </w:p>
    <w:p>
      <w:pPr>
        <w:rPr>
          <w:u w:val="single"/>
        </w:rPr>
      </w:pPr>
    </w:p>
    <w:p>
      <w:pPr>
        <w:jc w:val="center"/>
        <w:rPr>
          <w:sz w:val="48"/>
          <w:szCs w:val="48"/>
        </w:rPr>
      </w:pPr>
      <w:r>
        <w:rPr>
          <w:rFonts w:hint="eastAsia"/>
          <w:sz w:val="48"/>
          <w:szCs w:val="48"/>
        </w:rPr>
        <w:t>奉 贤 区 教 育 科 学 研 究</w:t>
      </w:r>
    </w:p>
    <w:p>
      <w:pPr>
        <w:rPr>
          <w:rFonts w:eastAsia="楷体_GB2312"/>
          <w:b/>
          <w:sz w:val="32"/>
        </w:rPr>
      </w:pPr>
    </w:p>
    <w:p/>
    <w:p>
      <w:pPr>
        <w:jc w:val="center"/>
        <w:rPr>
          <w:rFonts w:ascii="黑体" w:eastAsia="黑体"/>
          <w:b/>
          <w:sz w:val="52"/>
          <w:szCs w:val="52"/>
        </w:rPr>
      </w:pPr>
      <w:r>
        <w:rPr>
          <w:rFonts w:hint="eastAsia" w:ascii="黑体" w:eastAsia="黑体"/>
          <w:b/>
          <w:sz w:val="52"/>
          <w:szCs w:val="52"/>
        </w:rPr>
        <w:t>课 题 终 结 登 记 表</w:t>
      </w:r>
    </w:p>
    <w:p>
      <w:pPr>
        <w:rPr>
          <w:rFonts w:eastAsia="楷体_GB2312"/>
          <w:sz w:val="32"/>
        </w:rPr>
      </w:pPr>
    </w:p>
    <w:p>
      <w:pPr>
        <w:rPr>
          <w:rFonts w:eastAsia="楷体_GB2312"/>
          <w:sz w:val="32"/>
        </w:rPr>
      </w:pPr>
    </w:p>
    <w:p/>
    <w:p/>
    <w:p/>
    <w:p>
      <w:pPr>
        <w:spacing w:before="312" w:beforeLines="100" w:after="312" w:afterLines="100"/>
        <w:ind w:firstLine="840" w:firstLineChars="300"/>
        <w:rPr>
          <w:sz w:val="28"/>
          <w:u w:val="single"/>
        </w:rPr>
      </w:pPr>
      <w:r>
        <w:rPr>
          <w:rFonts w:hint="eastAsia"/>
          <w:sz w:val="28"/>
        </w:rPr>
        <w:t xml:space="preserve">课题名称  </w:t>
      </w:r>
      <w:r>
        <w:rPr>
          <w:rFonts w:hint="eastAsia"/>
          <w:sz w:val="28"/>
          <w:u w:val="single"/>
        </w:rPr>
        <w:t xml:space="preserve">                                       </w:t>
      </w:r>
    </w:p>
    <w:p>
      <w:pPr>
        <w:spacing w:before="312" w:beforeLines="100" w:after="312" w:afterLines="100"/>
        <w:ind w:firstLine="840" w:firstLineChars="300"/>
        <w:rPr>
          <w:sz w:val="28"/>
          <w:u w:val="single"/>
        </w:rPr>
      </w:pPr>
      <w:r>
        <w:rPr>
          <w:rFonts w:hint="eastAsia"/>
          <w:sz w:val="28"/>
        </w:rPr>
        <w:t>承 担 单 位</w:t>
      </w:r>
      <w:r>
        <w:rPr>
          <w:rFonts w:hint="eastAsia"/>
          <w:sz w:val="28"/>
          <w:u w:val="single"/>
        </w:rPr>
        <w:t xml:space="preserve">                                      </w:t>
      </w:r>
    </w:p>
    <w:p>
      <w:pPr>
        <w:spacing w:before="312" w:beforeLines="100" w:after="312" w:afterLines="100"/>
        <w:ind w:firstLine="840" w:firstLineChars="300"/>
        <w:rPr>
          <w:sz w:val="28"/>
          <w:u w:val="single"/>
        </w:rPr>
      </w:pPr>
      <w:r>
        <w:rPr>
          <w:rFonts w:hint="eastAsia"/>
          <w:sz w:val="28"/>
        </w:rPr>
        <w:t xml:space="preserve">课题负责人 </w:t>
      </w:r>
      <w:r>
        <w:rPr>
          <w:rFonts w:hint="eastAsia"/>
          <w:sz w:val="28"/>
          <w:u w:val="single"/>
        </w:rPr>
        <w:t xml:space="preserve">                                      </w:t>
      </w:r>
    </w:p>
    <w:p>
      <w:pPr>
        <w:spacing w:before="312" w:beforeLines="100" w:after="312" w:afterLines="100"/>
        <w:ind w:firstLine="840" w:firstLineChars="300"/>
        <w:rPr>
          <w:sz w:val="28"/>
          <w:u w:val="single"/>
        </w:rPr>
      </w:pPr>
      <w:r>
        <w:rPr>
          <w:rFonts w:hint="eastAsia"/>
          <w:sz w:val="28"/>
        </w:rPr>
        <w:t>课题组主要成员</w:t>
      </w:r>
      <w:r>
        <w:rPr>
          <w:rFonts w:hint="eastAsia"/>
          <w:sz w:val="28"/>
          <w:u w:val="single"/>
        </w:rPr>
        <w:t xml:space="preserve">                                   </w:t>
      </w:r>
    </w:p>
    <w:p>
      <w:pPr>
        <w:spacing w:before="312" w:beforeLines="100" w:after="312" w:afterLines="100"/>
        <w:ind w:firstLine="840" w:firstLineChars="300"/>
        <w:rPr>
          <w:u w:val="single"/>
        </w:rPr>
      </w:pPr>
      <w:r>
        <w:rPr>
          <w:rFonts w:hint="eastAsia"/>
          <w:sz w:val="28"/>
        </w:rPr>
        <w:t>终 结 日 期</w:t>
      </w:r>
      <w:r>
        <w:rPr>
          <w:rFonts w:hint="eastAsia"/>
          <w:sz w:val="28"/>
          <w:u w:val="single"/>
        </w:rPr>
        <w:t xml:space="preserve">   </w:t>
      </w:r>
      <w:r>
        <w:rPr>
          <w:rFonts w:hint="eastAsia"/>
          <w:u w:val="single"/>
        </w:rPr>
        <w:t xml:space="preserve">                                               </w:t>
      </w:r>
    </w:p>
    <w:p>
      <w:pPr>
        <w:spacing w:before="312" w:beforeLines="100" w:after="312" w:afterLines="100"/>
        <w:ind w:firstLine="630" w:firstLineChars="300"/>
        <w:rPr>
          <w:u w:val="single"/>
        </w:rPr>
      </w:pPr>
    </w:p>
    <w:p>
      <w:pPr>
        <w:spacing w:before="312" w:beforeLines="100" w:after="312" w:afterLines="100"/>
        <w:jc w:val="center"/>
        <w:rPr>
          <w:sz w:val="24"/>
        </w:rPr>
      </w:pPr>
      <w:r>
        <w:rPr>
          <w:rFonts w:hint="eastAsia"/>
          <w:sz w:val="28"/>
        </w:rPr>
        <w:t>2021年11月修订</w:t>
      </w:r>
    </w:p>
    <w:p>
      <w:pPr>
        <w:spacing w:before="312" w:beforeLines="100" w:after="312" w:afterLines="100"/>
        <w:jc w:val="center"/>
        <w:rPr>
          <w:rFonts w:eastAsia="黑体"/>
          <w:sz w:val="32"/>
          <w:szCs w:val="32"/>
        </w:rPr>
      </w:pPr>
      <w:r>
        <w:rPr>
          <w:rFonts w:hint="eastAsia" w:eastAsia="黑体"/>
          <w:sz w:val="32"/>
          <w:szCs w:val="32"/>
        </w:rPr>
        <w:t>填表说明</w:t>
      </w:r>
    </w:p>
    <w:p>
      <w:pPr>
        <w:spacing w:before="312" w:beforeLines="100" w:after="312" w:afterLines="100"/>
        <w:ind w:firstLine="560" w:firstLineChars="200"/>
        <w:rPr>
          <w:sz w:val="28"/>
        </w:rPr>
      </w:pPr>
      <w:r>
        <w:rPr>
          <w:rFonts w:hint="eastAsia"/>
          <w:sz w:val="28"/>
        </w:rPr>
        <w:t>本表格为区级教育科研课题结题所用，由承担区级项目研究负责人，根据表中内容如实填写。</w:t>
      </w:r>
    </w:p>
    <w:p>
      <w:pPr>
        <w:spacing w:before="312" w:beforeLines="100" w:after="312" w:afterLines="100"/>
        <w:ind w:firstLine="560" w:firstLineChars="200"/>
        <w:rPr>
          <w:sz w:val="28"/>
        </w:rPr>
      </w:pPr>
      <w:r>
        <w:rPr>
          <w:rFonts w:hint="eastAsia"/>
          <w:sz w:val="28"/>
        </w:rPr>
        <w:t>本表格最后部分的成果鉴定意见，由区科研管理部门统一组织验收，根据验收结果，由验收组负责填写，一式3份：一份学校科研室存档；一份课题负责人保存；一份报送区教育学院教育发展研究中心。</w:t>
      </w:r>
    </w:p>
    <w:p>
      <w:pPr>
        <w:spacing w:before="312" w:beforeLines="100" w:after="312" w:afterLines="100"/>
        <w:ind w:firstLine="560" w:firstLineChars="200"/>
        <w:rPr>
          <w:sz w:val="28"/>
        </w:rPr>
      </w:pPr>
      <w:r>
        <w:rPr>
          <w:rFonts w:hint="eastAsia"/>
          <w:sz w:val="28"/>
        </w:rPr>
        <w:t>区科研管理部门以此为主要依据，对结题鉴定通过者（合格以上），发放结题证书。</w:t>
      </w:r>
    </w:p>
    <w:p>
      <w:pPr>
        <w:spacing w:before="312" w:beforeLines="100" w:after="312" w:afterLines="100"/>
        <w:ind w:firstLine="560" w:firstLineChars="200"/>
        <w:rPr>
          <w:sz w:val="28"/>
        </w:rPr>
      </w:pPr>
    </w:p>
    <w:p>
      <w:pPr>
        <w:spacing w:before="312" w:beforeLines="100" w:after="312" w:afterLines="100"/>
        <w:ind w:firstLine="560" w:firstLineChars="200"/>
        <w:rPr>
          <w:sz w:val="28"/>
        </w:rPr>
      </w:pPr>
    </w:p>
    <w:p>
      <w:pPr>
        <w:spacing w:before="312" w:beforeLines="100" w:after="312" w:afterLines="100"/>
        <w:ind w:firstLine="560" w:firstLineChars="200"/>
        <w:rPr>
          <w:sz w:val="28"/>
        </w:rPr>
      </w:pPr>
    </w:p>
    <w:p>
      <w:pPr>
        <w:spacing w:before="312" w:beforeLines="100" w:after="312" w:afterLines="100"/>
        <w:ind w:firstLine="560" w:firstLineChars="200"/>
        <w:rPr>
          <w:sz w:val="28"/>
        </w:rPr>
      </w:pPr>
    </w:p>
    <w:p>
      <w:pPr>
        <w:spacing w:before="312" w:beforeLines="100" w:after="312" w:afterLines="100"/>
        <w:rPr>
          <w:sz w:val="24"/>
        </w:rPr>
      </w:pPr>
    </w:p>
    <w:p>
      <w:pPr>
        <w:spacing w:before="312" w:beforeLines="100" w:after="312" w:afterLines="100"/>
        <w:rPr>
          <w:sz w:val="24"/>
        </w:rPr>
      </w:pPr>
    </w:p>
    <w:p>
      <w:pPr>
        <w:spacing w:before="312" w:beforeLines="100" w:after="312" w:afterLines="100"/>
        <w:rPr>
          <w:sz w:val="24"/>
        </w:rPr>
      </w:pPr>
    </w:p>
    <w:p>
      <w:pPr>
        <w:spacing w:before="312" w:beforeLines="100" w:after="312" w:afterLines="100"/>
        <w:rPr>
          <w:sz w:val="24"/>
        </w:rPr>
      </w:pPr>
    </w:p>
    <w:p>
      <w:pPr>
        <w:spacing w:before="312" w:beforeLines="100" w:after="312" w:afterLines="100"/>
        <w:rPr>
          <w:sz w:val="24"/>
        </w:rPr>
      </w:pPr>
    </w:p>
    <w:p>
      <w:pPr>
        <w:spacing w:before="312" w:beforeLines="100" w:after="312" w:afterLines="100"/>
        <w:rPr>
          <w:sz w:val="24"/>
        </w:rPr>
      </w:pPr>
      <w:r>
        <w:rPr>
          <w:rFonts w:hint="eastAsia"/>
          <w:sz w:val="24"/>
        </w:rPr>
        <w:t xml:space="preserve">                                         －1－</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079"/>
        <w:gridCol w:w="1359"/>
        <w:gridCol w:w="113"/>
        <w:gridCol w:w="1246"/>
        <w:gridCol w:w="160"/>
        <w:gridCol w:w="723"/>
        <w:gridCol w:w="104"/>
        <w:gridCol w:w="1712"/>
        <w:gridCol w:w="19"/>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727" w:type="dxa"/>
            <w:gridSpan w:val="2"/>
            <w:vMerge w:val="restart"/>
            <w:vAlign w:val="center"/>
          </w:tcPr>
          <w:p>
            <w:pPr>
              <w:jc w:val="center"/>
              <w:rPr>
                <w:szCs w:val="21"/>
              </w:rPr>
            </w:pPr>
            <w:r>
              <w:rPr>
                <w:rFonts w:hint="eastAsia"/>
                <w:szCs w:val="21"/>
              </w:rPr>
              <w:t>课题负责人</w:t>
            </w:r>
          </w:p>
        </w:tc>
        <w:tc>
          <w:tcPr>
            <w:tcW w:w="1472" w:type="dxa"/>
            <w:gridSpan w:val="2"/>
            <w:vAlign w:val="center"/>
          </w:tcPr>
          <w:p>
            <w:pPr>
              <w:jc w:val="center"/>
              <w:rPr>
                <w:szCs w:val="21"/>
              </w:rPr>
            </w:pPr>
            <w:r>
              <w:rPr>
                <w:rFonts w:hint="eastAsia"/>
                <w:szCs w:val="21"/>
              </w:rPr>
              <w:t>姓 名</w:t>
            </w:r>
          </w:p>
        </w:tc>
        <w:tc>
          <w:tcPr>
            <w:tcW w:w="2233" w:type="dxa"/>
            <w:gridSpan w:val="4"/>
            <w:vAlign w:val="center"/>
          </w:tcPr>
          <w:p>
            <w:pPr>
              <w:jc w:val="center"/>
              <w:rPr>
                <w:szCs w:val="21"/>
              </w:rPr>
            </w:pPr>
            <w:r>
              <w:rPr>
                <w:rFonts w:hint="eastAsia"/>
                <w:szCs w:val="21"/>
              </w:rPr>
              <w:t>单 位</w:t>
            </w:r>
          </w:p>
        </w:tc>
        <w:tc>
          <w:tcPr>
            <w:tcW w:w="1712" w:type="dxa"/>
            <w:vAlign w:val="center"/>
          </w:tcPr>
          <w:p>
            <w:pPr>
              <w:jc w:val="center"/>
              <w:rPr>
                <w:szCs w:val="21"/>
              </w:rPr>
            </w:pPr>
            <w:r>
              <w:rPr>
                <w:rFonts w:hint="eastAsia"/>
                <w:szCs w:val="21"/>
              </w:rPr>
              <w:t>职 称</w:t>
            </w:r>
          </w:p>
        </w:tc>
        <w:tc>
          <w:tcPr>
            <w:tcW w:w="1378" w:type="dxa"/>
            <w:gridSpan w:val="2"/>
            <w:vAlign w:val="center"/>
          </w:tcPr>
          <w:p>
            <w:pPr>
              <w:jc w:val="center"/>
              <w:rPr>
                <w:szCs w:val="21"/>
              </w:rPr>
            </w:pPr>
            <w:r>
              <w:rPr>
                <w:rFonts w:hint="eastAsia"/>
                <w:szCs w:val="21"/>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727" w:type="dxa"/>
            <w:gridSpan w:val="2"/>
            <w:vMerge w:val="continue"/>
            <w:vAlign w:val="center"/>
          </w:tcPr>
          <w:p>
            <w:pPr>
              <w:jc w:val="center"/>
              <w:rPr>
                <w:szCs w:val="21"/>
              </w:rPr>
            </w:pPr>
          </w:p>
        </w:tc>
        <w:tc>
          <w:tcPr>
            <w:tcW w:w="1472" w:type="dxa"/>
            <w:gridSpan w:val="2"/>
            <w:vAlign w:val="center"/>
          </w:tcPr>
          <w:p>
            <w:pPr>
              <w:jc w:val="center"/>
              <w:rPr>
                <w:szCs w:val="21"/>
              </w:rPr>
            </w:pPr>
          </w:p>
        </w:tc>
        <w:tc>
          <w:tcPr>
            <w:tcW w:w="2233" w:type="dxa"/>
            <w:gridSpan w:val="4"/>
            <w:vAlign w:val="center"/>
          </w:tcPr>
          <w:p>
            <w:pPr>
              <w:jc w:val="center"/>
              <w:rPr>
                <w:szCs w:val="21"/>
              </w:rPr>
            </w:pPr>
          </w:p>
        </w:tc>
        <w:tc>
          <w:tcPr>
            <w:tcW w:w="1712" w:type="dxa"/>
            <w:vAlign w:val="center"/>
          </w:tcPr>
          <w:p>
            <w:pPr>
              <w:jc w:val="center"/>
              <w:rPr>
                <w:szCs w:val="21"/>
              </w:rPr>
            </w:pPr>
          </w:p>
        </w:tc>
        <w:tc>
          <w:tcPr>
            <w:tcW w:w="1378"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727" w:type="dxa"/>
            <w:gridSpan w:val="2"/>
            <w:vAlign w:val="center"/>
          </w:tcPr>
          <w:p>
            <w:pPr>
              <w:jc w:val="center"/>
              <w:rPr>
                <w:szCs w:val="21"/>
              </w:rPr>
            </w:pPr>
            <w:r>
              <w:rPr>
                <w:rFonts w:hint="eastAsia"/>
                <w:szCs w:val="21"/>
              </w:rPr>
              <w:t>主要研究人员数</w:t>
            </w:r>
          </w:p>
        </w:tc>
        <w:tc>
          <w:tcPr>
            <w:tcW w:w="2878" w:type="dxa"/>
            <w:gridSpan w:val="4"/>
            <w:vAlign w:val="center"/>
          </w:tcPr>
          <w:p>
            <w:pPr>
              <w:jc w:val="center"/>
              <w:rPr>
                <w:szCs w:val="21"/>
              </w:rPr>
            </w:pPr>
            <w:r>
              <w:rPr>
                <w:rFonts w:hint="eastAsia"/>
                <w:szCs w:val="21"/>
              </w:rPr>
              <w:t>主要研究人员变化情况</w:t>
            </w:r>
          </w:p>
        </w:tc>
        <w:tc>
          <w:tcPr>
            <w:tcW w:w="2539" w:type="dxa"/>
            <w:gridSpan w:val="3"/>
            <w:vAlign w:val="center"/>
          </w:tcPr>
          <w:p>
            <w:pPr>
              <w:jc w:val="center"/>
              <w:rPr>
                <w:szCs w:val="21"/>
              </w:rPr>
            </w:pPr>
            <w:r>
              <w:rPr>
                <w:rFonts w:hint="eastAsia"/>
                <w:szCs w:val="21"/>
              </w:rPr>
              <w:t>主要研究人员职称数</w:t>
            </w:r>
          </w:p>
        </w:tc>
        <w:tc>
          <w:tcPr>
            <w:tcW w:w="1378" w:type="dxa"/>
            <w:gridSpan w:val="2"/>
            <w:vAlign w:val="center"/>
          </w:tcPr>
          <w:p>
            <w:pPr>
              <w:jc w:val="center"/>
              <w:rPr>
                <w:szCs w:val="21"/>
              </w:rPr>
            </w:pPr>
            <w:r>
              <w:rPr>
                <w:rFonts w:hint="eastAsia"/>
                <w:szCs w:val="21"/>
              </w:rPr>
              <w:t>参与研究</w:t>
            </w:r>
          </w:p>
          <w:p>
            <w:pPr>
              <w:jc w:val="center"/>
              <w:rPr>
                <w:szCs w:val="21"/>
              </w:rPr>
            </w:pPr>
            <w:r>
              <w:rPr>
                <w:rFonts w:hint="eastAsia"/>
                <w:szCs w:val="21"/>
              </w:rPr>
              <w:t>人 员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727" w:type="dxa"/>
            <w:gridSpan w:val="2"/>
            <w:vAlign w:val="center"/>
          </w:tcPr>
          <w:p>
            <w:pPr>
              <w:jc w:val="center"/>
              <w:rPr>
                <w:szCs w:val="21"/>
              </w:rPr>
            </w:pPr>
            <w:r>
              <w:rPr>
                <w:rFonts w:hint="eastAsia"/>
                <w:szCs w:val="21"/>
              </w:rPr>
              <w:t>□ □</w:t>
            </w:r>
          </w:p>
        </w:tc>
        <w:tc>
          <w:tcPr>
            <w:tcW w:w="2878" w:type="dxa"/>
            <w:gridSpan w:val="4"/>
            <w:vAlign w:val="center"/>
          </w:tcPr>
          <w:p>
            <w:pPr>
              <w:rPr>
                <w:szCs w:val="21"/>
              </w:rPr>
            </w:pPr>
            <w:r>
              <w:rPr>
                <w:rFonts w:hint="eastAsia"/>
                <w:szCs w:val="21"/>
              </w:rPr>
              <w:t>1、有  2、无         □</w:t>
            </w:r>
          </w:p>
        </w:tc>
        <w:tc>
          <w:tcPr>
            <w:tcW w:w="2539" w:type="dxa"/>
            <w:gridSpan w:val="3"/>
            <w:vAlign w:val="center"/>
          </w:tcPr>
          <w:p>
            <w:pPr>
              <w:rPr>
                <w:szCs w:val="21"/>
              </w:rPr>
            </w:pPr>
            <w:r>
              <w:rPr>
                <w:rFonts w:hint="eastAsia"/>
                <w:szCs w:val="21"/>
              </w:rPr>
              <w:t>1、高级□ 2、中级□</w:t>
            </w:r>
          </w:p>
          <w:p>
            <w:pPr>
              <w:rPr>
                <w:szCs w:val="21"/>
              </w:rPr>
            </w:pPr>
            <w:r>
              <w:rPr>
                <w:rFonts w:hint="eastAsia"/>
                <w:szCs w:val="21"/>
              </w:rPr>
              <w:t>3、初级□</w:t>
            </w:r>
          </w:p>
        </w:tc>
        <w:tc>
          <w:tcPr>
            <w:tcW w:w="1378" w:type="dxa"/>
            <w:gridSpan w:val="2"/>
            <w:vAlign w:val="center"/>
          </w:tcPr>
          <w:p>
            <w:pPr>
              <w:jc w:val="center"/>
              <w:rPr>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648" w:type="dxa"/>
            <w:vMerge w:val="restart"/>
            <w:vAlign w:val="center"/>
          </w:tcPr>
          <w:p>
            <w:pPr>
              <w:jc w:val="center"/>
              <w:rPr>
                <w:szCs w:val="21"/>
              </w:rPr>
            </w:pPr>
            <w:r>
              <w:rPr>
                <w:rFonts w:hint="eastAsia"/>
                <w:szCs w:val="21"/>
              </w:rPr>
              <w:t>最</w:t>
            </w:r>
          </w:p>
          <w:p>
            <w:pPr>
              <w:jc w:val="center"/>
              <w:rPr>
                <w:szCs w:val="21"/>
              </w:rPr>
            </w:pPr>
          </w:p>
          <w:p>
            <w:pPr>
              <w:jc w:val="center"/>
              <w:rPr>
                <w:szCs w:val="21"/>
              </w:rPr>
            </w:pPr>
          </w:p>
          <w:p>
            <w:pPr>
              <w:jc w:val="center"/>
              <w:rPr>
                <w:szCs w:val="21"/>
              </w:rPr>
            </w:pPr>
            <w:r>
              <w:rPr>
                <w:rFonts w:hint="eastAsia"/>
                <w:szCs w:val="21"/>
              </w:rPr>
              <w:t>终</w:t>
            </w:r>
          </w:p>
          <w:p>
            <w:pPr>
              <w:jc w:val="center"/>
              <w:rPr>
                <w:szCs w:val="21"/>
              </w:rPr>
            </w:pPr>
          </w:p>
          <w:p>
            <w:pPr>
              <w:jc w:val="center"/>
              <w:rPr>
                <w:szCs w:val="21"/>
              </w:rPr>
            </w:pPr>
          </w:p>
          <w:p>
            <w:pPr>
              <w:jc w:val="center"/>
              <w:rPr>
                <w:szCs w:val="21"/>
              </w:rPr>
            </w:pPr>
            <w:r>
              <w:rPr>
                <w:rFonts w:hint="eastAsia"/>
                <w:szCs w:val="21"/>
              </w:rPr>
              <w:t>成</w:t>
            </w:r>
          </w:p>
          <w:p>
            <w:pPr>
              <w:jc w:val="center"/>
              <w:rPr>
                <w:szCs w:val="21"/>
              </w:rPr>
            </w:pPr>
          </w:p>
          <w:p>
            <w:pPr>
              <w:jc w:val="center"/>
              <w:rPr>
                <w:szCs w:val="21"/>
              </w:rPr>
            </w:pPr>
          </w:p>
          <w:p>
            <w:pPr>
              <w:jc w:val="center"/>
              <w:rPr>
                <w:szCs w:val="21"/>
              </w:rPr>
            </w:pPr>
            <w:r>
              <w:rPr>
                <w:rFonts w:hint="eastAsia"/>
                <w:szCs w:val="21"/>
              </w:rPr>
              <w:t>果</w:t>
            </w:r>
          </w:p>
          <w:p>
            <w:pPr>
              <w:jc w:val="center"/>
              <w:rPr>
                <w:szCs w:val="21"/>
              </w:rPr>
            </w:pPr>
          </w:p>
          <w:p>
            <w:pPr>
              <w:jc w:val="center"/>
              <w:rPr>
                <w:szCs w:val="21"/>
              </w:rPr>
            </w:pPr>
          </w:p>
          <w:p>
            <w:pPr>
              <w:jc w:val="center"/>
              <w:rPr>
                <w:szCs w:val="21"/>
              </w:rPr>
            </w:pPr>
            <w:r>
              <w:rPr>
                <w:rFonts w:hint="eastAsia"/>
                <w:szCs w:val="21"/>
              </w:rPr>
              <w:t>情</w:t>
            </w:r>
          </w:p>
          <w:p>
            <w:pPr>
              <w:jc w:val="center"/>
              <w:rPr>
                <w:szCs w:val="21"/>
              </w:rPr>
            </w:pPr>
          </w:p>
          <w:p>
            <w:pPr>
              <w:jc w:val="center"/>
              <w:rPr>
                <w:szCs w:val="21"/>
              </w:rPr>
            </w:pPr>
          </w:p>
          <w:p>
            <w:pPr>
              <w:jc w:val="center"/>
              <w:rPr>
                <w:szCs w:val="21"/>
              </w:rPr>
            </w:pPr>
            <w:r>
              <w:rPr>
                <w:rFonts w:hint="eastAsia"/>
                <w:szCs w:val="21"/>
              </w:rPr>
              <w:t>况</w:t>
            </w:r>
          </w:p>
        </w:tc>
        <w:tc>
          <w:tcPr>
            <w:tcW w:w="1079" w:type="dxa"/>
            <w:vAlign w:val="center"/>
          </w:tcPr>
          <w:p>
            <w:pPr>
              <w:rPr>
                <w:szCs w:val="21"/>
              </w:rPr>
            </w:pPr>
            <w:r>
              <w:rPr>
                <w:rFonts w:hint="eastAsia"/>
                <w:szCs w:val="21"/>
              </w:rPr>
              <w:t>成果名称</w:t>
            </w:r>
          </w:p>
        </w:tc>
        <w:tc>
          <w:tcPr>
            <w:tcW w:w="6795" w:type="dxa"/>
            <w:gridSpan w:val="9"/>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9" w:hRule="atLeast"/>
          <w:jc w:val="center"/>
        </w:trPr>
        <w:tc>
          <w:tcPr>
            <w:tcW w:w="648" w:type="dxa"/>
            <w:vMerge w:val="continue"/>
            <w:vAlign w:val="center"/>
          </w:tcPr>
          <w:p>
            <w:pPr>
              <w:jc w:val="center"/>
              <w:rPr>
                <w:szCs w:val="21"/>
              </w:rPr>
            </w:pPr>
          </w:p>
        </w:tc>
        <w:tc>
          <w:tcPr>
            <w:tcW w:w="1079" w:type="dxa"/>
            <w:vAlign w:val="center"/>
          </w:tcPr>
          <w:p>
            <w:pPr>
              <w:jc w:val="center"/>
              <w:rPr>
                <w:szCs w:val="21"/>
              </w:rPr>
            </w:pPr>
            <w:r>
              <w:rPr>
                <w:rFonts w:hint="eastAsia"/>
                <w:szCs w:val="21"/>
              </w:rPr>
              <w:t>成果内容</w:t>
            </w:r>
          </w:p>
          <w:p>
            <w:pPr>
              <w:jc w:val="center"/>
              <w:rPr>
                <w:szCs w:val="21"/>
              </w:rPr>
            </w:pPr>
          </w:p>
          <w:p>
            <w:pPr>
              <w:jc w:val="center"/>
              <w:rPr>
                <w:szCs w:val="21"/>
              </w:rPr>
            </w:pPr>
            <w:r>
              <w:rPr>
                <w:rFonts w:hint="eastAsia"/>
                <w:szCs w:val="21"/>
              </w:rPr>
              <w:t>提    要</w:t>
            </w:r>
          </w:p>
        </w:tc>
        <w:tc>
          <w:tcPr>
            <w:tcW w:w="6795" w:type="dxa"/>
            <w:gridSpan w:val="9"/>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648" w:type="dxa"/>
            <w:vMerge w:val="continue"/>
            <w:vAlign w:val="center"/>
          </w:tcPr>
          <w:p>
            <w:pPr>
              <w:jc w:val="center"/>
              <w:rPr>
                <w:szCs w:val="21"/>
              </w:rPr>
            </w:pPr>
          </w:p>
        </w:tc>
        <w:tc>
          <w:tcPr>
            <w:tcW w:w="1079" w:type="dxa"/>
            <w:vAlign w:val="center"/>
          </w:tcPr>
          <w:p>
            <w:pPr>
              <w:jc w:val="center"/>
              <w:rPr>
                <w:szCs w:val="21"/>
              </w:rPr>
            </w:pPr>
            <w:r>
              <w:rPr>
                <w:rFonts w:hint="eastAsia"/>
                <w:szCs w:val="21"/>
              </w:rPr>
              <w:t>成果形式</w:t>
            </w:r>
          </w:p>
        </w:tc>
        <w:tc>
          <w:tcPr>
            <w:tcW w:w="6795" w:type="dxa"/>
            <w:gridSpan w:val="9"/>
            <w:vAlign w:val="center"/>
          </w:tcPr>
          <w:p>
            <w:pPr>
              <w:numPr>
                <w:ilvl w:val="0"/>
                <w:numId w:val="3"/>
              </w:numPr>
              <w:rPr>
                <w:szCs w:val="21"/>
              </w:rPr>
            </w:pPr>
            <w:r>
              <w:rPr>
                <w:rFonts w:hint="eastAsia"/>
                <w:szCs w:val="21"/>
              </w:rPr>
              <w:t>调查报告；2、实验报告；3、经验总结；4、情报综述；</w:t>
            </w:r>
          </w:p>
          <w:p>
            <w:pPr>
              <w:rPr>
                <w:szCs w:val="21"/>
              </w:rPr>
            </w:pPr>
            <w:r>
              <w:rPr>
                <w:rFonts w:hint="eastAsia"/>
                <w:szCs w:val="21"/>
              </w:rPr>
              <w:t>5、教材教参；6、咨询报告；7、实施方案；8、其它。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648" w:type="dxa"/>
            <w:vMerge w:val="continue"/>
            <w:vAlign w:val="center"/>
          </w:tcPr>
          <w:p>
            <w:pPr>
              <w:jc w:val="center"/>
              <w:rPr>
                <w:szCs w:val="21"/>
              </w:rPr>
            </w:pPr>
          </w:p>
        </w:tc>
        <w:tc>
          <w:tcPr>
            <w:tcW w:w="1079" w:type="dxa"/>
            <w:vAlign w:val="center"/>
          </w:tcPr>
          <w:p>
            <w:pPr>
              <w:jc w:val="center"/>
              <w:rPr>
                <w:szCs w:val="21"/>
              </w:rPr>
            </w:pPr>
            <w:r>
              <w:rPr>
                <w:rFonts w:hint="eastAsia"/>
                <w:szCs w:val="21"/>
              </w:rPr>
              <w:t>第一作者</w:t>
            </w:r>
          </w:p>
          <w:p>
            <w:pPr>
              <w:jc w:val="center"/>
              <w:rPr>
                <w:szCs w:val="21"/>
              </w:rPr>
            </w:pPr>
            <w:r>
              <w:rPr>
                <w:rFonts w:hint="eastAsia"/>
                <w:szCs w:val="21"/>
              </w:rPr>
              <w:t>姓    名</w:t>
            </w:r>
          </w:p>
        </w:tc>
        <w:tc>
          <w:tcPr>
            <w:tcW w:w="1359" w:type="dxa"/>
            <w:vAlign w:val="center"/>
          </w:tcPr>
          <w:p>
            <w:pPr>
              <w:jc w:val="center"/>
              <w:rPr>
                <w:szCs w:val="21"/>
              </w:rPr>
            </w:pPr>
          </w:p>
        </w:tc>
        <w:tc>
          <w:tcPr>
            <w:tcW w:w="1359" w:type="dxa"/>
            <w:gridSpan w:val="2"/>
            <w:vAlign w:val="center"/>
          </w:tcPr>
          <w:p>
            <w:pPr>
              <w:jc w:val="center"/>
              <w:rPr>
                <w:szCs w:val="21"/>
              </w:rPr>
            </w:pPr>
            <w:r>
              <w:rPr>
                <w:rFonts w:hint="eastAsia"/>
                <w:szCs w:val="21"/>
              </w:rPr>
              <w:t>是否</w:t>
            </w:r>
          </w:p>
          <w:p>
            <w:pPr>
              <w:jc w:val="center"/>
              <w:rPr>
                <w:szCs w:val="21"/>
              </w:rPr>
            </w:pPr>
            <w:r>
              <w:rPr>
                <w:rFonts w:hint="eastAsia"/>
                <w:szCs w:val="21"/>
              </w:rPr>
              <w:t>发表</w:t>
            </w:r>
          </w:p>
        </w:tc>
        <w:tc>
          <w:tcPr>
            <w:tcW w:w="883" w:type="dxa"/>
            <w:gridSpan w:val="2"/>
            <w:vAlign w:val="center"/>
          </w:tcPr>
          <w:p>
            <w:pPr>
              <w:jc w:val="center"/>
              <w:rPr>
                <w:szCs w:val="21"/>
              </w:rPr>
            </w:pPr>
          </w:p>
        </w:tc>
        <w:tc>
          <w:tcPr>
            <w:tcW w:w="1835" w:type="dxa"/>
            <w:gridSpan w:val="3"/>
            <w:vAlign w:val="center"/>
          </w:tcPr>
          <w:p>
            <w:pPr>
              <w:jc w:val="center"/>
              <w:rPr>
                <w:szCs w:val="21"/>
              </w:rPr>
            </w:pPr>
            <w:r>
              <w:rPr>
                <w:rFonts w:hint="eastAsia"/>
                <w:szCs w:val="21"/>
              </w:rPr>
              <w:t>刊物或出版社</w:t>
            </w:r>
          </w:p>
          <w:p>
            <w:pPr>
              <w:jc w:val="center"/>
              <w:rPr>
                <w:szCs w:val="21"/>
              </w:rPr>
            </w:pPr>
            <w:r>
              <w:rPr>
                <w:rFonts w:hint="eastAsia"/>
                <w:szCs w:val="21"/>
              </w:rPr>
              <w:t>名       称</w:t>
            </w:r>
          </w:p>
        </w:tc>
        <w:tc>
          <w:tcPr>
            <w:tcW w:w="1359" w:type="dxa"/>
          </w:tcPr>
          <w:p>
            <w:pPr>
              <w:jc w:val="center"/>
              <w:rPr>
                <w:szCs w:val="21"/>
              </w:rPr>
            </w:pPr>
          </w:p>
        </w:tc>
      </w:tr>
    </w:tbl>
    <w:p>
      <w:pPr>
        <w:jc w:val="center"/>
        <w:rPr>
          <w:szCs w:val="21"/>
        </w:rPr>
      </w:pPr>
      <w:r>
        <w:rPr>
          <w:rFonts w:hint="eastAsia"/>
          <w:szCs w:val="21"/>
        </w:rPr>
        <w:t>―2―</w:t>
      </w:r>
    </w:p>
    <w:p>
      <w:pPr>
        <w:jc w:val="center"/>
        <w:rPr>
          <w:szCs w:val="21"/>
        </w:rPr>
      </w:pPr>
    </w:p>
    <w:p>
      <w:pPr>
        <w:jc w:val="center"/>
        <w:rPr>
          <w:szCs w:val="21"/>
        </w:rPr>
      </w:pPr>
    </w:p>
    <w:p>
      <w:pPr>
        <w:jc w:val="center"/>
        <w:rPr>
          <w:szCs w:val="21"/>
        </w:rPr>
      </w:pPr>
    </w:p>
    <w:p>
      <w:pPr>
        <w:jc w:val="center"/>
        <w:rPr>
          <w:szCs w:val="21"/>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128"/>
        <w:gridCol w:w="1978"/>
        <w:gridCol w:w="965"/>
        <w:gridCol w:w="763"/>
        <w:gridCol w:w="1512"/>
        <w:gridCol w:w="201"/>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598" w:type="dxa"/>
            <w:vMerge w:val="restart"/>
            <w:vAlign w:val="center"/>
          </w:tcPr>
          <w:p>
            <w:pPr>
              <w:jc w:val="center"/>
              <w:rPr>
                <w:szCs w:val="21"/>
              </w:rPr>
            </w:pPr>
            <w:r>
              <w:rPr>
                <w:rFonts w:hint="eastAsia"/>
                <w:szCs w:val="21"/>
              </w:rPr>
              <w:t>阶</w:t>
            </w:r>
          </w:p>
          <w:p>
            <w:pPr>
              <w:jc w:val="center"/>
              <w:rPr>
                <w:szCs w:val="21"/>
              </w:rPr>
            </w:pPr>
            <w:r>
              <w:rPr>
                <w:rFonts w:hint="eastAsia"/>
                <w:szCs w:val="21"/>
              </w:rPr>
              <w:t>段</w:t>
            </w:r>
          </w:p>
          <w:p>
            <w:pPr>
              <w:jc w:val="center"/>
              <w:rPr>
                <w:szCs w:val="21"/>
              </w:rPr>
            </w:pPr>
            <w:r>
              <w:rPr>
                <w:rFonts w:hint="eastAsia"/>
                <w:szCs w:val="21"/>
              </w:rPr>
              <w:t>成</w:t>
            </w:r>
          </w:p>
          <w:p>
            <w:pPr>
              <w:jc w:val="center"/>
              <w:rPr>
                <w:szCs w:val="21"/>
              </w:rPr>
            </w:pPr>
            <w:r>
              <w:rPr>
                <w:rFonts w:hint="eastAsia"/>
                <w:szCs w:val="21"/>
              </w:rPr>
              <w:t>果</w:t>
            </w:r>
          </w:p>
          <w:p>
            <w:pPr>
              <w:jc w:val="center"/>
              <w:rPr>
                <w:szCs w:val="21"/>
              </w:rPr>
            </w:pPr>
            <w:r>
              <w:rPr>
                <w:rFonts w:hint="eastAsia" w:ascii="宋体" w:hAnsi="宋体"/>
                <w:szCs w:val="21"/>
              </w:rPr>
              <w:t>⌒</w:t>
            </w:r>
          </w:p>
          <w:p>
            <w:pPr>
              <w:jc w:val="center"/>
              <w:rPr>
                <w:szCs w:val="21"/>
              </w:rPr>
            </w:pPr>
            <w:r>
              <w:rPr>
                <w:rFonts w:hint="eastAsia"/>
                <w:szCs w:val="21"/>
              </w:rPr>
              <w:t>一</w:t>
            </w:r>
          </w:p>
          <w:p>
            <w:pPr>
              <w:jc w:val="center"/>
              <w:rPr>
                <w:szCs w:val="21"/>
              </w:rPr>
            </w:pPr>
            <w:r>
              <w:rPr>
                <w:rFonts w:hint="eastAsia" w:ascii="宋体" w:hAnsi="宋体"/>
                <w:szCs w:val="21"/>
              </w:rPr>
              <w:t>︶</w:t>
            </w:r>
          </w:p>
          <w:p>
            <w:pPr>
              <w:jc w:val="center"/>
              <w:rPr>
                <w:szCs w:val="21"/>
              </w:rPr>
            </w:pPr>
            <w:r>
              <w:rPr>
                <w:rFonts w:hint="eastAsia"/>
                <w:szCs w:val="21"/>
              </w:rPr>
              <w:t>情</w:t>
            </w:r>
          </w:p>
          <w:p>
            <w:pPr>
              <w:jc w:val="center"/>
              <w:rPr>
                <w:szCs w:val="21"/>
              </w:rPr>
            </w:pPr>
            <w:r>
              <w:rPr>
                <w:rFonts w:hint="eastAsia"/>
                <w:szCs w:val="21"/>
              </w:rPr>
              <w:t>况</w:t>
            </w:r>
          </w:p>
        </w:tc>
        <w:tc>
          <w:tcPr>
            <w:tcW w:w="1130" w:type="dxa"/>
            <w:vAlign w:val="center"/>
          </w:tcPr>
          <w:p>
            <w:pPr>
              <w:jc w:val="center"/>
              <w:rPr>
                <w:szCs w:val="21"/>
              </w:rPr>
            </w:pPr>
            <w:r>
              <w:rPr>
                <w:rFonts w:hint="eastAsia"/>
                <w:szCs w:val="21"/>
              </w:rPr>
              <w:t>成果名称</w:t>
            </w:r>
          </w:p>
        </w:tc>
        <w:tc>
          <w:tcPr>
            <w:tcW w:w="3708" w:type="dxa"/>
            <w:gridSpan w:val="3"/>
            <w:vAlign w:val="center"/>
          </w:tcPr>
          <w:p>
            <w:pPr>
              <w:jc w:val="center"/>
              <w:rPr>
                <w:szCs w:val="21"/>
              </w:rPr>
            </w:pPr>
          </w:p>
        </w:tc>
        <w:tc>
          <w:tcPr>
            <w:tcW w:w="1713" w:type="dxa"/>
            <w:gridSpan w:val="2"/>
            <w:vAlign w:val="center"/>
          </w:tcPr>
          <w:p>
            <w:pPr>
              <w:jc w:val="center"/>
              <w:rPr>
                <w:szCs w:val="21"/>
              </w:rPr>
            </w:pPr>
            <w:r>
              <w:rPr>
                <w:rFonts w:hint="eastAsia"/>
                <w:szCs w:val="21"/>
              </w:rPr>
              <w:t>完 成 时 间</w:t>
            </w:r>
          </w:p>
        </w:tc>
        <w:tc>
          <w:tcPr>
            <w:tcW w:w="137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6" w:hRule="atLeast"/>
          <w:jc w:val="center"/>
        </w:trPr>
        <w:tc>
          <w:tcPr>
            <w:tcW w:w="598" w:type="dxa"/>
            <w:vMerge w:val="continue"/>
            <w:vAlign w:val="center"/>
          </w:tcPr>
          <w:p>
            <w:pPr>
              <w:jc w:val="center"/>
              <w:rPr>
                <w:szCs w:val="21"/>
              </w:rPr>
            </w:pPr>
          </w:p>
        </w:tc>
        <w:tc>
          <w:tcPr>
            <w:tcW w:w="1130" w:type="dxa"/>
            <w:vAlign w:val="center"/>
          </w:tcPr>
          <w:p>
            <w:pPr>
              <w:jc w:val="center"/>
              <w:rPr>
                <w:szCs w:val="21"/>
              </w:rPr>
            </w:pPr>
            <w:r>
              <w:rPr>
                <w:rFonts w:hint="eastAsia"/>
                <w:szCs w:val="21"/>
              </w:rPr>
              <w:t>成果内容</w:t>
            </w:r>
          </w:p>
          <w:p>
            <w:pPr>
              <w:jc w:val="center"/>
              <w:rPr>
                <w:szCs w:val="21"/>
              </w:rPr>
            </w:pPr>
            <w:r>
              <w:rPr>
                <w:rFonts w:hint="eastAsia"/>
                <w:szCs w:val="21"/>
              </w:rPr>
              <w:t>提    要</w:t>
            </w:r>
          </w:p>
        </w:tc>
        <w:tc>
          <w:tcPr>
            <w:tcW w:w="6800" w:type="dxa"/>
            <w:gridSpan w:val="6"/>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98" w:type="dxa"/>
            <w:vMerge w:val="continue"/>
            <w:vAlign w:val="center"/>
          </w:tcPr>
          <w:p>
            <w:pPr>
              <w:jc w:val="center"/>
              <w:rPr>
                <w:szCs w:val="21"/>
              </w:rPr>
            </w:pPr>
          </w:p>
        </w:tc>
        <w:tc>
          <w:tcPr>
            <w:tcW w:w="1130" w:type="dxa"/>
            <w:vAlign w:val="center"/>
          </w:tcPr>
          <w:p>
            <w:pPr>
              <w:jc w:val="center"/>
              <w:rPr>
                <w:szCs w:val="21"/>
              </w:rPr>
            </w:pPr>
            <w:r>
              <w:rPr>
                <w:rFonts w:hint="eastAsia"/>
                <w:szCs w:val="21"/>
              </w:rPr>
              <w:t>成果形式</w:t>
            </w:r>
          </w:p>
        </w:tc>
        <w:tc>
          <w:tcPr>
            <w:tcW w:w="6800" w:type="dxa"/>
            <w:gridSpan w:val="6"/>
            <w:vAlign w:val="center"/>
          </w:tcPr>
          <w:p>
            <w:pPr>
              <w:rPr>
                <w:szCs w:val="21"/>
              </w:rPr>
            </w:pPr>
            <w:r>
              <w:rPr>
                <w:rFonts w:hint="eastAsia"/>
                <w:szCs w:val="21"/>
              </w:rPr>
              <w:t>1、调查报告；2、实验报告；3、经验总结；4、情报综述；</w:t>
            </w:r>
          </w:p>
          <w:p>
            <w:pPr>
              <w:ind w:left="5040" w:hanging="5040" w:hangingChars="2400"/>
              <w:rPr>
                <w:szCs w:val="21"/>
              </w:rPr>
            </w:pPr>
            <w:r>
              <w:rPr>
                <w:rFonts w:hint="eastAsia"/>
                <w:szCs w:val="21"/>
              </w:rPr>
              <w:t>5、教材教参；6、咨询报告；7、实施方案；8、其它。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598" w:type="dxa"/>
            <w:vMerge w:val="continue"/>
            <w:vAlign w:val="center"/>
          </w:tcPr>
          <w:p>
            <w:pPr>
              <w:jc w:val="center"/>
              <w:rPr>
                <w:szCs w:val="21"/>
              </w:rPr>
            </w:pPr>
          </w:p>
        </w:tc>
        <w:tc>
          <w:tcPr>
            <w:tcW w:w="1130" w:type="dxa"/>
            <w:vAlign w:val="center"/>
          </w:tcPr>
          <w:p>
            <w:pPr>
              <w:jc w:val="center"/>
              <w:rPr>
                <w:szCs w:val="21"/>
              </w:rPr>
            </w:pPr>
            <w:r>
              <w:rPr>
                <w:rFonts w:hint="eastAsia"/>
                <w:szCs w:val="21"/>
              </w:rPr>
              <w:t>第一作者姓    名</w:t>
            </w:r>
          </w:p>
        </w:tc>
        <w:tc>
          <w:tcPr>
            <w:tcW w:w="1980" w:type="dxa"/>
            <w:vAlign w:val="center"/>
          </w:tcPr>
          <w:p>
            <w:pPr>
              <w:jc w:val="center"/>
              <w:rPr>
                <w:szCs w:val="21"/>
              </w:rPr>
            </w:pPr>
          </w:p>
        </w:tc>
        <w:tc>
          <w:tcPr>
            <w:tcW w:w="965" w:type="dxa"/>
            <w:vAlign w:val="center"/>
          </w:tcPr>
          <w:p>
            <w:pPr>
              <w:jc w:val="center"/>
              <w:rPr>
                <w:szCs w:val="21"/>
              </w:rPr>
            </w:pPr>
            <w:r>
              <w:rPr>
                <w:rFonts w:hint="eastAsia"/>
                <w:szCs w:val="21"/>
              </w:rPr>
              <w:t>是否</w:t>
            </w:r>
          </w:p>
          <w:p>
            <w:pPr>
              <w:jc w:val="center"/>
              <w:rPr>
                <w:szCs w:val="21"/>
              </w:rPr>
            </w:pPr>
            <w:r>
              <w:rPr>
                <w:rFonts w:hint="eastAsia"/>
                <w:szCs w:val="21"/>
              </w:rPr>
              <w:t>发表</w:t>
            </w:r>
          </w:p>
        </w:tc>
        <w:tc>
          <w:tcPr>
            <w:tcW w:w="763" w:type="dxa"/>
            <w:vAlign w:val="center"/>
          </w:tcPr>
          <w:p>
            <w:pPr>
              <w:jc w:val="center"/>
              <w:rPr>
                <w:szCs w:val="21"/>
              </w:rPr>
            </w:pPr>
          </w:p>
        </w:tc>
        <w:tc>
          <w:tcPr>
            <w:tcW w:w="1512" w:type="dxa"/>
            <w:vAlign w:val="center"/>
          </w:tcPr>
          <w:p>
            <w:pPr>
              <w:jc w:val="center"/>
              <w:rPr>
                <w:szCs w:val="21"/>
              </w:rPr>
            </w:pPr>
            <w:r>
              <w:rPr>
                <w:rFonts w:hint="eastAsia"/>
                <w:szCs w:val="21"/>
              </w:rPr>
              <w:t>刊物或出版社名        称</w:t>
            </w:r>
          </w:p>
        </w:tc>
        <w:tc>
          <w:tcPr>
            <w:tcW w:w="1580"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598" w:type="dxa"/>
            <w:vMerge w:val="restart"/>
            <w:vAlign w:val="center"/>
          </w:tcPr>
          <w:p>
            <w:pPr>
              <w:jc w:val="center"/>
              <w:rPr>
                <w:szCs w:val="21"/>
              </w:rPr>
            </w:pPr>
            <w:r>
              <w:rPr>
                <w:rFonts w:hint="eastAsia"/>
                <w:szCs w:val="21"/>
              </w:rPr>
              <w:t>阶</w:t>
            </w:r>
          </w:p>
          <w:p>
            <w:pPr>
              <w:jc w:val="center"/>
              <w:rPr>
                <w:szCs w:val="21"/>
              </w:rPr>
            </w:pPr>
            <w:r>
              <w:rPr>
                <w:rFonts w:hint="eastAsia"/>
                <w:szCs w:val="21"/>
              </w:rPr>
              <w:t>段</w:t>
            </w:r>
          </w:p>
          <w:p>
            <w:pPr>
              <w:jc w:val="center"/>
              <w:rPr>
                <w:szCs w:val="21"/>
              </w:rPr>
            </w:pPr>
            <w:r>
              <w:rPr>
                <w:rFonts w:hint="eastAsia"/>
                <w:szCs w:val="21"/>
              </w:rPr>
              <w:t>成</w:t>
            </w:r>
          </w:p>
          <w:p>
            <w:pPr>
              <w:jc w:val="center"/>
              <w:rPr>
                <w:szCs w:val="21"/>
              </w:rPr>
            </w:pPr>
            <w:r>
              <w:rPr>
                <w:rFonts w:hint="eastAsia"/>
                <w:szCs w:val="21"/>
              </w:rPr>
              <w:t>果</w:t>
            </w:r>
          </w:p>
          <w:p>
            <w:pPr>
              <w:jc w:val="center"/>
              <w:rPr>
                <w:rFonts w:ascii="宋体" w:hAnsi="宋体"/>
                <w:szCs w:val="21"/>
              </w:rPr>
            </w:pPr>
            <w:r>
              <w:rPr>
                <w:rFonts w:hint="eastAsia" w:ascii="宋体" w:hAnsi="宋体"/>
                <w:szCs w:val="21"/>
              </w:rPr>
              <w:t>⌒</w:t>
            </w:r>
          </w:p>
          <w:p>
            <w:pPr>
              <w:jc w:val="center"/>
              <w:rPr>
                <w:szCs w:val="21"/>
              </w:rPr>
            </w:pPr>
            <w:r>
              <w:rPr>
                <w:rFonts w:hint="eastAsia"/>
                <w:szCs w:val="21"/>
              </w:rPr>
              <w:t>二</w:t>
            </w:r>
          </w:p>
          <w:p>
            <w:pPr>
              <w:jc w:val="center"/>
              <w:rPr>
                <w:szCs w:val="21"/>
              </w:rPr>
            </w:pPr>
            <w:r>
              <w:rPr>
                <w:rFonts w:hint="eastAsia" w:ascii="宋体" w:hAnsi="宋体"/>
                <w:szCs w:val="21"/>
              </w:rPr>
              <w:t>︶</w:t>
            </w:r>
          </w:p>
          <w:p>
            <w:pPr>
              <w:jc w:val="center"/>
              <w:rPr>
                <w:szCs w:val="21"/>
              </w:rPr>
            </w:pPr>
            <w:r>
              <w:rPr>
                <w:rFonts w:hint="eastAsia"/>
                <w:szCs w:val="21"/>
              </w:rPr>
              <w:t>情</w:t>
            </w:r>
          </w:p>
          <w:p>
            <w:pPr>
              <w:jc w:val="center"/>
              <w:rPr>
                <w:szCs w:val="21"/>
              </w:rPr>
            </w:pPr>
            <w:r>
              <w:rPr>
                <w:rFonts w:hint="eastAsia"/>
                <w:szCs w:val="21"/>
              </w:rPr>
              <w:t>况</w:t>
            </w:r>
          </w:p>
        </w:tc>
        <w:tc>
          <w:tcPr>
            <w:tcW w:w="1130" w:type="dxa"/>
            <w:vAlign w:val="center"/>
          </w:tcPr>
          <w:p>
            <w:pPr>
              <w:jc w:val="center"/>
              <w:rPr>
                <w:szCs w:val="21"/>
              </w:rPr>
            </w:pPr>
            <w:r>
              <w:rPr>
                <w:rFonts w:hint="eastAsia"/>
                <w:szCs w:val="21"/>
              </w:rPr>
              <w:t>成果名称</w:t>
            </w:r>
          </w:p>
        </w:tc>
        <w:tc>
          <w:tcPr>
            <w:tcW w:w="3708" w:type="dxa"/>
            <w:gridSpan w:val="3"/>
            <w:vAlign w:val="center"/>
          </w:tcPr>
          <w:p>
            <w:pPr>
              <w:jc w:val="center"/>
              <w:rPr>
                <w:szCs w:val="21"/>
              </w:rPr>
            </w:pPr>
          </w:p>
        </w:tc>
        <w:tc>
          <w:tcPr>
            <w:tcW w:w="1512" w:type="dxa"/>
            <w:vAlign w:val="center"/>
          </w:tcPr>
          <w:p>
            <w:pPr>
              <w:jc w:val="center"/>
              <w:rPr>
                <w:szCs w:val="21"/>
              </w:rPr>
            </w:pPr>
            <w:r>
              <w:rPr>
                <w:rFonts w:hint="eastAsia"/>
                <w:szCs w:val="21"/>
              </w:rPr>
              <w:t>完 成 时 间</w:t>
            </w:r>
          </w:p>
        </w:tc>
        <w:tc>
          <w:tcPr>
            <w:tcW w:w="1580"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598" w:type="dxa"/>
            <w:vMerge w:val="continue"/>
            <w:vAlign w:val="center"/>
          </w:tcPr>
          <w:p>
            <w:pPr>
              <w:jc w:val="center"/>
              <w:rPr>
                <w:szCs w:val="21"/>
              </w:rPr>
            </w:pPr>
          </w:p>
        </w:tc>
        <w:tc>
          <w:tcPr>
            <w:tcW w:w="1130" w:type="dxa"/>
            <w:vMerge w:val="restart"/>
            <w:vAlign w:val="center"/>
          </w:tcPr>
          <w:p>
            <w:pPr>
              <w:jc w:val="center"/>
              <w:rPr>
                <w:szCs w:val="21"/>
              </w:rPr>
            </w:pPr>
            <w:r>
              <w:rPr>
                <w:rFonts w:hint="eastAsia"/>
                <w:szCs w:val="21"/>
              </w:rPr>
              <w:t>成果内容</w:t>
            </w:r>
          </w:p>
          <w:p>
            <w:pPr>
              <w:jc w:val="center"/>
              <w:rPr>
                <w:szCs w:val="21"/>
              </w:rPr>
            </w:pPr>
          </w:p>
          <w:p>
            <w:pPr>
              <w:jc w:val="center"/>
              <w:rPr>
                <w:szCs w:val="21"/>
              </w:rPr>
            </w:pPr>
            <w:r>
              <w:rPr>
                <w:rFonts w:hint="eastAsia"/>
                <w:szCs w:val="21"/>
              </w:rPr>
              <w:t>提   要</w:t>
            </w:r>
          </w:p>
        </w:tc>
        <w:tc>
          <w:tcPr>
            <w:tcW w:w="6800" w:type="dxa"/>
            <w:gridSpan w:val="6"/>
            <w:vMerge w:val="restart"/>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rPr>
                <w:szCs w:val="21"/>
              </w:rPr>
            </w:pPr>
          </w:p>
          <w:p>
            <w:pPr>
              <w:jc w:val="cente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2" w:hRule="atLeast"/>
          <w:jc w:val="center"/>
        </w:trPr>
        <w:tc>
          <w:tcPr>
            <w:tcW w:w="598" w:type="dxa"/>
            <w:vMerge w:val="continue"/>
            <w:vAlign w:val="center"/>
          </w:tcPr>
          <w:p>
            <w:pPr>
              <w:jc w:val="center"/>
              <w:rPr>
                <w:szCs w:val="21"/>
              </w:rPr>
            </w:pPr>
          </w:p>
        </w:tc>
        <w:tc>
          <w:tcPr>
            <w:tcW w:w="1130" w:type="dxa"/>
            <w:vMerge w:val="continue"/>
            <w:vAlign w:val="center"/>
          </w:tcPr>
          <w:p>
            <w:pPr>
              <w:jc w:val="center"/>
              <w:rPr>
                <w:szCs w:val="21"/>
              </w:rPr>
            </w:pPr>
          </w:p>
        </w:tc>
        <w:tc>
          <w:tcPr>
            <w:tcW w:w="6800" w:type="dxa"/>
            <w:gridSpan w:val="6"/>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598" w:type="dxa"/>
            <w:vMerge w:val="continue"/>
            <w:vAlign w:val="center"/>
          </w:tcPr>
          <w:p>
            <w:pPr>
              <w:jc w:val="center"/>
              <w:rPr>
                <w:szCs w:val="21"/>
              </w:rPr>
            </w:pPr>
          </w:p>
        </w:tc>
        <w:tc>
          <w:tcPr>
            <w:tcW w:w="1130" w:type="dxa"/>
            <w:vAlign w:val="center"/>
          </w:tcPr>
          <w:p>
            <w:pPr>
              <w:jc w:val="center"/>
              <w:rPr>
                <w:szCs w:val="21"/>
              </w:rPr>
            </w:pPr>
            <w:r>
              <w:rPr>
                <w:rFonts w:hint="eastAsia"/>
                <w:szCs w:val="21"/>
              </w:rPr>
              <w:t>成果形式</w:t>
            </w:r>
          </w:p>
        </w:tc>
        <w:tc>
          <w:tcPr>
            <w:tcW w:w="6800" w:type="dxa"/>
            <w:gridSpan w:val="6"/>
            <w:vAlign w:val="center"/>
          </w:tcPr>
          <w:p>
            <w:pPr>
              <w:numPr>
                <w:ilvl w:val="0"/>
                <w:numId w:val="4"/>
              </w:numPr>
              <w:rPr>
                <w:szCs w:val="21"/>
              </w:rPr>
            </w:pPr>
            <w:r>
              <w:rPr>
                <w:rFonts w:hint="eastAsia"/>
                <w:szCs w:val="21"/>
              </w:rPr>
              <w:t>调查报告；2、实验报告；3、经验总结；4、情报综述；</w:t>
            </w:r>
          </w:p>
          <w:p>
            <w:pPr>
              <w:ind w:left="3675" w:hanging="3675" w:hangingChars="1750"/>
              <w:rPr>
                <w:szCs w:val="21"/>
              </w:rPr>
            </w:pPr>
            <w:r>
              <w:rPr>
                <w:rFonts w:hint="eastAsia"/>
                <w:szCs w:val="21"/>
              </w:rPr>
              <w:t>5、教材教参；6、咨询报告；7、实施方案；8、其它。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98" w:type="dxa"/>
            <w:vMerge w:val="continue"/>
            <w:vAlign w:val="center"/>
          </w:tcPr>
          <w:p>
            <w:pPr>
              <w:jc w:val="center"/>
              <w:rPr>
                <w:szCs w:val="21"/>
              </w:rPr>
            </w:pPr>
          </w:p>
        </w:tc>
        <w:tc>
          <w:tcPr>
            <w:tcW w:w="1130" w:type="dxa"/>
            <w:vAlign w:val="center"/>
          </w:tcPr>
          <w:p>
            <w:pPr>
              <w:jc w:val="center"/>
              <w:rPr>
                <w:szCs w:val="21"/>
              </w:rPr>
            </w:pPr>
            <w:r>
              <w:rPr>
                <w:rFonts w:hint="eastAsia"/>
                <w:szCs w:val="21"/>
              </w:rPr>
              <w:t>第一作者姓    名</w:t>
            </w:r>
          </w:p>
        </w:tc>
        <w:tc>
          <w:tcPr>
            <w:tcW w:w="1980" w:type="dxa"/>
            <w:vAlign w:val="center"/>
          </w:tcPr>
          <w:p>
            <w:pPr>
              <w:jc w:val="center"/>
              <w:rPr>
                <w:szCs w:val="21"/>
              </w:rPr>
            </w:pPr>
          </w:p>
        </w:tc>
        <w:tc>
          <w:tcPr>
            <w:tcW w:w="965" w:type="dxa"/>
            <w:vAlign w:val="center"/>
          </w:tcPr>
          <w:p>
            <w:pPr>
              <w:jc w:val="center"/>
              <w:rPr>
                <w:szCs w:val="21"/>
              </w:rPr>
            </w:pPr>
            <w:r>
              <w:rPr>
                <w:rFonts w:hint="eastAsia"/>
                <w:szCs w:val="21"/>
              </w:rPr>
              <w:t>是否</w:t>
            </w:r>
          </w:p>
          <w:p>
            <w:pPr>
              <w:jc w:val="center"/>
              <w:rPr>
                <w:szCs w:val="21"/>
              </w:rPr>
            </w:pPr>
            <w:r>
              <w:rPr>
                <w:rFonts w:hint="eastAsia"/>
                <w:szCs w:val="21"/>
              </w:rPr>
              <w:t>发表</w:t>
            </w:r>
          </w:p>
        </w:tc>
        <w:tc>
          <w:tcPr>
            <w:tcW w:w="763" w:type="dxa"/>
            <w:vAlign w:val="center"/>
          </w:tcPr>
          <w:p>
            <w:pPr>
              <w:jc w:val="center"/>
              <w:rPr>
                <w:szCs w:val="21"/>
              </w:rPr>
            </w:pPr>
          </w:p>
        </w:tc>
        <w:tc>
          <w:tcPr>
            <w:tcW w:w="1512" w:type="dxa"/>
            <w:vAlign w:val="center"/>
          </w:tcPr>
          <w:p>
            <w:pPr>
              <w:jc w:val="center"/>
              <w:rPr>
                <w:szCs w:val="21"/>
              </w:rPr>
            </w:pPr>
            <w:r>
              <w:rPr>
                <w:rFonts w:hint="eastAsia"/>
                <w:szCs w:val="21"/>
              </w:rPr>
              <w:t>刊物或出版社</w:t>
            </w:r>
          </w:p>
          <w:p>
            <w:pPr>
              <w:jc w:val="center"/>
              <w:rPr>
                <w:szCs w:val="21"/>
              </w:rPr>
            </w:pPr>
            <w:r>
              <w:rPr>
                <w:rFonts w:hint="eastAsia"/>
                <w:szCs w:val="21"/>
              </w:rPr>
              <w:t>名       称</w:t>
            </w:r>
          </w:p>
        </w:tc>
        <w:tc>
          <w:tcPr>
            <w:tcW w:w="1580" w:type="dxa"/>
            <w:gridSpan w:val="2"/>
            <w:vAlign w:val="center"/>
          </w:tcPr>
          <w:p>
            <w:pPr>
              <w:jc w:val="center"/>
              <w:rPr>
                <w:szCs w:val="21"/>
              </w:rPr>
            </w:pPr>
          </w:p>
        </w:tc>
      </w:tr>
    </w:tbl>
    <w:p>
      <w:pPr>
        <w:jc w:val="center"/>
        <w:rPr>
          <w:szCs w:val="21"/>
        </w:rPr>
      </w:pPr>
    </w:p>
    <w:p>
      <w:pPr>
        <w:jc w:val="center"/>
        <w:rPr>
          <w:szCs w:val="21"/>
        </w:rPr>
      </w:pPr>
      <w:r>
        <w:rPr>
          <w:rFonts w:hint="eastAsia"/>
          <w:szCs w:val="21"/>
        </w:rPr>
        <w:t>―3―</w:t>
      </w:r>
    </w:p>
    <w:p>
      <w:pPr>
        <w:jc w:val="center"/>
        <w:rPr>
          <w:szCs w:val="21"/>
        </w:rPr>
      </w:pPr>
    </w:p>
    <w:p>
      <w:pPr>
        <w:rPr>
          <w:b/>
          <w:szCs w:val="21"/>
        </w:rPr>
      </w:pPr>
      <w:r>
        <w:rPr>
          <w:rFonts w:hint="eastAsia"/>
          <w:b/>
          <w:szCs w:val="21"/>
        </w:rPr>
        <w:t>成果鉴定</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1620"/>
        <w:gridCol w:w="396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4" w:hRule="atLeast"/>
          <w:jc w:val="center"/>
        </w:trPr>
        <w:tc>
          <w:tcPr>
            <w:tcW w:w="8342" w:type="dxa"/>
            <w:gridSpan w:val="4"/>
            <w:tcBorders>
              <w:bottom w:val="single" w:color="auto" w:sz="4" w:space="0"/>
            </w:tcBorders>
          </w:tcPr>
          <w:p>
            <w:pPr>
              <w:ind w:firstLine="210" w:firstLineChars="100"/>
              <w:rPr>
                <w:szCs w:val="21"/>
              </w:rPr>
            </w:pPr>
            <w:r>
              <w:rPr>
                <w:rFonts w:hint="eastAsia"/>
                <w:szCs w:val="21"/>
              </w:rPr>
              <w:t>选题的价值与意义、研究过程的科学性和实践性、成果的创新性和推广性等。</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342" w:type="dxa"/>
            <w:gridSpan w:val="4"/>
            <w:vAlign w:val="center"/>
          </w:tcPr>
          <w:p>
            <w:pPr>
              <w:jc w:val="center"/>
              <w:rPr>
                <w:szCs w:val="21"/>
              </w:rPr>
            </w:pPr>
            <w:r>
              <w:rPr>
                <w:rFonts w:hint="eastAsia"/>
                <w:szCs w:val="21"/>
              </w:rPr>
              <w:t>鉴  定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59" w:type="dxa"/>
            <w:vAlign w:val="center"/>
          </w:tcPr>
          <w:p>
            <w:pPr>
              <w:jc w:val="center"/>
              <w:rPr>
                <w:szCs w:val="21"/>
              </w:rPr>
            </w:pPr>
            <w:r>
              <w:rPr>
                <w:rFonts w:hint="eastAsia"/>
                <w:szCs w:val="21"/>
              </w:rPr>
              <w:t>姓  名</w:t>
            </w:r>
          </w:p>
        </w:tc>
        <w:tc>
          <w:tcPr>
            <w:tcW w:w="1620" w:type="dxa"/>
            <w:vAlign w:val="center"/>
          </w:tcPr>
          <w:p>
            <w:pPr>
              <w:jc w:val="center"/>
              <w:rPr>
                <w:szCs w:val="21"/>
              </w:rPr>
            </w:pPr>
            <w:r>
              <w:rPr>
                <w:rFonts w:hint="eastAsia"/>
                <w:szCs w:val="21"/>
              </w:rPr>
              <w:t>职  称</w:t>
            </w:r>
          </w:p>
        </w:tc>
        <w:tc>
          <w:tcPr>
            <w:tcW w:w="3960" w:type="dxa"/>
            <w:vAlign w:val="center"/>
          </w:tcPr>
          <w:p>
            <w:pPr>
              <w:jc w:val="center"/>
              <w:rPr>
                <w:szCs w:val="21"/>
              </w:rPr>
            </w:pPr>
            <w:r>
              <w:rPr>
                <w:rFonts w:hint="eastAsia"/>
                <w:szCs w:val="21"/>
              </w:rPr>
              <w:t>单  位</w:t>
            </w:r>
          </w:p>
        </w:tc>
        <w:tc>
          <w:tcPr>
            <w:tcW w:w="1403" w:type="dxa"/>
            <w:vAlign w:val="center"/>
          </w:tcPr>
          <w:p>
            <w:pPr>
              <w:jc w:val="center"/>
              <w:rPr>
                <w:szCs w:val="21"/>
              </w:rPr>
            </w:pPr>
            <w:r>
              <w:rPr>
                <w:rFonts w:hint="eastAsia"/>
                <w:szCs w:val="21"/>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359" w:type="dxa"/>
          </w:tcPr>
          <w:p>
            <w:pPr>
              <w:jc w:val="center"/>
              <w:rPr>
                <w:szCs w:val="21"/>
              </w:rPr>
            </w:pPr>
          </w:p>
        </w:tc>
        <w:tc>
          <w:tcPr>
            <w:tcW w:w="1620" w:type="dxa"/>
          </w:tcPr>
          <w:p>
            <w:pPr>
              <w:jc w:val="center"/>
              <w:rPr>
                <w:szCs w:val="21"/>
              </w:rPr>
            </w:pPr>
          </w:p>
        </w:tc>
        <w:tc>
          <w:tcPr>
            <w:tcW w:w="3960" w:type="dxa"/>
          </w:tcPr>
          <w:p>
            <w:pPr>
              <w:jc w:val="center"/>
              <w:rPr>
                <w:szCs w:val="21"/>
              </w:rPr>
            </w:pPr>
          </w:p>
        </w:tc>
        <w:tc>
          <w:tcPr>
            <w:tcW w:w="1403"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359" w:type="dxa"/>
          </w:tcPr>
          <w:p>
            <w:pPr>
              <w:jc w:val="center"/>
              <w:rPr>
                <w:szCs w:val="21"/>
              </w:rPr>
            </w:pPr>
          </w:p>
        </w:tc>
        <w:tc>
          <w:tcPr>
            <w:tcW w:w="1620" w:type="dxa"/>
          </w:tcPr>
          <w:p>
            <w:pPr>
              <w:jc w:val="center"/>
              <w:rPr>
                <w:szCs w:val="21"/>
              </w:rPr>
            </w:pPr>
          </w:p>
        </w:tc>
        <w:tc>
          <w:tcPr>
            <w:tcW w:w="3960" w:type="dxa"/>
          </w:tcPr>
          <w:p>
            <w:pPr>
              <w:jc w:val="center"/>
              <w:rPr>
                <w:szCs w:val="21"/>
              </w:rPr>
            </w:pPr>
          </w:p>
        </w:tc>
        <w:tc>
          <w:tcPr>
            <w:tcW w:w="1403"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59" w:type="dxa"/>
          </w:tcPr>
          <w:p>
            <w:pPr>
              <w:jc w:val="center"/>
              <w:rPr>
                <w:szCs w:val="21"/>
              </w:rPr>
            </w:pPr>
          </w:p>
        </w:tc>
        <w:tc>
          <w:tcPr>
            <w:tcW w:w="1620" w:type="dxa"/>
          </w:tcPr>
          <w:p>
            <w:pPr>
              <w:jc w:val="center"/>
              <w:rPr>
                <w:szCs w:val="21"/>
              </w:rPr>
            </w:pPr>
          </w:p>
        </w:tc>
        <w:tc>
          <w:tcPr>
            <w:tcW w:w="3960" w:type="dxa"/>
          </w:tcPr>
          <w:p>
            <w:pPr>
              <w:jc w:val="center"/>
              <w:rPr>
                <w:szCs w:val="21"/>
              </w:rPr>
            </w:pPr>
          </w:p>
        </w:tc>
        <w:tc>
          <w:tcPr>
            <w:tcW w:w="1403"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359" w:type="dxa"/>
          </w:tcPr>
          <w:p>
            <w:pPr>
              <w:jc w:val="center"/>
              <w:rPr>
                <w:szCs w:val="21"/>
              </w:rPr>
            </w:pPr>
          </w:p>
        </w:tc>
        <w:tc>
          <w:tcPr>
            <w:tcW w:w="1620" w:type="dxa"/>
          </w:tcPr>
          <w:p>
            <w:pPr>
              <w:jc w:val="center"/>
              <w:rPr>
                <w:szCs w:val="21"/>
              </w:rPr>
            </w:pPr>
          </w:p>
        </w:tc>
        <w:tc>
          <w:tcPr>
            <w:tcW w:w="3960" w:type="dxa"/>
          </w:tcPr>
          <w:p>
            <w:pPr>
              <w:jc w:val="center"/>
              <w:rPr>
                <w:szCs w:val="21"/>
              </w:rPr>
            </w:pPr>
          </w:p>
        </w:tc>
        <w:tc>
          <w:tcPr>
            <w:tcW w:w="1403"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359" w:type="dxa"/>
          </w:tcPr>
          <w:p>
            <w:pPr>
              <w:jc w:val="center"/>
              <w:rPr>
                <w:szCs w:val="21"/>
              </w:rPr>
            </w:pPr>
          </w:p>
        </w:tc>
        <w:tc>
          <w:tcPr>
            <w:tcW w:w="1620" w:type="dxa"/>
          </w:tcPr>
          <w:p>
            <w:pPr>
              <w:jc w:val="center"/>
              <w:rPr>
                <w:szCs w:val="21"/>
              </w:rPr>
            </w:pPr>
          </w:p>
        </w:tc>
        <w:tc>
          <w:tcPr>
            <w:tcW w:w="3960" w:type="dxa"/>
          </w:tcPr>
          <w:p>
            <w:pPr>
              <w:jc w:val="center"/>
              <w:rPr>
                <w:szCs w:val="21"/>
              </w:rPr>
            </w:pPr>
          </w:p>
        </w:tc>
        <w:tc>
          <w:tcPr>
            <w:tcW w:w="1403" w:type="dxa"/>
          </w:tcPr>
          <w:p>
            <w:pPr>
              <w:jc w:val="center"/>
              <w:rPr>
                <w:szCs w:val="21"/>
              </w:rPr>
            </w:pPr>
          </w:p>
        </w:tc>
      </w:tr>
    </w:tbl>
    <w:p>
      <w:pPr>
        <w:jc w:val="center"/>
        <w:rPr>
          <w:szCs w:val="21"/>
        </w:rPr>
      </w:pPr>
      <w:r>
        <w:rPr>
          <w:rFonts w:hint="eastAsia"/>
          <w:szCs w:val="21"/>
        </w:rPr>
        <w:t>―4―</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2899"/>
        <w:gridCol w:w="192"/>
        <w:gridCol w:w="4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637" w:type="dxa"/>
            <w:vMerge w:val="restart"/>
            <w:vAlign w:val="center"/>
          </w:tcPr>
          <w:p>
            <w:pPr>
              <w:jc w:val="center"/>
              <w:rPr>
                <w:szCs w:val="21"/>
              </w:rPr>
            </w:pPr>
          </w:p>
          <w:p>
            <w:pPr>
              <w:jc w:val="center"/>
              <w:rPr>
                <w:szCs w:val="21"/>
              </w:rPr>
            </w:pPr>
          </w:p>
          <w:p>
            <w:pPr>
              <w:rPr>
                <w:szCs w:val="21"/>
              </w:rPr>
            </w:pPr>
          </w:p>
        </w:tc>
        <w:tc>
          <w:tcPr>
            <w:tcW w:w="3795" w:type="dxa"/>
            <w:vAlign w:val="center"/>
          </w:tcPr>
          <w:p>
            <w:pPr>
              <w:rPr>
                <w:szCs w:val="21"/>
              </w:rPr>
            </w:pPr>
            <w:r>
              <w:rPr>
                <w:rFonts w:hint="eastAsia"/>
                <w:szCs w:val="21"/>
              </w:rPr>
              <w:t>课题编号：</w:t>
            </w:r>
          </w:p>
        </w:tc>
        <w:tc>
          <w:tcPr>
            <w:tcW w:w="4090" w:type="dxa"/>
            <w:gridSpan w:val="2"/>
            <w:vAlign w:val="center"/>
          </w:tcPr>
          <w:p>
            <w:pPr>
              <w:ind w:left="4410" w:hanging="4410" w:hangingChars="2100"/>
              <w:rPr>
                <w:szCs w:val="21"/>
              </w:rPr>
            </w:pPr>
            <w:r>
              <w:rPr>
                <w:rFonts w:hint="eastAsia"/>
                <w:szCs w:val="21"/>
              </w:rPr>
              <w:t>课题负责人：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637" w:type="dxa"/>
            <w:vMerge w:val="continue"/>
            <w:vAlign w:val="center"/>
          </w:tcPr>
          <w:p>
            <w:pPr>
              <w:jc w:val="center"/>
              <w:rPr>
                <w:szCs w:val="21"/>
              </w:rPr>
            </w:pPr>
          </w:p>
        </w:tc>
        <w:tc>
          <w:tcPr>
            <w:tcW w:w="7885" w:type="dxa"/>
            <w:gridSpan w:val="3"/>
            <w:vAlign w:val="center"/>
          </w:tcPr>
          <w:p>
            <w:pPr>
              <w:rPr>
                <w:szCs w:val="21"/>
              </w:rPr>
            </w:pPr>
            <w:r>
              <w:rPr>
                <w:rFonts w:hint="eastAsia"/>
                <w:szCs w:val="21"/>
              </w:rPr>
              <w:t>课题所在学校：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37" w:type="dxa"/>
            <w:vMerge w:val="restart"/>
            <w:vAlign w:val="center"/>
          </w:tcPr>
          <w:p>
            <w:pPr>
              <w:jc w:val="center"/>
              <w:rPr>
                <w:szCs w:val="21"/>
              </w:rPr>
            </w:pPr>
            <w:r>
              <w:rPr>
                <w:rFonts w:hint="eastAsia"/>
                <w:szCs w:val="21"/>
              </w:rPr>
              <w:t>小组鉴定初步结论</w:t>
            </w:r>
          </w:p>
          <w:p>
            <w:pPr>
              <w:rPr>
                <w:szCs w:val="21"/>
              </w:rPr>
            </w:pPr>
          </w:p>
        </w:tc>
        <w:tc>
          <w:tcPr>
            <w:tcW w:w="7885" w:type="dxa"/>
            <w:gridSpan w:val="3"/>
          </w:tcPr>
          <w:p>
            <w:pPr>
              <w:rPr>
                <w:szCs w:val="21"/>
              </w:rPr>
            </w:pPr>
            <w:r>
              <w:rPr>
                <w:rFonts w:hint="eastAsia"/>
                <w:szCs w:val="21"/>
              </w:rPr>
              <w:t>鉴定结果（通过、应修改、不通过）：</w:t>
            </w: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637" w:type="dxa"/>
            <w:vMerge w:val="continue"/>
            <w:vAlign w:val="center"/>
          </w:tcPr>
          <w:p>
            <w:pPr>
              <w:jc w:val="center"/>
              <w:rPr>
                <w:szCs w:val="21"/>
              </w:rPr>
            </w:pPr>
          </w:p>
        </w:tc>
        <w:tc>
          <w:tcPr>
            <w:tcW w:w="3975" w:type="dxa"/>
            <w:gridSpan w:val="2"/>
          </w:tcPr>
          <w:p>
            <w:pPr>
              <w:rPr>
                <w:szCs w:val="21"/>
              </w:rPr>
            </w:pPr>
            <w:r>
              <w:rPr>
                <w:rFonts w:hint="eastAsia"/>
                <w:szCs w:val="21"/>
              </w:rPr>
              <w:t>鉴定小组组长签名：</w:t>
            </w:r>
          </w:p>
          <w:p>
            <w:pPr>
              <w:rPr>
                <w:szCs w:val="21"/>
              </w:rPr>
            </w:pPr>
          </w:p>
        </w:tc>
        <w:tc>
          <w:tcPr>
            <w:tcW w:w="3910" w:type="dxa"/>
          </w:tcPr>
          <w:p>
            <w:pPr>
              <w:widowControl/>
              <w:jc w:val="left"/>
              <w:rPr>
                <w:szCs w:val="21"/>
              </w:rPr>
            </w:pPr>
            <w:r>
              <w:rPr>
                <w:rFonts w:hint="eastAsia"/>
                <w:szCs w:val="21"/>
              </w:rPr>
              <w:t>鉴定日期：</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9" w:hRule="atLeast"/>
          <w:jc w:val="center"/>
        </w:trPr>
        <w:tc>
          <w:tcPr>
            <w:tcW w:w="637" w:type="dxa"/>
            <w:vAlign w:val="center"/>
          </w:tcPr>
          <w:p>
            <w:pPr>
              <w:jc w:val="center"/>
              <w:rPr>
                <w:szCs w:val="21"/>
              </w:rPr>
            </w:pPr>
            <w:r>
              <w:rPr>
                <w:rFonts w:hint="eastAsia"/>
                <w:szCs w:val="21"/>
              </w:rPr>
              <w:t>课</w:t>
            </w:r>
          </w:p>
          <w:p>
            <w:pPr>
              <w:jc w:val="center"/>
              <w:rPr>
                <w:szCs w:val="21"/>
              </w:rPr>
            </w:pPr>
          </w:p>
          <w:p>
            <w:pPr>
              <w:jc w:val="center"/>
              <w:rPr>
                <w:szCs w:val="21"/>
              </w:rPr>
            </w:pPr>
            <w:r>
              <w:rPr>
                <w:rFonts w:hint="eastAsia"/>
                <w:szCs w:val="21"/>
              </w:rPr>
              <w:t>题</w:t>
            </w:r>
          </w:p>
          <w:p>
            <w:pPr>
              <w:jc w:val="center"/>
              <w:rPr>
                <w:szCs w:val="21"/>
              </w:rPr>
            </w:pPr>
          </w:p>
          <w:p>
            <w:pPr>
              <w:jc w:val="center"/>
              <w:rPr>
                <w:szCs w:val="21"/>
              </w:rPr>
            </w:pPr>
            <w:r>
              <w:rPr>
                <w:rFonts w:hint="eastAsia"/>
                <w:szCs w:val="21"/>
              </w:rPr>
              <w:t>终</w:t>
            </w:r>
          </w:p>
          <w:p>
            <w:pPr>
              <w:rPr>
                <w:szCs w:val="21"/>
              </w:rPr>
            </w:pPr>
          </w:p>
          <w:p>
            <w:pPr>
              <w:jc w:val="center"/>
              <w:rPr>
                <w:szCs w:val="21"/>
              </w:rPr>
            </w:pPr>
            <w:r>
              <w:rPr>
                <w:rFonts w:hint="eastAsia"/>
                <w:szCs w:val="21"/>
              </w:rPr>
              <w:t>结</w:t>
            </w:r>
          </w:p>
          <w:p>
            <w:pPr>
              <w:rPr>
                <w:szCs w:val="21"/>
              </w:rPr>
            </w:pPr>
          </w:p>
          <w:p>
            <w:pPr>
              <w:jc w:val="center"/>
              <w:rPr>
                <w:szCs w:val="21"/>
              </w:rPr>
            </w:pPr>
            <w:r>
              <w:rPr>
                <w:rFonts w:hint="eastAsia"/>
                <w:szCs w:val="21"/>
              </w:rPr>
              <w:t>的</w:t>
            </w:r>
          </w:p>
          <w:p>
            <w:pPr>
              <w:rPr>
                <w:szCs w:val="21"/>
              </w:rPr>
            </w:pPr>
          </w:p>
          <w:p>
            <w:pPr>
              <w:jc w:val="center"/>
              <w:rPr>
                <w:szCs w:val="21"/>
              </w:rPr>
            </w:pPr>
            <w:r>
              <w:rPr>
                <w:rFonts w:hint="eastAsia"/>
                <w:szCs w:val="21"/>
              </w:rPr>
              <w:t>审</w:t>
            </w:r>
          </w:p>
          <w:p>
            <w:pPr>
              <w:rPr>
                <w:szCs w:val="21"/>
              </w:rPr>
            </w:pPr>
          </w:p>
          <w:p>
            <w:pPr>
              <w:jc w:val="center"/>
              <w:rPr>
                <w:szCs w:val="21"/>
              </w:rPr>
            </w:pPr>
            <w:r>
              <w:rPr>
                <w:rFonts w:hint="eastAsia"/>
                <w:szCs w:val="21"/>
              </w:rPr>
              <w:t>查</w:t>
            </w:r>
          </w:p>
          <w:p>
            <w:pPr>
              <w:jc w:val="center"/>
              <w:rPr>
                <w:szCs w:val="21"/>
              </w:rPr>
            </w:pPr>
          </w:p>
          <w:p>
            <w:pPr>
              <w:jc w:val="center"/>
              <w:rPr>
                <w:szCs w:val="21"/>
              </w:rPr>
            </w:pPr>
            <w:r>
              <w:rPr>
                <w:rFonts w:hint="eastAsia"/>
                <w:szCs w:val="21"/>
              </w:rPr>
              <w:t>意</w:t>
            </w:r>
          </w:p>
          <w:p>
            <w:pPr>
              <w:jc w:val="center"/>
              <w:rPr>
                <w:szCs w:val="21"/>
              </w:rPr>
            </w:pPr>
          </w:p>
          <w:p>
            <w:pPr>
              <w:jc w:val="center"/>
              <w:rPr>
                <w:szCs w:val="21"/>
              </w:rPr>
            </w:pPr>
            <w:r>
              <w:rPr>
                <w:rFonts w:hint="eastAsia"/>
                <w:szCs w:val="21"/>
              </w:rPr>
              <w:t>见</w:t>
            </w:r>
          </w:p>
        </w:tc>
        <w:tc>
          <w:tcPr>
            <w:tcW w:w="7885" w:type="dxa"/>
            <w:gridSpan w:val="3"/>
          </w:tcPr>
          <w:p>
            <w:pPr>
              <w:rPr>
                <w:szCs w:val="21"/>
              </w:rPr>
            </w:pPr>
            <w:r>
              <w:rPr>
                <w:rFonts w:hint="eastAsia"/>
                <w:szCs w:val="21"/>
              </w:rPr>
              <w:t>区教育发展研究中心意见（优秀、合格、不合格&lt;延期一年再鉴定&gt;）：</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ind w:firstLine="3570" w:firstLineChars="1700"/>
              <w:rPr>
                <w:szCs w:val="21"/>
              </w:rPr>
            </w:pPr>
            <w:r>
              <w:rPr>
                <w:rFonts w:hint="eastAsia"/>
                <w:szCs w:val="21"/>
              </w:rPr>
              <w:t xml:space="preserve">盖章 </w:t>
            </w:r>
          </w:p>
          <w:p>
            <w:pPr>
              <w:ind w:firstLine="3570" w:firstLineChars="1700"/>
              <w:rPr>
                <w:szCs w:val="21"/>
              </w:rPr>
            </w:pPr>
          </w:p>
          <w:p>
            <w:pPr>
              <w:ind w:firstLine="3570" w:firstLineChars="1700"/>
              <w:rPr>
                <w:szCs w:val="21"/>
              </w:rPr>
            </w:pPr>
          </w:p>
          <w:p>
            <w:pPr>
              <w:ind w:firstLine="5250" w:firstLineChars="2500"/>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5" w:hRule="atLeast"/>
          <w:jc w:val="center"/>
        </w:trPr>
        <w:tc>
          <w:tcPr>
            <w:tcW w:w="637" w:type="dxa"/>
            <w:vAlign w:val="center"/>
          </w:tcPr>
          <w:p>
            <w:pPr>
              <w:jc w:val="center"/>
              <w:rPr>
                <w:b/>
                <w:szCs w:val="21"/>
              </w:rPr>
            </w:pPr>
            <w:r>
              <w:rPr>
                <w:rFonts w:hint="eastAsia"/>
                <w:b/>
                <w:szCs w:val="21"/>
              </w:rPr>
              <w:t>备</w:t>
            </w:r>
          </w:p>
          <w:p>
            <w:pPr>
              <w:jc w:val="center"/>
              <w:rPr>
                <w:b/>
                <w:szCs w:val="21"/>
              </w:rPr>
            </w:pPr>
          </w:p>
          <w:p>
            <w:pPr>
              <w:jc w:val="center"/>
              <w:rPr>
                <w:szCs w:val="21"/>
              </w:rPr>
            </w:pPr>
            <w:r>
              <w:rPr>
                <w:rFonts w:hint="eastAsia"/>
                <w:b/>
                <w:szCs w:val="21"/>
              </w:rPr>
              <w:t>注</w:t>
            </w:r>
          </w:p>
        </w:tc>
        <w:tc>
          <w:tcPr>
            <w:tcW w:w="7885" w:type="dxa"/>
            <w:gridSpan w:val="3"/>
            <w:vAlign w:val="center"/>
          </w:tcPr>
          <w:p>
            <w:pPr>
              <w:rPr>
                <w:b/>
                <w:szCs w:val="21"/>
              </w:rPr>
            </w:pPr>
            <w:r>
              <w:rPr>
                <w:rFonts w:hint="eastAsia"/>
                <w:b/>
                <w:szCs w:val="21"/>
              </w:rPr>
              <w:t>课题负责人、课题组成员、课题题目变更情况说明：</w:t>
            </w:r>
          </w:p>
          <w:p>
            <w:pPr>
              <w:rPr>
                <w:b/>
                <w:szCs w:val="21"/>
              </w:rPr>
            </w:pPr>
          </w:p>
          <w:p>
            <w:pPr>
              <w:rPr>
                <w:szCs w:val="21"/>
              </w:rPr>
            </w:pPr>
            <w:r>
              <w:rPr>
                <w:rFonts w:hint="eastAsia"/>
                <w:szCs w:val="21"/>
              </w:rPr>
              <w:t>1.课题负责人变更情况（写明变更事由和结果）</w:t>
            </w:r>
          </w:p>
          <w:p>
            <w:pPr>
              <w:rPr>
                <w:szCs w:val="21"/>
              </w:rPr>
            </w:pPr>
            <w:r>
              <w:rPr>
                <w:rFonts w:hint="eastAsia"/>
                <w:szCs w:val="21"/>
              </w:rPr>
              <w:t>（1）课题负责人姓名变更：</w:t>
            </w:r>
          </w:p>
          <w:p>
            <w:pPr>
              <w:rPr>
                <w:szCs w:val="21"/>
              </w:rPr>
            </w:pPr>
          </w:p>
          <w:p>
            <w:pPr>
              <w:rPr>
                <w:szCs w:val="21"/>
              </w:rPr>
            </w:pPr>
            <w:r>
              <w:rPr>
                <w:rFonts w:hint="eastAsia"/>
                <w:szCs w:val="21"/>
              </w:rPr>
              <w:t>（2）课题负责人单位变更：</w:t>
            </w:r>
          </w:p>
          <w:p>
            <w:pPr>
              <w:rPr>
                <w:szCs w:val="21"/>
              </w:rPr>
            </w:pPr>
          </w:p>
          <w:p>
            <w:pPr>
              <w:rPr>
                <w:szCs w:val="21"/>
              </w:rPr>
            </w:pPr>
            <w:r>
              <w:rPr>
                <w:rFonts w:hint="eastAsia"/>
                <w:szCs w:val="21"/>
              </w:rPr>
              <w:t>2.课题组成员变更情况（写明变更事由和结果）</w:t>
            </w:r>
          </w:p>
          <w:p>
            <w:pPr>
              <w:rPr>
                <w:szCs w:val="21"/>
              </w:rPr>
            </w:pPr>
          </w:p>
          <w:p>
            <w:pPr>
              <w:rPr>
                <w:szCs w:val="21"/>
              </w:rPr>
            </w:pPr>
          </w:p>
          <w:p>
            <w:pPr>
              <w:rPr>
                <w:szCs w:val="21"/>
              </w:rPr>
            </w:pPr>
            <w:r>
              <w:rPr>
                <w:rFonts w:hint="eastAsia"/>
                <w:szCs w:val="21"/>
              </w:rPr>
              <w:t>3.课题题目微调情况（写明变更事由和结果）</w:t>
            </w:r>
          </w:p>
          <w:p>
            <w:pPr>
              <w:rPr>
                <w:szCs w:val="21"/>
              </w:rPr>
            </w:pPr>
          </w:p>
          <w:p>
            <w:pPr>
              <w:rPr>
                <w:szCs w:val="21"/>
              </w:rPr>
            </w:pPr>
          </w:p>
          <w:p>
            <w:pPr>
              <w:ind w:firstLine="3990" w:firstLineChars="1900"/>
              <w:rPr>
                <w:szCs w:val="21"/>
              </w:rPr>
            </w:pPr>
            <w:r>
              <w:rPr>
                <w:rFonts w:hint="eastAsia"/>
                <w:szCs w:val="21"/>
              </w:rPr>
              <w:t>填表人签名：</w:t>
            </w:r>
          </w:p>
          <w:p>
            <w:pPr>
              <w:ind w:firstLine="3990" w:firstLineChars="1900"/>
              <w:rPr>
                <w:szCs w:val="21"/>
              </w:rPr>
            </w:pPr>
            <w:r>
              <w:rPr>
                <w:rFonts w:hint="eastAsia"/>
                <w:szCs w:val="21"/>
              </w:rPr>
              <w:t>填表日期：</w:t>
            </w:r>
          </w:p>
        </w:tc>
      </w:tr>
    </w:tbl>
    <w:p>
      <w:pPr>
        <w:spacing w:line="400" w:lineRule="exact"/>
        <w:rPr>
          <w:b/>
          <w:sz w:val="24"/>
        </w:rPr>
      </w:pPr>
    </w:p>
    <w:p>
      <w:pPr>
        <w:spacing w:line="400" w:lineRule="exact"/>
        <w:ind w:firstLine="435"/>
        <w:rPr>
          <w:b/>
          <w:sz w:val="24"/>
        </w:rPr>
      </w:pPr>
      <w:r>
        <w:rPr>
          <w:rFonts w:hint="eastAsia"/>
          <w:b/>
          <w:sz w:val="24"/>
        </w:rPr>
        <w:t xml:space="preserve">附件2： </w:t>
      </w:r>
    </w:p>
    <w:p>
      <w:pPr>
        <w:spacing w:line="400" w:lineRule="exact"/>
        <w:rPr>
          <w:b/>
          <w:sz w:val="28"/>
          <w:szCs w:val="28"/>
        </w:rPr>
      </w:pPr>
      <w:r>
        <w:rPr>
          <w:rFonts w:hint="eastAsia"/>
          <w:b/>
          <w:sz w:val="28"/>
          <w:szCs w:val="28"/>
        </w:rPr>
        <w:t xml:space="preserve">                    区级课题结题鉴定评分标准</w:t>
      </w:r>
    </w:p>
    <w:p>
      <w:pPr>
        <w:spacing w:line="400" w:lineRule="exact"/>
        <w:rPr>
          <w:b/>
          <w:sz w:val="28"/>
          <w:szCs w:val="28"/>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980"/>
        <w:gridCol w:w="1440"/>
        <w:gridCol w:w="1440"/>
        <w:gridCol w:w="1698"/>
        <w:gridCol w:w="532"/>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91"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评价内容</w:t>
            </w:r>
          </w:p>
        </w:tc>
        <w:tc>
          <w:tcPr>
            <w:tcW w:w="3848"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600" w:firstLineChars="250"/>
              <w:jc w:val="center"/>
              <w:rPr>
                <w:sz w:val="24"/>
              </w:rPr>
            </w:pPr>
            <w:r>
              <w:rPr>
                <w:rFonts w:hint="eastAsia"/>
                <w:sz w:val="24"/>
              </w:rPr>
              <w:t>评分标准</w:t>
            </w:r>
          </w:p>
        </w:tc>
        <w:tc>
          <w:tcPr>
            <w:tcW w:w="312"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分值</w:t>
            </w:r>
          </w:p>
        </w:tc>
        <w:tc>
          <w:tcPr>
            <w:tcW w:w="249"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162" w:type="pct"/>
            <w:tcBorders>
              <w:top w:val="single" w:color="auto" w:sz="4" w:space="0"/>
              <w:left w:val="single" w:color="auto" w:sz="4" w:space="0"/>
              <w:bottom w:val="single" w:color="auto" w:sz="4" w:space="0"/>
              <w:right w:val="single" w:color="auto" w:sz="4" w:space="0"/>
            </w:tcBorders>
            <w:vAlign w:val="center"/>
          </w:tcPr>
          <w:p>
            <w:pPr>
              <w:spacing w:line="400" w:lineRule="exact"/>
              <w:ind w:firstLine="600" w:firstLineChars="250"/>
              <w:jc w:val="center"/>
              <w:rPr>
                <w:sz w:val="24"/>
              </w:rPr>
            </w:pPr>
            <w:r>
              <w:rPr>
                <w:sz w:val="24"/>
              </w:rPr>
              <w:t>A(80-100]</w:t>
            </w:r>
          </w:p>
        </w:tc>
        <w:tc>
          <w:tcPr>
            <w:tcW w:w="845" w:type="pct"/>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sz w:val="24"/>
              </w:rPr>
              <w:t>B(60-80]</w:t>
            </w:r>
          </w:p>
        </w:tc>
        <w:tc>
          <w:tcPr>
            <w:tcW w:w="845" w:type="pct"/>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sz w:val="24"/>
              </w:rPr>
              <w:t>C(40-60]</w:t>
            </w:r>
          </w:p>
        </w:tc>
        <w:tc>
          <w:tcPr>
            <w:tcW w:w="996" w:type="pct"/>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sz w:val="24"/>
              </w:rPr>
              <w:t>D[0-40]</w:t>
            </w:r>
          </w:p>
        </w:tc>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24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研究的意义与价值</w:t>
            </w:r>
          </w:p>
        </w:tc>
        <w:tc>
          <w:tcPr>
            <w:tcW w:w="1162"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研究所体现的教育理念创新，对教育实践效益的有力推进。</w:t>
            </w:r>
          </w:p>
        </w:tc>
        <w:tc>
          <w:tcPr>
            <w:tcW w:w="845"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研究有一定新意和价值。</w:t>
            </w:r>
          </w:p>
        </w:tc>
        <w:tc>
          <w:tcPr>
            <w:tcW w:w="845"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研究的意义和价值不大。</w:t>
            </w:r>
          </w:p>
        </w:tc>
        <w:tc>
          <w:tcPr>
            <w:tcW w:w="996"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没有研究价值。</w:t>
            </w:r>
          </w:p>
        </w:tc>
        <w:tc>
          <w:tcPr>
            <w:tcW w:w="31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20</w:t>
            </w:r>
          </w:p>
        </w:tc>
        <w:tc>
          <w:tcPr>
            <w:tcW w:w="2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591"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研究的科学性</w:t>
            </w:r>
          </w:p>
        </w:tc>
        <w:tc>
          <w:tcPr>
            <w:tcW w:w="1162"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有研究假说并根据观测到的事实分析论证研究假说；在得到验证假说的基础上，利用归纳分析，形成的高可靠性结论。</w:t>
            </w:r>
          </w:p>
        </w:tc>
        <w:tc>
          <w:tcPr>
            <w:tcW w:w="845"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有假说、观测、验证和结论等诸要素，诸要素之间构成了比较好的逻辑关系。</w:t>
            </w:r>
          </w:p>
        </w:tc>
        <w:tc>
          <w:tcPr>
            <w:tcW w:w="845"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要素齐全，但逻辑关系不紧密。</w:t>
            </w:r>
          </w:p>
        </w:tc>
        <w:tc>
          <w:tcPr>
            <w:tcW w:w="996"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要素缺失，缺乏逻辑。</w:t>
            </w:r>
          </w:p>
        </w:tc>
        <w:tc>
          <w:tcPr>
            <w:tcW w:w="31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30</w:t>
            </w:r>
          </w:p>
        </w:tc>
        <w:tc>
          <w:tcPr>
            <w:tcW w:w="2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591"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研究的实践性</w:t>
            </w:r>
          </w:p>
        </w:tc>
        <w:tc>
          <w:tcPr>
            <w:tcW w:w="1162"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围绕科学研究的逻辑过程，扎实体现教育教学或管理实践的研究过程。</w:t>
            </w:r>
          </w:p>
        </w:tc>
        <w:tc>
          <w:tcPr>
            <w:tcW w:w="845"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能体现研究的实践过程。</w:t>
            </w:r>
          </w:p>
        </w:tc>
        <w:tc>
          <w:tcPr>
            <w:tcW w:w="845"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研究的实践性不强。</w:t>
            </w:r>
          </w:p>
        </w:tc>
        <w:tc>
          <w:tcPr>
            <w:tcW w:w="996"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没有体现研究的实践性。</w:t>
            </w:r>
          </w:p>
        </w:tc>
        <w:tc>
          <w:tcPr>
            <w:tcW w:w="31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30</w:t>
            </w:r>
          </w:p>
        </w:tc>
        <w:tc>
          <w:tcPr>
            <w:tcW w:w="2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591"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成果的创新性和可推广性</w:t>
            </w:r>
          </w:p>
        </w:tc>
        <w:tc>
          <w:tcPr>
            <w:tcW w:w="1162"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研究成果具有先进性、启发性、操作性和可推广性。</w:t>
            </w:r>
          </w:p>
        </w:tc>
        <w:tc>
          <w:tcPr>
            <w:tcW w:w="845"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研究成果有一定的创新性和可推广性。</w:t>
            </w:r>
          </w:p>
        </w:tc>
        <w:tc>
          <w:tcPr>
            <w:tcW w:w="845"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研究成果没有创新性，但能解决实际问题。</w:t>
            </w:r>
          </w:p>
        </w:tc>
        <w:tc>
          <w:tcPr>
            <w:tcW w:w="996"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研究成果没有创新性，也无法解决实际问题。</w:t>
            </w:r>
          </w:p>
        </w:tc>
        <w:tc>
          <w:tcPr>
            <w:tcW w:w="31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10</w:t>
            </w:r>
          </w:p>
        </w:tc>
        <w:tc>
          <w:tcPr>
            <w:tcW w:w="2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91"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研究资料的完整性和丰富性</w:t>
            </w:r>
          </w:p>
        </w:tc>
        <w:tc>
          <w:tcPr>
            <w:tcW w:w="1162"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研究资料完整而丰富。</w:t>
            </w:r>
          </w:p>
        </w:tc>
        <w:tc>
          <w:tcPr>
            <w:tcW w:w="845"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研究资料完整但不丰富。</w:t>
            </w:r>
          </w:p>
        </w:tc>
        <w:tc>
          <w:tcPr>
            <w:tcW w:w="845"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研究资料不完整。</w:t>
            </w:r>
          </w:p>
        </w:tc>
        <w:tc>
          <w:tcPr>
            <w:tcW w:w="996"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关键性资料缺失。</w:t>
            </w:r>
          </w:p>
        </w:tc>
        <w:tc>
          <w:tcPr>
            <w:tcW w:w="31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10</w:t>
            </w:r>
          </w:p>
        </w:tc>
        <w:tc>
          <w:tcPr>
            <w:tcW w:w="2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591"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合计</w:t>
            </w:r>
          </w:p>
        </w:tc>
        <w:tc>
          <w:tcPr>
            <w:tcW w:w="3848" w:type="pct"/>
            <w:gridSpan w:val="4"/>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w:t>
            </w:r>
          </w:p>
        </w:tc>
        <w:tc>
          <w:tcPr>
            <w:tcW w:w="31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100</w:t>
            </w:r>
          </w:p>
        </w:tc>
        <w:tc>
          <w:tcPr>
            <w:tcW w:w="2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bl>
    <w:p>
      <w:pPr>
        <w:spacing w:line="400" w:lineRule="exact"/>
      </w:pPr>
    </w:p>
    <w:p>
      <w:pPr>
        <w:spacing w:line="400" w:lineRule="exact"/>
      </w:pPr>
    </w:p>
    <w:p>
      <w:pPr>
        <w:spacing w:line="340" w:lineRule="exact"/>
        <w:rPr>
          <w:b/>
          <w:sz w:val="24"/>
        </w:rPr>
      </w:pPr>
      <w:r>
        <w:rPr>
          <w:rFonts w:hint="eastAsia"/>
          <w:b/>
          <w:sz w:val="24"/>
        </w:rPr>
        <w:t>附件3：</w:t>
      </w:r>
    </w:p>
    <w:p>
      <w:pPr>
        <w:spacing w:line="400" w:lineRule="exact"/>
        <w:jc w:val="center"/>
        <w:rPr>
          <w:b/>
          <w:sz w:val="28"/>
          <w:szCs w:val="28"/>
        </w:rPr>
      </w:pPr>
      <w:r>
        <w:rPr>
          <w:rFonts w:hint="eastAsia"/>
          <w:b/>
          <w:sz w:val="28"/>
          <w:szCs w:val="28"/>
        </w:rPr>
        <w:t>区级课题结题鉴定评分汇总表</w:t>
      </w:r>
    </w:p>
    <w:p>
      <w:pPr>
        <w:spacing w:line="400" w:lineRule="exact"/>
        <w:ind w:firstLine="435"/>
        <w:rPr>
          <w:b/>
          <w:sz w:val="24"/>
        </w:rPr>
      </w:pPr>
    </w:p>
    <w:tbl>
      <w:tblPr>
        <w:tblStyle w:val="7"/>
        <w:tblW w:w="48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44"/>
        <w:gridCol w:w="664"/>
        <w:gridCol w:w="746"/>
        <w:gridCol w:w="1942"/>
        <w:gridCol w:w="496"/>
        <w:gridCol w:w="493"/>
        <w:gridCol w:w="494"/>
        <w:gridCol w:w="503"/>
        <w:gridCol w:w="661"/>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5" w:type="pct"/>
            <w:vMerge w:val="restart"/>
            <w:shd w:val="clear" w:color="auto" w:fill="auto"/>
            <w:vAlign w:val="center"/>
          </w:tcPr>
          <w:p>
            <w:pPr>
              <w:spacing w:line="400" w:lineRule="exact"/>
              <w:jc w:val="center"/>
              <w:rPr>
                <w:szCs w:val="21"/>
              </w:rPr>
            </w:pPr>
            <w:r>
              <w:rPr>
                <w:rFonts w:hint="eastAsia"/>
                <w:szCs w:val="21"/>
              </w:rPr>
              <w:t>序号</w:t>
            </w:r>
          </w:p>
        </w:tc>
        <w:tc>
          <w:tcPr>
            <w:tcW w:w="757" w:type="pct"/>
            <w:vMerge w:val="restart"/>
            <w:shd w:val="clear" w:color="auto" w:fill="auto"/>
            <w:vAlign w:val="center"/>
          </w:tcPr>
          <w:p>
            <w:pPr>
              <w:spacing w:line="400" w:lineRule="exact"/>
              <w:jc w:val="center"/>
              <w:rPr>
                <w:szCs w:val="21"/>
              </w:rPr>
            </w:pPr>
            <w:r>
              <w:rPr>
                <w:rFonts w:hint="eastAsia"/>
                <w:szCs w:val="21"/>
              </w:rPr>
              <w:t>单位</w:t>
            </w:r>
          </w:p>
        </w:tc>
        <w:tc>
          <w:tcPr>
            <w:tcW w:w="409" w:type="pct"/>
            <w:vMerge w:val="restart"/>
            <w:shd w:val="clear" w:color="auto" w:fill="auto"/>
            <w:vAlign w:val="center"/>
          </w:tcPr>
          <w:p>
            <w:pPr>
              <w:spacing w:line="400" w:lineRule="exact"/>
              <w:jc w:val="center"/>
              <w:rPr>
                <w:szCs w:val="21"/>
              </w:rPr>
            </w:pPr>
            <w:r>
              <w:rPr>
                <w:rFonts w:hint="eastAsia"/>
                <w:szCs w:val="21"/>
              </w:rPr>
              <w:t>立项</w:t>
            </w:r>
          </w:p>
          <w:p>
            <w:pPr>
              <w:spacing w:line="400" w:lineRule="exact"/>
              <w:jc w:val="center"/>
              <w:rPr>
                <w:szCs w:val="21"/>
              </w:rPr>
            </w:pPr>
            <w:r>
              <w:rPr>
                <w:rFonts w:hint="eastAsia"/>
                <w:szCs w:val="21"/>
              </w:rPr>
              <w:t>编号</w:t>
            </w:r>
          </w:p>
        </w:tc>
        <w:tc>
          <w:tcPr>
            <w:tcW w:w="458" w:type="pct"/>
            <w:vMerge w:val="restart"/>
            <w:shd w:val="clear" w:color="auto" w:fill="auto"/>
            <w:vAlign w:val="center"/>
          </w:tcPr>
          <w:p>
            <w:pPr>
              <w:spacing w:line="400" w:lineRule="exact"/>
              <w:jc w:val="center"/>
              <w:rPr>
                <w:szCs w:val="21"/>
              </w:rPr>
            </w:pPr>
            <w:r>
              <w:rPr>
                <w:rFonts w:hint="eastAsia"/>
                <w:szCs w:val="21"/>
              </w:rPr>
              <w:t>课题</w:t>
            </w:r>
          </w:p>
          <w:p>
            <w:pPr>
              <w:spacing w:line="400" w:lineRule="exact"/>
              <w:jc w:val="center"/>
              <w:rPr>
                <w:szCs w:val="21"/>
              </w:rPr>
            </w:pPr>
            <w:r>
              <w:rPr>
                <w:rFonts w:hint="eastAsia"/>
                <w:szCs w:val="21"/>
              </w:rPr>
              <w:t>负责人</w:t>
            </w:r>
          </w:p>
        </w:tc>
        <w:tc>
          <w:tcPr>
            <w:tcW w:w="1176" w:type="pct"/>
            <w:vMerge w:val="restart"/>
            <w:shd w:val="clear" w:color="auto" w:fill="auto"/>
            <w:vAlign w:val="center"/>
          </w:tcPr>
          <w:p>
            <w:pPr>
              <w:spacing w:line="400" w:lineRule="exact"/>
              <w:jc w:val="center"/>
              <w:rPr>
                <w:szCs w:val="21"/>
              </w:rPr>
            </w:pPr>
            <w:r>
              <w:rPr>
                <w:rFonts w:hint="eastAsia"/>
                <w:szCs w:val="21"/>
              </w:rPr>
              <w:t>课题名称</w:t>
            </w:r>
          </w:p>
        </w:tc>
        <w:tc>
          <w:tcPr>
            <w:tcW w:w="1233" w:type="pct"/>
            <w:gridSpan w:val="4"/>
            <w:shd w:val="clear" w:color="auto" w:fill="auto"/>
            <w:vAlign w:val="center"/>
          </w:tcPr>
          <w:p>
            <w:pPr>
              <w:spacing w:line="400" w:lineRule="exact"/>
              <w:ind w:firstLine="1260" w:firstLineChars="600"/>
              <w:rPr>
                <w:szCs w:val="21"/>
              </w:rPr>
            </w:pPr>
            <w:r>
              <w:rPr>
                <w:rFonts w:hint="eastAsia"/>
                <w:szCs w:val="21"/>
              </w:rPr>
              <w:t>专家评分</w:t>
            </w:r>
          </w:p>
        </w:tc>
        <w:tc>
          <w:tcPr>
            <w:tcW w:w="407" w:type="pct"/>
            <w:vMerge w:val="restart"/>
            <w:shd w:val="clear" w:color="auto" w:fill="auto"/>
            <w:vAlign w:val="center"/>
          </w:tcPr>
          <w:p>
            <w:pPr>
              <w:spacing w:line="400" w:lineRule="exact"/>
              <w:jc w:val="center"/>
              <w:rPr>
                <w:szCs w:val="21"/>
              </w:rPr>
            </w:pPr>
            <w:r>
              <w:rPr>
                <w:rFonts w:hint="eastAsia"/>
                <w:szCs w:val="21"/>
              </w:rPr>
              <w:t>评分</w:t>
            </w:r>
          </w:p>
          <w:p>
            <w:pPr>
              <w:spacing w:line="400" w:lineRule="exact"/>
              <w:jc w:val="center"/>
              <w:rPr>
                <w:szCs w:val="21"/>
              </w:rPr>
            </w:pPr>
            <w:r>
              <w:rPr>
                <w:rFonts w:hint="eastAsia"/>
                <w:szCs w:val="21"/>
              </w:rPr>
              <w:t>排序</w:t>
            </w:r>
          </w:p>
        </w:tc>
        <w:tc>
          <w:tcPr>
            <w:tcW w:w="405" w:type="pct"/>
            <w:vMerge w:val="restart"/>
            <w:vAlign w:val="center"/>
          </w:tcPr>
          <w:p>
            <w:pPr>
              <w:spacing w:line="400" w:lineRule="exact"/>
              <w:jc w:val="center"/>
              <w:rPr>
                <w:szCs w:val="21"/>
              </w:rPr>
            </w:pPr>
            <w:r>
              <w:rPr>
                <w:rFonts w:hint="eastAsia"/>
                <w:szCs w:val="21"/>
              </w:rPr>
              <w:t>初步</w:t>
            </w:r>
          </w:p>
          <w:p>
            <w:pPr>
              <w:spacing w:line="400" w:lineRule="exact"/>
              <w:jc w:val="center"/>
              <w:rPr>
                <w:szCs w:val="21"/>
              </w:rPr>
            </w:pPr>
            <w:r>
              <w:rPr>
                <w:rFonts w:hint="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5" w:type="pct"/>
            <w:vMerge w:val="continue"/>
            <w:shd w:val="clear" w:color="auto" w:fill="auto"/>
            <w:vAlign w:val="center"/>
          </w:tcPr>
          <w:p>
            <w:pPr>
              <w:spacing w:line="400" w:lineRule="exact"/>
              <w:jc w:val="center"/>
              <w:rPr>
                <w:szCs w:val="21"/>
              </w:rPr>
            </w:pPr>
          </w:p>
        </w:tc>
        <w:tc>
          <w:tcPr>
            <w:tcW w:w="757" w:type="pct"/>
            <w:vMerge w:val="continue"/>
            <w:shd w:val="clear" w:color="auto" w:fill="auto"/>
            <w:vAlign w:val="center"/>
          </w:tcPr>
          <w:p>
            <w:pPr>
              <w:spacing w:line="400" w:lineRule="exact"/>
              <w:jc w:val="center"/>
              <w:rPr>
                <w:szCs w:val="21"/>
              </w:rPr>
            </w:pPr>
          </w:p>
        </w:tc>
        <w:tc>
          <w:tcPr>
            <w:tcW w:w="409" w:type="pct"/>
            <w:vMerge w:val="continue"/>
            <w:shd w:val="clear" w:color="auto" w:fill="auto"/>
            <w:vAlign w:val="center"/>
          </w:tcPr>
          <w:p>
            <w:pPr>
              <w:spacing w:line="400" w:lineRule="exact"/>
              <w:jc w:val="center"/>
              <w:rPr>
                <w:szCs w:val="21"/>
              </w:rPr>
            </w:pPr>
          </w:p>
        </w:tc>
        <w:tc>
          <w:tcPr>
            <w:tcW w:w="458" w:type="pct"/>
            <w:vMerge w:val="continue"/>
            <w:shd w:val="clear" w:color="auto" w:fill="auto"/>
            <w:vAlign w:val="center"/>
          </w:tcPr>
          <w:p>
            <w:pPr>
              <w:spacing w:line="400" w:lineRule="exact"/>
              <w:jc w:val="center"/>
              <w:rPr>
                <w:szCs w:val="21"/>
              </w:rPr>
            </w:pPr>
          </w:p>
        </w:tc>
        <w:tc>
          <w:tcPr>
            <w:tcW w:w="1176" w:type="pct"/>
            <w:vMerge w:val="continue"/>
            <w:shd w:val="clear" w:color="auto" w:fill="auto"/>
            <w:vAlign w:val="center"/>
          </w:tcPr>
          <w:p>
            <w:pPr>
              <w:spacing w:line="400" w:lineRule="exact"/>
              <w:jc w:val="center"/>
              <w:rPr>
                <w:szCs w:val="21"/>
              </w:rPr>
            </w:pPr>
          </w:p>
        </w:tc>
        <w:tc>
          <w:tcPr>
            <w:tcW w:w="308" w:type="pct"/>
            <w:shd w:val="clear" w:color="auto" w:fill="auto"/>
            <w:vAlign w:val="center"/>
          </w:tcPr>
          <w:p>
            <w:pPr>
              <w:spacing w:line="400" w:lineRule="exact"/>
              <w:jc w:val="center"/>
              <w:rPr>
                <w:szCs w:val="21"/>
              </w:rPr>
            </w:pPr>
            <w:r>
              <w:rPr>
                <w:rFonts w:hint="eastAsia"/>
                <w:szCs w:val="21"/>
              </w:rPr>
              <w:t>专家1</w:t>
            </w:r>
          </w:p>
        </w:tc>
        <w:tc>
          <w:tcPr>
            <w:tcW w:w="306" w:type="pct"/>
            <w:shd w:val="clear" w:color="auto" w:fill="auto"/>
            <w:vAlign w:val="center"/>
          </w:tcPr>
          <w:p>
            <w:pPr>
              <w:spacing w:line="400" w:lineRule="exact"/>
              <w:jc w:val="center"/>
              <w:rPr>
                <w:szCs w:val="21"/>
              </w:rPr>
            </w:pPr>
            <w:r>
              <w:rPr>
                <w:rFonts w:hint="eastAsia"/>
                <w:szCs w:val="21"/>
              </w:rPr>
              <w:t>专家2</w:t>
            </w:r>
          </w:p>
        </w:tc>
        <w:tc>
          <w:tcPr>
            <w:tcW w:w="307" w:type="pct"/>
            <w:shd w:val="clear" w:color="auto" w:fill="auto"/>
            <w:vAlign w:val="center"/>
          </w:tcPr>
          <w:p>
            <w:pPr>
              <w:spacing w:line="400" w:lineRule="exact"/>
              <w:jc w:val="center"/>
              <w:rPr>
                <w:szCs w:val="21"/>
              </w:rPr>
            </w:pPr>
            <w:r>
              <w:rPr>
                <w:rFonts w:hint="eastAsia"/>
                <w:szCs w:val="21"/>
              </w:rPr>
              <w:t>专家3</w:t>
            </w:r>
          </w:p>
        </w:tc>
        <w:tc>
          <w:tcPr>
            <w:tcW w:w="312" w:type="pct"/>
            <w:shd w:val="clear" w:color="auto" w:fill="auto"/>
            <w:vAlign w:val="center"/>
          </w:tcPr>
          <w:p>
            <w:pPr>
              <w:spacing w:line="400" w:lineRule="exact"/>
              <w:jc w:val="center"/>
              <w:rPr>
                <w:szCs w:val="21"/>
              </w:rPr>
            </w:pPr>
            <w:r>
              <w:rPr>
                <w:rFonts w:hint="eastAsia"/>
                <w:szCs w:val="21"/>
              </w:rPr>
              <w:t>平均分</w:t>
            </w:r>
          </w:p>
        </w:tc>
        <w:tc>
          <w:tcPr>
            <w:tcW w:w="407" w:type="pct"/>
            <w:vMerge w:val="continue"/>
            <w:shd w:val="clear" w:color="auto" w:fill="auto"/>
            <w:vAlign w:val="center"/>
          </w:tcPr>
          <w:p>
            <w:pPr>
              <w:spacing w:line="400" w:lineRule="exact"/>
              <w:jc w:val="center"/>
              <w:rPr>
                <w:szCs w:val="21"/>
              </w:rPr>
            </w:pPr>
          </w:p>
        </w:tc>
        <w:tc>
          <w:tcPr>
            <w:tcW w:w="405" w:type="pct"/>
            <w:vMerge w:val="continue"/>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5" w:type="pct"/>
            <w:shd w:val="clear" w:color="auto" w:fill="auto"/>
            <w:vAlign w:val="center"/>
          </w:tcPr>
          <w:p>
            <w:pPr>
              <w:spacing w:line="400" w:lineRule="exact"/>
              <w:jc w:val="center"/>
              <w:rPr>
                <w:szCs w:val="21"/>
              </w:rPr>
            </w:pPr>
          </w:p>
        </w:tc>
        <w:tc>
          <w:tcPr>
            <w:tcW w:w="757" w:type="pct"/>
            <w:shd w:val="clear" w:color="auto" w:fill="auto"/>
            <w:vAlign w:val="center"/>
          </w:tcPr>
          <w:p>
            <w:pPr>
              <w:spacing w:line="400" w:lineRule="exact"/>
              <w:jc w:val="center"/>
              <w:rPr>
                <w:szCs w:val="21"/>
              </w:rPr>
            </w:pPr>
          </w:p>
        </w:tc>
        <w:tc>
          <w:tcPr>
            <w:tcW w:w="409" w:type="pct"/>
            <w:shd w:val="clear" w:color="auto" w:fill="auto"/>
            <w:vAlign w:val="center"/>
          </w:tcPr>
          <w:p>
            <w:pPr>
              <w:spacing w:line="400" w:lineRule="exact"/>
              <w:jc w:val="center"/>
              <w:rPr>
                <w:szCs w:val="21"/>
              </w:rPr>
            </w:pPr>
          </w:p>
        </w:tc>
        <w:tc>
          <w:tcPr>
            <w:tcW w:w="458" w:type="pct"/>
            <w:shd w:val="clear" w:color="auto" w:fill="auto"/>
            <w:vAlign w:val="center"/>
          </w:tcPr>
          <w:p>
            <w:pPr>
              <w:spacing w:line="400" w:lineRule="exact"/>
              <w:jc w:val="center"/>
              <w:rPr>
                <w:szCs w:val="21"/>
              </w:rPr>
            </w:pPr>
          </w:p>
        </w:tc>
        <w:tc>
          <w:tcPr>
            <w:tcW w:w="1176" w:type="pct"/>
            <w:shd w:val="clear" w:color="auto" w:fill="auto"/>
            <w:vAlign w:val="center"/>
          </w:tcPr>
          <w:p>
            <w:pPr>
              <w:spacing w:line="400" w:lineRule="exact"/>
              <w:jc w:val="center"/>
              <w:rPr>
                <w:szCs w:val="21"/>
              </w:rPr>
            </w:pPr>
          </w:p>
        </w:tc>
        <w:tc>
          <w:tcPr>
            <w:tcW w:w="308" w:type="pct"/>
            <w:shd w:val="clear" w:color="auto" w:fill="auto"/>
            <w:vAlign w:val="center"/>
          </w:tcPr>
          <w:p>
            <w:pPr>
              <w:spacing w:line="400" w:lineRule="exact"/>
              <w:jc w:val="center"/>
              <w:rPr>
                <w:szCs w:val="21"/>
              </w:rPr>
            </w:pPr>
          </w:p>
        </w:tc>
        <w:tc>
          <w:tcPr>
            <w:tcW w:w="306" w:type="pct"/>
            <w:shd w:val="clear" w:color="auto" w:fill="auto"/>
            <w:vAlign w:val="center"/>
          </w:tcPr>
          <w:p>
            <w:pPr>
              <w:spacing w:line="400" w:lineRule="exact"/>
              <w:jc w:val="center"/>
              <w:rPr>
                <w:szCs w:val="21"/>
              </w:rPr>
            </w:pPr>
          </w:p>
        </w:tc>
        <w:tc>
          <w:tcPr>
            <w:tcW w:w="307" w:type="pct"/>
            <w:shd w:val="clear" w:color="auto" w:fill="auto"/>
            <w:vAlign w:val="center"/>
          </w:tcPr>
          <w:p>
            <w:pPr>
              <w:spacing w:line="400" w:lineRule="exact"/>
              <w:jc w:val="center"/>
              <w:rPr>
                <w:szCs w:val="21"/>
              </w:rPr>
            </w:pPr>
          </w:p>
        </w:tc>
        <w:tc>
          <w:tcPr>
            <w:tcW w:w="312" w:type="pct"/>
            <w:shd w:val="clear" w:color="auto" w:fill="auto"/>
            <w:vAlign w:val="center"/>
          </w:tcPr>
          <w:p>
            <w:pPr>
              <w:spacing w:line="400" w:lineRule="exact"/>
              <w:jc w:val="center"/>
              <w:rPr>
                <w:szCs w:val="21"/>
              </w:rPr>
            </w:pPr>
          </w:p>
        </w:tc>
        <w:tc>
          <w:tcPr>
            <w:tcW w:w="407" w:type="pct"/>
            <w:shd w:val="clear" w:color="auto" w:fill="auto"/>
            <w:vAlign w:val="center"/>
          </w:tcPr>
          <w:p>
            <w:pPr>
              <w:spacing w:line="400" w:lineRule="exact"/>
              <w:jc w:val="center"/>
              <w:rPr>
                <w:szCs w:val="21"/>
              </w:rPr>
            </w:pPr>
          </w:p>
        </w:tc>
        <w:tc>
          <w:tcPr>
            <w:tcW w:w="405" w:type="pct"/>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55" w:type="pct"/>
            <w:shd w:val="clear" w:color="auto" w:fill="auto"/>
          </w:tcPr>
          <w:p>
            <w:pPr>
              <w:spacing w:line="400" w:lineRule="exact"/>
              <w:rPr>
                <w:szCs w:val="21"/>
              </w:rPr>
            </w:pPr>
          </w:p>
        </w:tc>
        <w:tc>
          <w:tcPr>
            <w:tcW w:w="757" w:type="pct"/>
            <w:shd w:val="clear" w:color="auto" w:fill="auto"/>
          </w:tcPr>
          <w:p>
            <w:pPr>
              <w:spacing w:line="400" w:lineRule="exact"/>
              <w:rPr>
                <w:szCs w:val="21"/>
              </w:rPr>
            </w:pPr>
          </w:p>
        </w:tc>
        <w:tc>
          <w:tcPr>
            <w:tcW w:w="409" w:type="pct"/>
            <w:shd w:val="clear" w:color="auto" w:fill="auto"/>
          </w:tcPr>
          <w:p>
            <w:pPr>
              <w:spacing w:line="400" w:lineRule="exact"/>
              <w:rPr>
                <w:szCs w:val="21"/>
              </w:rPr>
            </w:pPr>
          </w:p>
        </w:tc>
        <w:tc>
          <w:tcPr>
            <w:tcW w:w="458" w:type="pct"/>
            <w:shd w:val="clear" w:color="auto" w:fill="auto"/>
          </w:tcPr>
          <w:p>
            <w:pPr>
              <w:spacing w:line="400" w:lineRule="exact"/>
              <w:rPr>
                <w:szCs w:val="21"/>
              </w:rPr>
            </w:pPr>
          </w:p>
        </w:tc>
        <w:tc>
          <w:tcPr>
            <w:tcW w:w="1176" w:type="pct"/>
            <w:shd w:val="clear" w:color="auto" w:fill="auto"/>
          </w:tcPr>
          <w:p>
            <w:pPr>
              <w:spacing w:line="400" w:lineRule="exact"/>
              <w:rPr>
                <w:szCs w:val="21"/>
              </w:rPr>
            </w:pPr>
          </w:p>
        </w:tc>
        <w:tc>
          <w:tcPr>
            <w:tcW w:w="308" w:type="pct"/>
            <w:shd w:val="clear" w:color="auto" w:fill="auto"/>
          </w:tcPr>
          <w:p>
            <w:pPr>
              <w:spacing w:line="400" w:lineRule="exact"/>
              <w:rPr>
                <w:szCs w:val="21"/>
              </w:rPr>
            </w:pPr>
          </w:p>
        </w:tc>
        <w:tc>
          <w:tcPr>
            <w:tcW w:w="306" w:type="pct"/>
            <w:shd w:val="clear" w:color="auto" w:fill="auto"/>
          </w:tcPr>
          <w:p>
            <w:pPr>
              <w:spacing w:line="400" w:lineRule="exact"/>
              <w:rPr>
                <w:szCs w:val="21"/>
              </w:rPr>
            </w:pPr>
          </w:p>
        </w:tc>
        <w:tc>
          <w:tcPr>
            <w:tcW w:w="307" w:type="pct"/>
            <w:shd w:val="clear" w:color="auto" w:fill="auto"/>
          </w:tcPr>
          <w:p>
            <w:pPr>
              <w:spacing w:line="400" w:lineRule="exact"/>
              <w:rPr>
                <w:szCs w:val="21"/>
              </w:rPr>
            </w:pPr>
          </w:p>
        </w:tc>
        <w:tc>
          <w:tcPr>
            <w:tcW w:w="312" w:type="pct"/>
            <w:shd w:val="clear" w:color="auto" w:fill="auto"/>
          </w:tcPr>
          <w:p>
            <w:pPr>
              <w:spacing w:line="400" w:lineRule="exact"/>
              <w:rPr>
                <w:szCs w:val="21"/>
              </w:rPr>
            </w:pPr>
          </w:p>
        </w:tc>
        <w:tc>
          <w:tcPr>
            <w:tcW w:w="407" w:type="pct"/>
            <w:shd w:val="clear" w:color="auto" w:fill="auto"/>
          </w:tcPr>
          <w:p>
            <w:pPr>
              <w:spacing w:line="400" w:lineRule="exact"/>
              <w:rPr>
                <w:szCs w:val="21"/>
              </w:rPr>
            </w:pPr>
          </w:p>
        </w:tc>
        <w:tc>
          <w:tcPr>
            <w:tcW w:w="405" w:type="pct"/>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5" w:type="pct"/>
            <w:shd w:val="clear" w:color="auto" w:fill="auto"/>
          </w:tcPr>
          <w:p>
            <w:pPr>
              <w:spacing w:line="400" w:lineRule="exact"/>
              <w:rPr>
                <w:szCs w:val="21"/>
              </w:rPr>
            </w:pPr>
          </w:p>
        </w:tc>
        <w:tc>
          <w:tcPr>
            <w:tcW w:w="757" w:type="pct"/>
            <w:shd w:val="clear" w:color="auto" w:fill="auto"/>
          </w:tcPr>
          <w:p>
            <w:pPr>
              <w:spacing w:line="400" w:lineRule="exact"/>
              <w:rPr>
                <w:szCs w:val="21"/>
              </w:rPr>
            </w:pPr>
          </w:p>
        </w:tc>
        <w:tc>
          <w:tcPr>
            <w:tcW w:w="409" w:type="pct"/>
            <w:shd w:val="clear" w:color="auto" w:fill="auto"/>
          </w:tcPr>
          <w:p>
            <w:pPr>
              <w:spacing w:line="400" w:lineRule="exact"/>
              <w:rPr>
                <w:szCs w:val="21"/>
              </w:rPr>
            </w:pPr>
          </w:p>
        </w:tc>
        <w:tc>
          <w:tcPr>
            <w:tcW w:w="458" w:type="pct"/>
            <w:shd w:val="clear" w:color="auto" w:fill="auto"/>
          </w:tcPr>
          <w:p>
            <w:pPr>
              <w:spacing w:line="400" w:lineRule="exact"/>
              <w:rPr>
                <w:szCs w:val="21"/>
              </w:rPr>
            </w:pPr>
          </w:p>
        </w:tc>
        <w:tc>
          <w:tcPr>
            <w:tcW w:w="1176" w:type="pct"/>
            <w:shd w:val="clear" w:color="auto" w:fill="auto"/>
          </w:tcPr>
          <w:p>
            <w:pPr>
              <w:spacing w:line="400" w:lineRule="exact"/>
              <w:rPr>
                <w:szCs w:val="21"/>
              </w:rPr>
            </w:pPr>
          </w:p>
        </w:tc>
        <w:tc>
          <w:tcPr>
            <w:tcW w:w="308" w:type="pct"/>
            <w:shd w:val="clear" w:color="auto" w:fill="auto"/>
          </w:tcPr>
          <w:p>
            <w:pPr>
              <w:spacing w:line="400" w:lineRule="exact"/>
              <w:rPr>
                <w:szCs w:val="21"/>
              </w:rPr>
            </w:pPr>
          </w:p>
        </w:tc>
        <w:tc>
          <w:tcPr>
            <w:tcW w:w="306" w:type="pct"/>
            <w:shd w:val="clear" w:color="auto" w:fill="auto"/>
          </w:tcPr>
          <w:p>
            <w:pPr>
              <w:spacing w:line="400" w:lineRule="exact"/>
              <w:rPr>
                <w:szCs w:val="21"/>
              </w:rPr>
            </w:pPr>
          </w:p>
        </w:tc>
        <w:tc>
          <w:tcPr>
            <w:tcW w:w="307" w:type="pct"/>
            <w:shd w:val="clear" w:color="auto" w:fill="auto"/>
          </w:tcPr>
          <w:p>
            <w:pPr>
              <w:spacing w:line="400" w:lineRule="exact"/>
              <w:rPr>
                <w:szCs w:val="21"/>
              </w:rPr>
            </w:pPr>
          </w:p>
        </w:tc>
        <w:tc>
          <w:tcPr>
            <w:tcW w:w="312" w:type="pct"/>
            <w:shd w:val="clear" w:color="auto" w:fill="auto"/>
          </w:tcPr>
          <w:p>
            <w:pPr>
              <w:spacing w:line="400" w:lineRule="exact"/>
              <w:rPr>
                <w:szCs w:val="21"/>
              </w:rPr>
            </w:pPr>
          </w:p>
        </w:tc>
        <w:tc>
          <w:tcPr>
            <w:tcW w:w="407" w:type="pct"/>
            <w:shd w:val="clear" w:color="auto" w:fill="auto"/>
          </w:tcPr>
          <w:p>
            <w:pPr>
              <w:spacing w:line="400" w:lineRule="exact"/>
              <w:rPr>
                <w:szCs w:val="21"/>
              </w:rPr>
            </w:pPr>
          </w:p>
        </w:tc>
        <w:tc>
          <w:tcPr>
            <w:tcW w:w="405" w:type="pct"/>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5" w:type="pct"/>
            <w:shd w:val="clear" w:color="auto" w:fill="auto"/>
          </w:tcPr>
          <w:p>
            <w:pPr>
              <w:spacing w:line="400" w:lineRule="exact"/>
              <w:rPr>
                <w:szCs w:val="21"/>
              </w:rPr>
            </w:pPr>
          </w:p>
        </w:tc>
        <w:tc>
          <w:tcPr>
            <w:tcW w:w="757" w:type="pct"/>
            <w:shd w:val="clear" w:color="auto" w:fill="auto"/>
          </w:tcPr>
          <w:p>
            <w:pPr>
              <w:spacing w:line="400" w:lineRule="exact"/>
              <w:rPr>
                <w:szCs w:val="21"/>
              </w:rPr>
            </w:pPr>
          </w:p>
        </w:tc>
        <w:tc>
          <w:tcPr>
            <w:tcW w:w="409" w:type="pct"/>
            <w:shd w:val="clear" w:color="auto" w:fill="auto"/>
          </w:tcPr>
          <w:p>
            <w:pPr>
              <w:spacing w:line="400" w:lineRule="exact"/>
              <w:rPr>
                <w:szCs w:val="21"/>
              </w:rPr>
            </w:pPr>
          </w:p>
        </w:tc>
        <w:tc>
          <w:tcPr>
            <w:tcW w:w="458" w:type="pct"/>
            <w:shd w:val="clear" w:color="auto" w:fill="auto"/>
          </w:tcPr>
          <w:p>
            <w:pPr>
              <w:spacing w:line="400" w:lineRule="exact"/>
              <w:rPr>
                <w:szCs w:val="21"/>
              </w:rPr>
            </w:pPr>
          </w:p>
        </w:tc>
        <w:tc>
          <w:tcPr>
            <w:tcW w:w="1176" w:type="pct"/>
            <w:shd w:val="clear" w:color="auto" w:fill="auto"/>
          </w:tcPr>
          <w:p>
            <w:pPr>
              <w:spacing w:line="400" w:lineRule="exact"/>
              <w:rPr>
                <w:szCs w:val="21"/>
              </w:rPr>
            </w:pPr>
          </w:p>
        </w:tc>
        <w:tc>
          <w:tcPr>
            <w:tcW w:w="308" w:type="pct"/>
            <w:shd w:val="clear" w:color="auto" w:fill="auto"/>
          </w:tcPr>
          <w:p>
            <w:pPr>
              <w:spacing w:line="400" w:lineRule="exact"/>
              <w:rPr>
                <w:szCs w:val="21"/>
              </w:rPr>
            </w:pPr>
          </w:p>
        </w:tc>
        <w:tc>
          <w:tcPr>
            <w:tcW w:w="306" w:type="pct"/>
            <w:shd w:val="clear" w:color="auto" w:fill="auto"/>
          </w:tcPr>
          <w:p>
            <w:pPr>
              <w:spacing w:line="400" w:lineRule="exact"/>
              <w:rPr>
                <w:szCs w:val="21"/>
              </w:rPr>
            </w:pPr>
          </w:p>
        </w:tc>
        <w:tc>
          <w:tcPr>
            <w:tcW w:w="307" w:type="pct"/>
            <w:shd w:val="clear" w:color="auto" w:fill="auto"/>
          </w:tcPr>
          <w:p>
            <w:pPr>
              <w:spacing w:line="400" w:lineRule="exact"/>
              <w:rPr>
                <w:szCs w:val="21"/>
              </w:rPr>
            </w:pPr>
          </w:p>
        </w:tc>
        <w:tc>
          <w:tcPr>
            <w:tcW w:w="312" w:type="pct"/>
            <w:shd w:val="clear" w:color="auto" w:fill="auto"/>
          </w:tcPr>
          <w:p>
            <w:pPr>
              <w:spacing w:line="400" w:lineRule="exact"/>
              <w:rPr>
                <w:szCs w:val="21"/>
              </w:rPr>
            </w:pPr>
          </w:p>
        </w:tc>
        <w:tc>
          <w:tcPr>
            <w:tcW w:w="407" w:type="pct"/>
            <w:shd w:val="clear" w:color="auto" w:fill="auto"/>
          </w:tcPr>
          <w:p>
            <w:pPr>
              <w:spacing w:line="400" w:lineRule="exact"/>
              <w:rPr>
                <w:szCs w:val="21"/>
              </w:rPr>
            </w:pPr>
          </w:p>
        </w:tc>
        <w:tc>
          <w:tcPr>
            <w:tcW w:w="405" w:type="pct"/>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55" w:type="pct"/>
            <w:shd w:val="clear" w:color="auto" w:fill="auto"/>
          </w:tcPr>
          <w:p>
            <w:pPr>
              <w:spacing w:line="400" w:lineRule="exact"/>
              <w:rPr>
                <w:szCs w:val="21"/>
              </w:rPr>
            </w:pPr>
          </w:p>
        </w:tc>
        <w:tc>
          <w:tcPr>
            <w:tcW w:w="757" w:type="pct"/>
            <w:shd w:val="clear" w:color="auto" w:fill="auto"/>
          </w:tcPr>
          <w:p>
            <w:pPr>
              <w:spacing w:line="400" w:lineRule="exact"/>
              <w:rPr>
                <w:szCs w:val="21"/>
              </w:rPr>
            </w:pPr>
          </w:p>
        </w:tc>
        <w:tc>
          <w:tcPr>
            <w:tcW w:w="409" w:type="pct"/>
            <w:shd w:val="clear" w:color="auto" w:fill="auto"/>
          </w:tcPr>
          <w:p>
            <w:pPr>
              <w:spacing w:line="400" w:lineRule="exact"/>
              <w:rPr>
                <w:szCs w:val="21"/>
              </w:rPr>
            </w:pPr>
          </w:p>
        </w:tc>
        <w:tc>
          <w:tcPr>
            <w:tcW w:w="458" w:type="pct"/>
            <w:shd w:val="clear" w:color="auto" w:fill="auto"/>
          </w:tcPr>
          <w:p>
            <w:pPr>
              <w:spacing w:line="400" w:lineRule="exact"/>
              <w:rPr>
                <w:szCs w:val="21"/>
              </w:rPr>
            </w:pPr>
          </w:p>
        </w:tc>
        <w:tc>
          <w:tcPr>
            <w:tcW w:w="1176" w:type="pct"/>
            <w:shd w:val="clear" w:color="auto" w:fill="auto"/>
          </w:tcPr>
          <w:p>
            <w:pPr>
              <w:spacing w:line="400" w:lineRule="exact"/>
              <w:rPr>
                <w:szCs w:val="21"/>
              </w:rPr>
            </w:pPr>
          </w:p>
        </w:tc>
        <w:tc>
          <w:tcPr>
            <w:tcW w:w="308" w:type="pct"/>
            <w:shd w:val="clear" w:color="auto" w:fill="auto"/>
          </w:tcPr>
          <w:p>
            <w:pPr>
              <w:spacing w:line="400" w:lineRule="exact"/>
              <w:rPr>
                <w:szCs w:val="21"/>
              </w:rPr>
            </w:pPr>
          </w:p>
        </w:tc>
        <w:tc>
          <w:tcPr>
            <w:tcW w:w="306" w:type="pct"/>
            <w:shd w:val="clear" w:color="auto" w:fill="auto"/>
          </w:tcPr>
          <w:p>
            <w:pPr>
              <w:spacing w:line="400" w:lineRule="exact"/>
              <w:rPr>
                <w:szCs w:val="21"/>
              </w:rPr>
            </w:pPr>
          </w:p>
        </w:tc>
        <w:tc>
          <w:tcPr>
            <w:tcW w:w="307" w:type="pct"/>
            <w:shd w:val="clear" w:color="auto" w:fill="auto"/>
          </w:tcPr>
          <w:p>
            <w:pPr>
              <w:spacing w:line="400" w:lineRule="exact"/>
              <w:rPr>
                <w:szCs w:val="21"/>
              </w:rPr>
            </w:pPr>
          </w:p>
        </w:tc>
        <w:tc>
          <w:tcPr>
            <w:tcW w:w="312" w:type="pct"/>
            <w:shd w:val="clear" w:color="auto" w:fill="auto"/>
          </w:tcPr>
          <w:p>
            <w:pPr>
              <w:spacing w:line="400" w:lineRule="exact"/>
              <w:rPr>
                <w:szCs w:val="21"/>
              </w:rPr>
            </w:pPr>
          </w:p>
        </w:tc>
        <w:tc>
          <w:tcPr>
            <w:tcW w:w="407" w:type="pct"/>
            <w:shd w:val="clear" w:color="auto" w:fill="auto"/>
          </w:tcPr>
          <w:p>
            <w:pPr>
              <w:spacing w:line="400" w:lineRule="exact"/>
              <w:rPr>
                <w:szCs w:val="21"/>
              </w:rPr>
            </w:pPr>
          </w:p>
        </w:tc>
        <w:tc>
          <w:tcPr>
            <w:tcW w:w="405" w:type="pct"/>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5" w:type="pct"/>
            <w:shd w:val="clear" w:color="auto" w:fill="auto"/>
          </w:tcPr>
          <w:p>
            <w:pPr>
              <w:spacing w:line="400" w:lineRule="exact"/>
              <w:rPr>
                <w:szCs w:val="21"/>
              </w:rPr>
            </w:pPr>
          </w:p>
        </w:tc>
        <w:tc>
          <w:tcPr>
            <w:tcW w:w="757" w:type="pct"/>
            <w:shd w:val="clear" w:color="auto" w:fill="auto"/>
          </w:tcPr>
          <w:p>
            <w:pPr>
              <w:spacing w:line="400" w:lineRule="exact"/>
              <w:rPr>
                <w:szCs w:val="21"/>
              </w:rPr>
            </w:pPr>
          </w:p>
        </w:tc>
        <w:tc>
          <w:tcPr>
            <w:tcW w:w="409" w:type="pct"/>
            <w:shd w:val="clear" w:color="auto" w:fill="auto"/>
          </w:tcPr>
          <w:p>
            <w:pPr>
              <w:spacing w:line="400" w:lineRule="exact"/>
              <w:rPr>
                <w:szCs w:val="21"/>
              </w:rPr>
            </w:pPr>
          </w:p>
        </w:tc>
        <w:tc>
          <w:tcPr>
            <w:tcW w:w="458" w:type="pct"/>
            <w:shd w:val="clear" w:color="auto" w:fill="auto"/>
          </w:tcPr>
          <w:p>
            <w:pPr>
              <w:spacing w:line="400" w:lineRule="exact"/>
              <w:rPr>
                <w:szCs w:val="21"/>
              </w:rPr>
            </w:pPr>
          </w:p>
        </w:tc>
        <w:tc>
          <w:tcPr>
            <w:tcW w:w="1176" w:type="pct"/>
            <w:shd w:val="clear" w:color="auto" w:fill="auto"/>
          </w:tcPr>
          <w:p>
            <w:pPr>
              <w:spacing w:line="400" w:lineRule="exact"/>
              <w:rPr>
                <w:szCs w:val="21"/>
              </w:rPr>
            </w:pPr>
          </w:p>
        </w:tc>
        <w:tc>
          <w:tcPr>
            <w:tcW w:w="308" w:type="pct"/>
            <w:shd w:val="clear" w:color="auto" w:fill="auto"/>
          </w:tcPr>
          <w:p>
            <w:pPr>
              <w:spacing w:line="400" w:lineRule="exact"/>
              <w:rPr>
                <w:szCs w:val="21"/>
              </w:rPr>
            </w:pPr>
          </w:p>
        </w:tc>
        <w:tc>
          <w:tcPr>
            <w:tcW w:w="306" w:type="pct"/>
            <w:shd w:val="clear" w:color="auto" w:fill="auto"/>
          </w:tcPr>
          <w:p>
            <w:pPr>
              <w:spacing w:line="400" w:lineRule="exact"/>
              <w:rPr>
                <w:szCs w:val="21"/>
              </w:rPr>
            </w:pPr>
          </w:p>
        </w:tc>
        <w:tc>
          <w:tcPr>
            <w:tcW w:w="307" w:type="pct"/>
            <w:shd w:val="clear" w:color="auto" w:fill="auto"/>
          </w:tcPr>
          <w:p>
            <w:pPr>
              <w:spacing w:line="400" w:lineRule="exact"/>
              <w:rPr>
                <w:szCs w:val="21"/>
              </w:rPr>
            </w:pPr>
          </w:p>
        </w:tc>
        <w:tc>
          <w:tcPr>
            <w:tcW w:w="312" w:type="pct"/>
            <w:shd w:val="clear" w:color="auto" w:fill="auto"/>
          </w:tcPr>
          <w:p>
            <w:pPr>
              <w:spacing w:line="400" w:lineRule="exact"/>
              <w:rPr>
                <w:szCs w:val="21"/>
              </w:rPr>
            </w:pPr>
          </w:p>
        </w:tc>
        <w:tc>
          <w:tcPr>
            <w:tcW w:w="407" w:type="pct"/>
            <w:shd w:val="clear" w:color="auto" w:fill="auto"/>
          </w:tcPr>
          <w:p>
            <w:pPr>
              <w:spacing w:line="400" w:lineRule="exact"/>
              <w:rPr>
                <w:szCs w:val="21"/>
              </w:rPr>
            </w:pPr>
          </w:p>
        </w:tc>
        <w:tc>
          <w:tcPr>
            <w:tcW w:w="405" w:type="pct"/>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5" w:type="pct"/>
            <w:shd w:val="clear" w:color="auto" w:fill="auto"/>
          </w:tcPr>
          <w:p>
            <w:pPr>
              <w:spacing w:line="400" w:lineRule="exact"/>
              <w:rPr>
                <w:szCs w:val="21"/>
              </w:rPr>
            </w:pPr>
          </w:p>
        </w:tc>
        <w:tc>
          <w:tcPr>
            <w:tcW w:w="757" w:type="pct"/>
            <w:shd w:val="clear" w:color="auto" w:fill="auto"/>
          </w:tcPr>
          <w:p>
            <w:pPr>
              <w:spacing w:line="400" w:lineRule="exact"/>
              <w:rPr>
                <w:szCs w:val="21"/>
              </w:rPr>
            </w:pPr>
          </w:p>
        </w:tc>
        <w:tc>
          <w:tcPr>
            <w:tcW w:w="409" w:type="pct"/>
            <w:shd w:val="clear" w:color="auto" w:fill="auto"/>
          </w:tcPr>
          <w:p>
            <w:pPr>
              <w:spacing w:line="400" w:lineRule="exact"/>
              <w:rPr>
                <w:szCs w:val="21"/>
              </w:rPr>
            </w:pPr>
          </w:p>
        </w:tc>
        <w:tc>
          <w:tcPr>
            <w:tcW w:w="458" w:type="pct"/>
            <w:shd w:val="clear" w:color="auto" w:fill="auto"/>
          </w:tcPr>
          <w:p>
            <w:pPr>
              <w:spacing w:line="400" w:lineRule="exact"/>
              <w:rPr>
                <w:szCs w:val="21"/>
              </w:rPr>
            </w:pPr>
          </w:p>
        </w:tc>
        <w:tc>
          <w:tcPr>
            <w:tcW w:w="1176" w:type="pct"/>
            <w:shd w:val="clear" w:color="auto" w:fill="auto"/>
          </w:tcPr>
          <w:p>
            <w:pPr>
              <w:spacing w:line="400" w:lineRule="exact"/>
              <w:rPr>
                <w:szCs w:val="21"/>
              </w:rPr>
            </w:pPr>
          </w:p>
        </w:tc>
        <w:tc>
          <w:tcPr>
            <w:tcW w:w="308" w:type="pct"/>
            <w:shd w:val="clear" w:color="auto" w:fill="auto"/>
          </w:tcPr>
          <w:p>
            <w:pPr>
              <w:spacing w:line="400" w:lineRule="exact"/>
              <w:rPr>
                <w:szCs w:val="21"/>
              </w:rPr>
            </w:pPr>
          </w:p>
        </w:tc>
        <w:tc>
          <w:tcPr>
            <w:tcW w:w="306" w:type="pct"/>
            <w:shd w:val="clear" w:color="auto" w:fill="auto"/>
          </w:tcPr>
          <w:p>
            <w:pPr>
              <w:spacing w:line="400" w:lineRule="exact"/>
              <w:rPr>
                <w:szCs w:val="21"/>
              </w:rPr>
            </w:pPr>
          </w:p>
        </w:tc>
        <w:tc>
          <w:tcPr>
            <w:tcW w:w="307" w:type="pct"/>
            <w:shd w:val="clear" w:color="auto" w:fill="auto"/>
          </w:tcPr>
          <w:p>
            <w:pPr>
              <w:spacing w:line="400" w:lineRule="exact"/>
              <w:rPr>
                <w:szCs w:val="21"/>
              </w:rPr>
            </w:pPr>
          </w:p>
        </w:tc>
        <w:tc>
          <w:tcPr>
            <w:tcW w:w="312" w:type="pct"/>
            <w:shd w:val="clear" w:color="auto" w:fill="auto"/>
          </w:tcPr>
          <w:p>
            <w:pPr>
              <w:spacing w:line="400" w:lineRule="exact"/>
              <w:rPr>
                <w:szCs w:val="21"/>
              </w:rPr>
            </w:pPr>
          </w:p>
        </w:tc>
        <w:tc>
          <w:tcPr>
            <w:tcW w:w="407" w:type="pct"/>
            <w:shd w:val="clear" w:color="auto" w:fill="auto"/>
          </w:tcPr>
          <w:p>
            <w:pPr>
              <w:spacing w:line="400" w:lineRule="exact"/>
              <w:rPr>
                <w:szCs w:val="21"/>
              </w:rPr>
            </w:pPr>
          </w:p>
        </w:tc>
        <w:tc>
          <w:tcPr>
            <w:tcW w:w="405" w:type="pct"/>
          </w:tcPr>
          <w:p>
            <w:pPr>
              <w:spacing w:line="400" w:lineRule="exact"/>
              <w:rPr>
                <w:szCs w:val="21"/>
              </w:rPr>
            </w:pPr>
          </w:p>
        </w:tc>
      </w:tr>
    </w:tbl>
    <w:p>
      <w:pPr>
        <w:spacing w:line="400" w:lineRule="exact"/>
        <w:ind w:firstLine="435"/>
        <w:rPr>
          <w:sz w:val="24"/>
        </w:rPr>
      </w:pPr>
    </w:p>
    <w:p>
      <w:pPr>
        <w:spacing w:line="400" w:lineRule="exact"/>
        <w:ind w:firstLine="435"/>
        <w:rPr>
          <w:sz w:val="24"/>
        </w:rPr>
      </w:pPr>
      <w:r>
        <w:rPr>
          <w:rFonts w:hint="eastAsia"/>
          <w:sz w:val="24"/>
        </w:rPr>
        <w:t>注：1.请结题鉴定所在学校提前在汇总表内复制填写除评分、排序和结论之外的相关课题信息内容；</w:t>
      </w:r>
    </w:p>
    <w:p>
      <w:pPr>
        <w:spacing w:line="400" w:lineRule="exact"/>
        <w:ind w:firstLine="960" w:firstLineChars="400"/>
        <w:rPr>
          <w:sz w:val="24"/>
        </w:rPr>
      </w:pPr>
      <w:r>
        <w:rPr>
          <w:rFonts w:hint="eastAsia"/>
          <w:sz w:val="24"/>
        </w:rPr>
        <w:t>2.初评结论分“通过”、“应修改”和“不通过”。平均得分</w:t>
      </w:r>
      <w:r>
        <w:rPr>
          <w:sz w:val="24"/>
        </w:rPr>
        <w:t>80</w:t>
      </w:r>
      <w:r>
        <w:rPr>
          <w:rFonts w:hint="eastAsia"/>
          <w:sz w:val="24"/>
        </w:rPr>
        <w:t>分以上鉴定为“通过”，</w:t>
      </w:r>
      <w:r>
        <w:rPr>
          <w:sz w:val="24"/>
        </w:rPr>
        <w:t>60</w:t>
      </w:r>
      <w:r>
        <w:rPr>
          <w:rFonts w:hint="eastAsia"/>
          <w:sz w:val="24"/>
        </w:rPr>
        <w:t>分以上80分以下的为“应修改”，不到</w:t>
      </w:r>
      <w:r>
        <w:rPr>
          <w:sz w:val="24"/>
        </w:rPr>
        <w:t>60</w:t>
      </w:r>
      <w:r>
        <w:rPr>
          <w:rFonts w:hint="eastAsia"/>
          <w:sz w:val="24"/>
        </w:rPr>
        <w:t>分的为“不通过”。</w:t>
      </w:r>
    </w:p>
    <w:p>
      <w:pPr>
        <w:spacing w:line="340" w:lineRule="exact"/>
        <w:ind w:right="960"/>
        <w:jc w:val="center"/>
        <w:rPr>
          <w:sz w:val="24"/>
        </w:rPr>
      </w:pPr>
      <w:r>
        <w:rPr>
          <w:rFonts w:hint="eastAsia"/>
          <w:sz w:val="24"/>
        </w:rPr>
        <w:t xml:space="preserve">               </w:t>
      </w:r>
    </w:p>
    <w:p>
      <w:pPr>
        <w:spacing w:line="340" w:lineRule="exact"/>
        <w:ind w:right="960"/>
        <w:jc w:val="center"/>
        <w:rPr>
          <w:sz w:val="24"/>
        </w:rPr>
      </w:pPr>
    </w:p>
    <w:p>
      <w:pPr>
        <w:spacing w:line="340" w:lineRule="exact"/>
        <w:ind w:right="960"/>
        <w:jc w:val="center"/>
        <w:rPr>
          <w:sz w:val="24"/>
        </w:rPr>
      </w:pPr>
      <w:r>
        <w:rPr>
          <w:rFonts w:hint="eastAsia"/>
          <w:sz w:val="24"/>
        </w:rPr>
        <w:t>专家签名：</w:t>
      </w:r>
      <w:r>
        <w:rPr>
          <w:sz w:val="24"/>
        </w:rPr>
        <w:t xml:space="preserve">           </w:t>
      </w:r>
      <w:r>
        <w:rPr>
          <w:rFonts w:hint="eastAsia"/>
          <w:sz w:val="24"/>
        </w:rPr>
        <w:t xml:space="preserve">                  评分时间：</w:t>
      </w:r>
    </w:p>
    <w:p>
      <w:pPr>
        <w:spacing w:line="340" w:lineRule="exact"/>
        <w:ind w:right="960"/>
        <w:rPr>
          <w:sz w:val="24"/>
        </w:rPr>
      </w:pPr>
    </w:p>
    <w:p/>
    <w:p>
      <w:pPr>
        <w:spacing w:line="400" w:lineRule="exact"/>
        <w:rPr>
          <w:b/>
          <w:sz w:val="24"/>
        </w:rPr>
      </w:pPr>
    </w:p>
    <w:p>
      <w:pPr>
        <w:spacing w:line="400" w:lineRule="exact"/>
        <w:rPr>
          <w:b/>
          <w:sz w:val="24"/>
        </w:rPr>
      </w:pPr>
    </w:p>
    <w:p>
      <w:pPr>
        <w:spacing w:line="400" w:lineRule="exact"/>
        <w:rPr>
          <w:b/>
          <w:sz w:val="24"/>
        </w:rPr>
      </w:pPr>
    </w:p>
    <w:p>
      <w:pPr>
        <w:spacing w:line="400" w:lineRule="exact"/>
        <w:rPr>
          <w:b/>
          <w:sz w:val="24"/>
        </w:rPr>
      </w:pPr>
    </w:p>
    <w:p>
      <w:pPr>
        <w:rPr>
          <w:b/>
          <w:sz w:val="24"/>
        </w:rPr>
      </w:pPr>
    </w:p>
    <w:p>
      <w:pPr>
        <w:rPr>
          <w:b/>
          <w:sz w:val="28"/>
          <w:szCs w:val="28"/>
        </w:rPr>
      </w:pPr>
      <w:r>
        <w:rPr>
          <w:rFonts w:hint="eastAsia"/>
          <w:b/>
          <w:sz w:val="28"/>
          <w:szCs w:val="28"/>
        </w:rPr>
        <w:t>附件4：</w:t>
      </w:r>
    </w:p>
    <w:p>
      <w:pPr>
        <w:rPr>
          <w:b/>
          <w:sz w:val="24"/>
        </w:rPr>
      </w:pPr>
    </w:p>
    <w:p>
      <w:pPr>
        <w:spacing w:line="400" w:lineRule="exact"/>
        <w:jc w:val="center"/>
        <w:rPr>
          <w:rFonts w:ascii="微软雅黑" w:hAnsi="微软雅黑" w:eastAsia="微软雅黑"/>
          <w:b/>
          <w:sz w:val="28"/>
          <w:szCs w:val="28"/>
        </w:rPr>
      </w:pPr>
      <w:r>
        <w:rPr>
          <w:rFonts w:ascii="黑体" w:hAnsi="黑体" w:eastAsia="黑体" w:cs="黑体"/>
          <w:b/>
          <w:bCs/>
          <w:sz w:val="30"/>
          <w:szCs w:val="30"/>
        </w:rPr>
        <w:t>2021</w:t>
      </w:r>
      <w:r>
        <w:rPr>
          <w:rFonts w:hint="eastAsia" w:ascii="黑体" w:hAnsi="黑体" w:eastAsia="黑体" w:cs="黑体"/>
          <w:b/>
          <w:bCs/>
          <w:sz w:val="30"/>
          <w:szCs w:val="30"/>
        </w:rPr>
        <w:t>年度区级一般课题、</w:t>
      </w:r>
      <w:r>
        <w:rPr>
          <w:rFonts w:hint="eastAsia" w:ascii="微软雅黑" w:hAnsi="微软雅黑" w:eastAsia="微软雅黑"/>
          <w:b/>
          <w:sz w:val="28"/>
          <w:szCs w:val="28"/>
        </w:rPr>
        <w:t>青年教师课题</w:t>
      </w:r>
      <w:r>
        <w:rPr>
          <w:rFonts w:hint="eastAsia" w:ascii="黑体" w:hAnsi="黑体" w:eastAsia="黑体" w:cs="黑体"/>
          <w:b/>
          <w:bCs/>
          <w:sz w:val="30"/>
          <w:szCs w:val="30"/>
        </w:rPr>
        <w:t>结题申请汇总表</w:t>
      </w:r>
    </w:p>
    <w:p>
      <w:pPr>
        <w:spacing w:line="400" w:lineRule="exact"/>
        <w:jc w:val="center"/>
        <w:rPr>
          <w:rFonts w:ascii="微软雅黑" w:hAnsi="微软雅黑" w:eastAsia="微软雅黑"/>
          <w:b/>
          <w:szCs w:val="21"/>
        </w:rPr>
      </w:pPr>
    </w:p>
    <w:p>
      <w:pPr>
        <w:spacing w:line="400" w:lineRule="exact"/>
        <w:jc w:val="center"/>
        <w:rPr>
          <w:rFonts w:ascii="微软雅黑" w:hAnsi="微软雅黑" w:eastAsia="微软雅黑"/>
          <w:b/>
          <w:sz w:val="28"/>
          <w:szCs w:val="28"/>
        </w:rPr>
      </w:pPr>
      <w:r>
        <w:rPr>
          <w:rFonts w:hint="eastAsia" w:ascii="微软雅黑" w:hAnsi="微软雅黑" w:eastAsia="微软雅黑"/>
          <w:b/>
          <w:sz w:val="28"/>
          <w:szCs w:val="28"/>
        </w:rPr>
        <w:t>一般课题（158项）</w:t>
      </w:r>
    </w:p>
    <w:tbl>
      <w:tblPr>
        <w:tblStyle w:val="7"/>
        <w:tblW w:w="11320" w:type="dxa"/>
        <w:tblInd w:w="-1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847"/>
        <w:gridCol w:w="1015"/>
        <w:gridCol w:w="946"/>
        <w:gridCol w:w="6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序号</w:t>
            </w:r>
          </w:p>
        </w:tc>
        <w:tc>
          <w:tcPr>
            <w:tcW w:w="1847" w:type="dxa"/>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单 位</w:t>
            </w:r>
          </w:p>
        </w:tc>
        <w:tc>
          <w:tcPr>
            <w:tcW w:w="1015" w:type="dxa"/>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立项</w:t>
            </w:r>
          </w:p>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编号</w:t>
            </w:r>
          </w:p>
        </w:tc>
        <w:tc>
          <w:tcPr>
            <w:tcW w:w="946" w:type="dxa"/>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负责人</w:t>
            </w:r>
          </w:p>
        </w:tc>
        <w:tc>
          <w:tcPr>
            <w:tcW w:w="6866" w:type="dxa"/>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课  题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爱贝早期教育</w:t>
            </w:r>
          </w:p>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指导服务中心</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YB18007</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唐晓蕾</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0—3岁婴幼儿亲子阅读指导策略的研究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2</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奉城高级中学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YB20152</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卫晓燕</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新高考背景下普通高中走班制班级管理模式的实践研究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szCs w:val="22"/>
                <w:lang w:bidi="ar"/>
              </w:rPr>
            </w:pPr>
            <w:r>
              <w:rPr>
                <w:rFonts w:hint="eastAsia" w:ascii="宋体" w:hAnsi="宋体"/>
                <w:color w:val="000000"/>
                <w:sz w:val="22"/>
              </w:rPr>
              <w:t>3</w:t>
            </w:r>
          </w:p>
        </w:tc>
        <w:tc>
          <w:tcPr>
            <w:tcW w:w="184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奉贤中专</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YB18133</w:t>
            </w:r>
          </w:p>
        </w:tc>
        <w:tc>
          <w:tcPr>
            <w:tcW w:w="9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王韶红</w:t>
            </w:r>
          </w:p>
        </w:tc>
        <w:tc>
          <w:tcPr>
            <w:tcW w:w="686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中职学校教学工作诊断与改进的实践研究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4</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惠敏学校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YB20155</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沈静远</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特殊教育学校少先队代币银行运行机制的实践研究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5</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景秀高级中学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YB20144</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蒋丽莉</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基于STEM教育理念创新高中信息科技算法模块教学的实践研究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6</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上海开放大学奉贤分校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YB20157</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朱  萍</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提升区域社区教育骨干教师“一师一品”创建能力的实践研究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7</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上海开放大学奉贤分校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YB20158</w:t>
            </w:r>
          </w:p>
          <w:p>
            <w:pPr>
              <w:widowControl/>
              <w:jc w:val="center"/>
              <w:textAlignment w:val="center"/>
              <w:rPr>
                <w:rFonts w:ascii="宋体" w:hAnsi="宋体" w:cs="宋体"/>
                <w:color w:val="000000"/>
                <w:kern w:val="0"/>
                <w:sz w:val="22"/>
                <w:szCs w:val="22"/>
                <w:lang w:bidi="ar"/>
              </w:rPr>
            </w:pP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阮慧华</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在社区居家养老群体中开展心理健康教育服务的实践研究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8</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上海开放大学奉贤分校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YB20156</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田亚男</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“微时代”上海开放大学奉贤分校思政课程厘革的实践研究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9</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奉贤中学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YB19006</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  莉</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支架式学案导学提升高中生化学学科核心素养的实践研究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10</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奉贤中学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YB19014</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翁燕燕</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基于学生核心素养的劳技课程校本化实施的实践研究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11</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奉贤中学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YB20148</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宋洁莲</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基于学科核心素养培育的高中生物必修部分单元教学设计的实践研究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12</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致远高级中学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YB19019</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周卫华</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基于核心素养的高中数学章起始课教学策略研究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13</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致远高级中学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YB19011</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廖  华</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中国非物质文化遗产融入中学漫版画校本教材中的路径研究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14</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致远高级中学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YB20147</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  青</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基于政治认同核心素养的高中思想政治课议题式教学的实践研究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15</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致远高级中学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YB20145</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伍文林</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支架式教学提升高中生议论文写作水平的应用研究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16</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致远高级中学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YB20146</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顾  钰</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运用信息技术设计口语教学活动案例研究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17</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青少年活动中心</w:t>
            </w:r>
          </w:p>
        </w:tc>
        <w:tc>
          <w:tcPr>
            <w:tcW w:w="1015"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YB20159</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吴  薇</w:t>
            </w:r>
          </w:p>
        </w:tc>
        <w:tc>
          <w:tcPr>
            <w:tcW w:w="6866"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在儿童钢琴教学中开展中国童谣小曲教学的实践研究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18</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青少年活动中心</w:t>
            </w:r>
          </w:p>
        </w:tc>
        <w:tc>
          <w:tcPr>
            <w:tcW w:w="1015"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YB20161</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何球红</w:t>
            </w:r>
          </w:p>
        </w:tc>
        <w:tc>
          <w:tcPr>
            <w:tcW w:w="6866"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“南桥撕纸”在中小幼美术教学中的实践研究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19</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青少年活动中心</w:t>
            </w:r>
          </w:p>
        </w:tc>
        <w:tc>
          <w:tcPr>
            <w:tcW w:w="1015"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YB20160</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朱丽萍</w:t>
            </w:r>
          </w:p>
        </w:tc>
        <w:tc>
          <w:tcPr>
            <w:tcW w:w="6866"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基于深度学习的区域少儿绘本动画教学实践研究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20</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育秀实验学校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YB20136</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顾丹凤</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小学语文教学中注重文本多元解读，提高教学质效的策略研究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21</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育秀实验学校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YB20135</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张建勤</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小学语文教学中培养学生语言表达能力的实践研究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22</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育秀实验学校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YB20139</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  锋</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基于核心素养的初中道德与法治案例教学的研究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23</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育秀实验学校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YB20137</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顾菊仙</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基于学科核心素养下的初中地理图表教学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24</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育秀实验学校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YB20138</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金丽洁</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小学道德与法治教学中有机融合“贤美”文化的实践研究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25</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五四学校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YB20111</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朱志燕</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小学道德与法治基于思辨学习培养学生思维能力的实践研究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26</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弘文学校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YB20109</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  婧</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基于档案袋评价的初中英语写作教学的实践研究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27</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弘文学校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YB20110</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张婵燕</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初中物理实践类单元作业的实践研究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28</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胡桥学校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YB19028</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丁  雯</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小学数学教学中借助Aischool平台提高课堂教学有效性的实践研究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29</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金汇学校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YB20119</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邢夙蕾</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周期性作业设计在农村低年级小学期语文优势学习潜能开发中的实践研究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30</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金汇学校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YB20118</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张振明</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物理小制作对农村初中学生优势学习潜能开发的实践研究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31</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金汇学校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YB19035</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马雪姣</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思维导图运用于初中语文统编教材中整本书阅读教学的实践研究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32</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帕丁顿双语学校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YB20129</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翁燕岚</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基于“绿萝培育”理念的家庭治疗运用于学校青少年心理辅导的探索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33</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帕丁顿双语学校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YB20130</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  丽</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议题式教学在高中思想政治科学精神素养培育中运用探究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34</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帕丁顿双语学校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YB19026</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诸海萍</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整体构建学校“融合式”德育体系的实践研究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35</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三官堂学校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YB20116</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  俊</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小学高年级英语体验式阅读教学的实践研究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36</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三官堂学校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YB20117</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仲  敏</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《“漫动贤城”数字动漫绘画》校本课程数字化学习平台建设与资源共享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37</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泰日学校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YB20112</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朱俊䶮</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基于实验探究能力培养的初中物理DIS实验教学的实践研究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38</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邬桥学校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YB20140</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  雪</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九年级英语教学中培养学生自主阅读能力的课例研究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39</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西渡学校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YB20142</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方冬根</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花样跳绳在初级中学的推广策略研究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40</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西渡学校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YB20141</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  丽</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思维游戏在小学英语阅读教学中的实践研究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41</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新寺学校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YB20113</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侯素英</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运用前置性作业激活初中化学生本课堂的实践与研究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42</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新寺学校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YB20114</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蒋  瑛</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基于单元教学设计的小学英语游戏化教学的实践研究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43</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阳光外国语学校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YB20134</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吴金龙</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绿野仙踪拓展课程培养学生核心素养的实践和研究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44</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阳光外国语学校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YB20133</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王卫东</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基于建构主义的初中生化学“前概念”转化的实践研究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45</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平安学校</w:t>
            </w:r>
          </w:p>
        </w:tc>
        <w:tc>
          <w:tcPr>
            <w:tcW w:w="1015"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YB20122</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周  静</w:t>
            </w:r>
          </w:p>
        </w:tc>
        <w:tc>
          <w:tcPr>
            <w:tcW w:w="6866"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在初中《道德与法治》课堂教学中有效培养法治意识的实践研究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46</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平安学校</w:t>
            </w:r>
          </w:p>
        </w:tc>
        <w:tc>
          <w:tcPr>
            <w:tcW w:w="1015"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YB20123</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唐  峰</w:t>
            </w:r>
          </w:p>
        </w:tc>
        <w:tc>
          <w:tcPr>
            <w:tcW w:w="6866"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基于单元教学设计的初中物理校本作业设计的实践研究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47</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平安学校</w:t>
            </w:r>
          </w:p>
        </w:tc>
        <w:tc>
          <w:tcPr>
            <w:tcW w:w="1015"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YB20124</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刘  杰</w:t>
            </w:r>
          </w:p>
        </w:tc>
        <w:tc>
          <w:tcPr>
            <w:tcW w:w="6866"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初中格律诗教学吟诵“三环节”的实践研究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48</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平安学校</w:t>
            </w:r>
          </w:p>
        </w:tc>
        <w:tc>
          <w:tcPr>
            <w:tcW w:w="1015"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YB20125</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刘金萍</w:t>
            </w:r>
          </w:p>
        </w:tc>
        <w:tc>
          <w:tcPr>
            <w:tcW w:w="6866"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课堂教学中培养学生在数学阅读理解题中“说数学”能力的实践研究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49</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平安学校</w:t>
            </w:r>
          </w:p>
        </w:tc>
        <w:tc>
          <w:tcPr>
            <w:tcW w:w="1015"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YB20126</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徐  红</w:t>
            </w:r>
          </w:p>
        </w:tc>
        <w:tc>
          <w:tcPr>
            <w:tcW w:w="6866"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HPM视角下小学数学单元活动设计的实践研究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50</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平安学校</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YB20103</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陆叶青</w:t>
            </w:r>
          </w:p>
        </w:tc>
        <w:tc>
          <w:tcPr>
            <w:tcW w:w="6866"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基于地域文化推进学校育人文化建设的实践研究</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——以“贤文化”为例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51</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庄行学校</w:t>
            </w:r>
          </w:p>
        </w:tc>
        <w:tc>
          <w:tcPr>
            <w:tcW w:w="1015"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YB20143</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张锋莲</w:t>
            </w:r>
          </w:p>
        </w:tc>
        <w:tc>
          <w:tcPr>
            <w:tcW w:w="6866"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构建初中英语“引导-探究”过程性写作教学方法的研究与实践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52</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庄行学校</w:t>
            </w:r>
          </w:p>
        </w:tc>
        <w:tc>
          <w:tcPr>
            <w:tcW w:w="1015"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YB19053</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袁本超</w:t>
            </w:r>
          </w:p>
        </w:tc>
        <w:tc>
          <w:tcPr>
            <w:tcW w:w="6866"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指向创客，Scratch编程与美术教学整合的实践研究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53</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庄行学校</w:t>
            </w:r>
          </w:p>
        </w:tc>
        <w:tc>
          <w:tcPr>
            <w:tcW w:w="1015"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YB19050</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陈晓敏</w:t>
            </w:r>
          </w:p>
        </w:tc>
        <w:tc>
          <w:tcPr>
            <w:tcW w:w="6866"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基于混合式学习推进农村初中语文整本书阅读灯实践研究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54</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奉浦中学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YB19041</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池  敏</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互联网+”背景下的家班共育的实践研究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55</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奉浦中学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YB19042</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陆  竞</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基于家长教育需求的家长学校课程开发的实践研究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56</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汇贤中学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YB20088</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索世文</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信息化手段在初中音乐综合评价中应用的实践研究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57</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汇贤中学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YB20089</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陈红梅</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统编教材视角下的初中语文阅读教学课例研究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58</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汇贤中学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YB20090</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王敏芬</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基于“贤文化读本”设计初中主题探究活动的实践研究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59</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汇贤中学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YB20092</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干懿洁</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依托名师工作室区域推进中学体育教师专业发展的个案研究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60</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崇实中学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YB20081</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  贤</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SOLO分类理论在初中英语阅读教学中的实践研究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61</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崇实中学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YB20082</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陈梦倩</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认知规律在中学艺术课堂教学中应用研究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62</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实验中学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YB20084</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翁晓静</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初中生命科学真实问题解决情境设计的案例研究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63</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实验中学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YB20086</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卫丹凤</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初中英语基于主题意义探究的深度阅读实践研究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64</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实验中学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YB20085</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  媛</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批注法阅读教学在初中语文名著导读中的运用研究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65</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实验中学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YB20083</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杜德生</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将美育贯穿于生命和谐学校教育的实践研究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66</w:t>
            </w:r>
          </w:p>
        </w:tc>
        <w:tc>
          <w:tcPr>
            <w:tcW w:w="1847" w:type="dxa"/>
            <w:vAlign w:val="center"/>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eastAsia="zh-Hans" w:bidi="ar"/>
              </w:rPr>
              <w:t>待问中学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YB20120</w:t>
            </w:r>
          </w:p>
        </w:tc>
        <w:tc>
          <w:tcPr>
            <w:tcW w:w="946" w:type="dxa"/>
            <w:vAlign w:val="center"/>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eastAsia="zh-Hans" w:bidi="ar"/>
              </w:rPr>
              <w:t>钱</w:t>
            </w:r>
            <w:r>
              <w:rPr>
                <w:rFonts w:hint="eastAsia" w:ascii="宋体" w:hAnsi="宋体" w:cs="宋体"/>
                <w:color w:val="000000"/>
                <w:kern w:val="0"/>
                <w:sz w:val="22"/>
                <w:szCs w:val="22"/>
                <w:lang w:bidi="ar"/>
              </w:rPr>
              <w:t xml:space="preserve">  </w:t>
            </w:r>
            <w:r>
              <w:rPr>
                <w:rFonts w:hint="eastAsia" w:ascii="宋体" w:hAnsi="宋体" w:cs="宋体"/>
                <w:color w:val="000000"/>
                <w:kern w:val="0"/>
                <w:sz w:val="22"/>
                <w:szCs w:val="22"/>
                <w:lang w:eastAsia="zh-Hans" w:bidi="ar"/>
              </w:rPr>
              <w:t>程</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统编教材背景下以微写作提升初中学生口语交际能力的实践研究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67</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上海市</w:t>
            </w:r>
            <w:r>
              <w:rPr>
                <w:rFonts w:hint="eastAsia" w:ascii="宋体" w:hAnsi="宋体" w:cs="宋体"/>
                <w:color w:val="000000"/>
                <w:kern w:val="0"/>
                <w:sz w:val="22"/>
                <w:szCs w:val="22"/>
                <w:lang w:eastAsia="zh-Hans" w:bidi="ar"/>
              </w:rPr>
              <w:t>奉贤中学</w:t>
            </w:r>
            <w:r>
              <w:rPr>
                <w:rFonts w:hint="eastAsia" w:ascii="宋体" w:hAnsi="宋体" w:cs="宋体"/>
                <w:color w:val="000000"/>
                <w:kern w:val="0"/>
                <w:sz w:val="22"/>
                <w:szCs w:val="22"/>
                <w:lang w:bidi="ar"/>
              </w:rPr>
              <w:t>附属中学</w:t>
            </w:r>
          </w:p>
        </w:tc>
        <w:tc>
          <w:tcPr>
            <w:tcW w:w="1015" w:type="dxa"/>
            <w:vAlign w:val="center"/>
          </w:tcPr>
          <w:p>
            <w:pPr>
              <w:widowControl/>
              <w:jc w:val="center"/>
              <w:textAlignment w:val="center"/>
              <w:rPr>
                <w:rFonts w:ascii="宋体" w:hAnsi="宋体" w:cs="宋体"/>
                <w:color w:val="000000"/>
                <w:kern w:val="0"/>
                <w:sz w:val="22"/>
                <w:szCs w:val="22"/>
                <w:lang w:eastAsia="zh-Hans" w:bidi="ar"/>
              </w:rPr>
            </w:pPr>
            <w:r>
              <w:rPr>
                <w:rFonts w:ascii="宋体" w:hAnsi="宋体" w:cs="宋体"/>
                <w:color w:val="000000"/>
                <w:kern w:val="0"/>
                <w:sz w:val="22"/>
                <w:szCs w:val="22"/>
                <w:lang w:eastAsia="zh-Hans" w:bidi="ar"/>
              </w:rPr>
              <w:t>YB20091</w:t>
            </w:r>
          </w:p>
        </w:tc>
        <w:tc>
          <w:tcPr>
            <w:tcW w:w="946" w:type="dxa"/>
            <w:vAlign w:val="center"/>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eastAsia="zh-Hans" w:bidi="ar"/>
              </w:rPr>
              <w:t>张</w:t>
            </w:r>
            <w:r>
              <w:rPr>
                <w:rFonts w:hint="eastAsia" w:ascii="宋体" w:hAnsi="宋体" w:cs="宋体"/>
                <w:color w:val="000000"/>
                <w:kern w:val="0"/>
                <w:sz w:val="22"/>
                <w:szCs w:val="22"/>
                <w:lang w:bidi="ar"/>
              </w:rPr>
              <w:t xml:space="preserve">  </w:t>
            </w:r>
            <w:r>
              <w:rPr>
                <w:rFonts w:hint="eastAsia" w:ascii="宋体" w:hAnsi="宋体" w:cs="宋体"/>
                <w:color w:val="000000"/>
                <w:kern w:val="0"/>
                <w:sz w:val="22"/>
                <w:szCs w:val="22"/>
                <w:lang w:eastAsia="zh-Hans" w:bidi="ar"/>
              </w:rPr>
              <w:t>娟</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HPM视角下培养直观想象核心素养的数学课堂实践研究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68</w:t>
            </w:r>
          </w:p>
        </w:tc>
        <w:tc>
          <w:tcPr>
            <w:tcW w:w="1847" w:type="dxa"/>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古华中学</w:t>
            </w:r>
          </w:p>
        </w:tc>
        <w:tc>
          <w:tcPr>
            <w:tcW w:w="1015" w:type="dxa"/>
            <w:vAlign w:val="center"/>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YB20095</w:t>
            </w:r>
          </w:p>
        </w:tc>
        <w:tc>
          <w:tcPr>
            <w:tcW w:w="946" w:type="dxa"/>
            <w:vAlign w:val="center"/>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陈正大</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优化设计提升初中物理作业有效性的实践研究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69</w:t>
            </w:r>
          </w:p>
        </w:tc>
        <w:tc>
          <w:tcPr>
            <w:tcW w:w="1847" w:type="dxa"/>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古华中学</w:t>
            </w:r>
          </w:p>
        </w:tc>
        <w:tc>
          <w:tcPr>
            <w:tcW w:w="1015" w:type="dxa"/>
            <w:vAlign w:val="center"/>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YB20096</w:t>
            </w:r>
          </w:p>
        </w:tc>
        <w:tc>
          <w:tcPr>
            <w:tcW w:w="946" w:type="dxa"/>
            <w:vAlign w:val="center"/>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梁裕萍</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基于网络平台优化语文作业设计与评价的实践研究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70</w:t>
            </w:r>
          </w:p>
        </w:tc>
        <w:tc>
          <w:tcPr>
            <w:tcW w:w="1847" w:type="dxa"/>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古华中学</w:t>
            </w:r>
          </w:p>
        </w:tc>
        <w:tc>
          <w:tcPr>
            <w:tcW w:w="1015" w:type="dxa"/>
            <w:vAlign w:val="center"/>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YB20097</w:t>
            </w:r>
          </w:p>
        </w:tc>
        <w:tc>
          <w:tcPr>
            <w:tcW w:w="946" w:type="dxa"/>
            <w:vAlign w:val="center"/>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李  静</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基于学科核心素养的初中数学单元作业设计研究与实践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71</w:t>
            </w:r>
          </w:p>
        </w:tc>
        <w:tc>
          <w:tcPr>
            <w:tcW w:w="1847" w:type="dxa"/>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古华中学</w:t>
            </w:r>
          </w:p>
        </w:tc>
        <w:tc>
          <w:tcPr>
            <w:tcW w:w="1015" w:type="dxa"/>
            <w:vAlign w:val="center"/>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YB20098</w:t>
            </w:r>
          </w:p>
        </w:tc>
        <w:tc>
          <w:tcPr>
            <w:tcW w:w="946" w:type="dxa"/>
            <w:vAlign w:val="center"/>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程琳莉</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促进学生科学思维的物理课堂活动设计的实践研究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72</w:t>
            </w:r>
          </w:p>
        </w:tc>
        <w:tc>
          <w:tcPr>
            <w:tcW w:w="1847" w:type="dxa"/>
          </w:tcPr>
          <w:p>
            <w:pPr>
              <w:widowControl/>
              <w:jc w:val="center"/>
              <w:textAlignment w:val="center"/>
              <w:rPr>
                <w:rFonts w:ascii="宋体" w:hAnsi="宋体" w:cs="宋体"/>
                <w:color w:val="000000"/>
                <w:kern w:val="0"/>
                <w:sz w:val="22"/>
                <w:szCs w:val="22"/>
                <w:lang w:eastAsia="zh-Hans" w:bidi="ar"/>
              </w:rPr>
            </w:pPr>
            <w:r>
              <w:rPr>
                <w:rFonts w:ascii="宋体" w:hAnsi="宋体" w:cs="宋体"/>
                <w:color w:val="000000"/>
                <w:kern w:val="0"/>
                <w:sz w:val="22"/>
                <w:szCs w:val="22"/>
                <w:lang w:bidi="ar"/>
              </w:rPr>
              <w:t>青溪中学</w:t>
            </w:r>
          </w:p>
        </w:tc>
        <w:tc>
          <w:tcPr>
            <w:tcW w:w="1015" w:type="dxa"/>
            <w:vAlign w:val="center"/>
          </w:tcPr>
          <w:p>
            <w:pPr>
              <w:widowControl/>
              <w:jc w:val="center"/>
              <w:textAlignment w:val="center"/>
              <w:rPr>
                <w:rFonts w:ascii="宋体" w:hAnsi="宋体" w:cs="宋体"/>
                <w:color w:val="000000"/>
                <w:kern w:val="0"/>
                <w:sz w:val="22"/>
                <w:szCs w:val="22"/>
                <w:lang w:eastAsia="zh-Hans" w:bidi="ar"/>
              </w:rPr>
            </w:pPr>
            <w:r>
              <w:rPr>
                <w:rFonts w:ascii="宋体" w:hAnsi="宋体" w:cs="宋体"/>
                <w:color w:val="000000"/>
                <w:kern w:val="0"/>
                <w:sz w:val="22"/>
                <w:szCs w:val="22"/>
                <w:lang w:bidi="ar"/>
              </w:rPr>
              <w:t>YB20107</w:t>
            </w:r>
          </w:p>
        </w:tc>
        <w:tc>
          <w:tcPr>
            <w:tcW w:w="946" w:type="dxa"/>
            <w:vAlign w:val="center"/>
          </w:tcPr>
          <w:p>
            <w:pPr>
              <w:widowControl/>
              <w:jc w:val="center"/>
              <w:textAlignment w:val="center"/>
              <w:rPr>
                <w:rFonts w:ascii="宋体" w:hAnsi="宋体" w:cs="宋体"/>
                <w:color w:val="000000"/>
                <w:kern w:val="0"/>
                <w:sz w:val="22"/>
                <w:szCs w:val="22"/>
                <w:lang w:eastAsia="zh-Hans" w:bidi="ar"/>
              </w:rPr>
            </w:pPr>
            <w:r>
              <w:rPr>
                <w:rFonts w:ascii="宋体" w:hAnsi="宋体" w:cs="宋体"/>
                <w:color w:val="000000"/>
                <w:kern w:val="0"/>
                <w:sz w:val="22"/>
                <w:szCs w:val="22"/>
                <w:lang w:bidi="ar"/>
              </w:rPr>
              <w:t>孟丽丽</w:t>
            </w:r>
          </w:p>
        </w:tc>
        <w:tc>
          <w:tcPr>
            <w:tcW w:w="6866" w:type="dxa"/>
            <w:vAlign w:val="center"/>
          </w:tcPr>
          <w:p>
            <w:pPr>
              <w:widowControl/>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依托评价量表优化初中语文作文评改的实践研究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73</w:t>
            </w:r>
          </w:p>
        </w:tc>
        <w:tc>
          <w:tcPr>
            <w:tcW w:w="1847" w:type="dxa"/>
          </w:tcPr>
          <w:p>
            <w:pPr>
              <w:widowControl/>
              <w:jc w:val="center"/>
              <w:textAlignment w:val="center"/>
              <w:rPr>
                <w:rFonts w:ascii="宋体" w:hAnsi="宋体" w:cs="宋体"/>
                <w:color w:val="000000"/>
                <w:kern w:val="0"/>
                <w:sz w:val="22"/>
                <w:szCs w:val="22"/>
                <w:lang w:eastAsia="zh-Hans" w:bidi="ar"/>
              </w:rPr>
            </w:pPr>
            <w:r>
              <w:rPr>
                <w:rFonts w:ascii="宋体" w:hAnsi="宋体" w:cs="宋体"/>
                <w:color w:val="000000"/>
                <w:kern w:val="0"/>
                <w:sz w:val="22"/>
                <w:szCs w:val="22"/>
                <w:lang w:bidi="ar"/>
              </w:rPr>
              <w:t>青溪中学</w:t>
            </w:r>
          </w:p>
        </w:tc>
        <w:tc>
          <w:tcPr>
            <w:tcW w:w="1015" w:type="dxa"/>
            <w:vAlign w:val="center"/>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YB2010</w:t>
            </w:r>
            <w:r>
              <w:rPr>
                <w:rFonts w:ascii="宋体" w:hAnsi="宋体" w:cs="宋体"/>
                <w:color w:val="000000"/>
                <w:kern w:val="0"/>
                <w:sz w:val="22"/>
                <w:szCs w:val="22"/>
                <w:lang w:bidi="ar"/>
              </w:rPr>
              <w:t>6</w:t>
            </w:r>
          </w:p>
        </w:tc>
        <w:tc>
          <w:tcPr>
            <w:tcW w:w="946" w:type="dxa"/>
            <w:vAlign w:val="center"/>
          </w:tcPr>
          <w:p>
            <w:pPr>
              <w:widowControl/>
              <w:jc w:val="center"/>
              <w:textAlignment w:val="center"/>
              <w:rPr>
                <w:rFonts w:ascii="宋体" w:hAnsi="宋体" w:cs="宋体"/>
                <w:color w:val="000000"/>
                <w:kern w:val="0"/>
                <w:sz w:val="22"/>
                <w:szCs w:val="22"/>
                <w:lang w:eastAsia="zh-Hans" w:bidi="ar"/>
              </w:rPr>
            </w:pPr>
            <w:r>
              <w:rPr>
                <w:rFonts w:ascii="宋体" w:hAnsi="宋体" w:cs="宋体"/>
                <w:color w:val="000000"/>
                <w:kern w:val="0"/>
                <w:sz w:val="22"/>
                <w:szCs w:val="22"/>
                <w:lang w:bidi="ar"/>
              </w:rPr>
              <w:t>杨心美</w:t>
            </w:r>
          </w:p>
        </w:tc>
        <w:tc>
          <w:tcPr>
            <w:tcW w:w="6866" w:type="dxa"/>
            <w:vAlign w:val="center"/>
          </w:tcPr>
          <w:p>
            <w:pPr>
              <w:widowControl/>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新时代提升区域中小学宣传工作有效性的实践研究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74</w:t>
            </w:r>
          </w:p>
        </w:tc>
        <w:tc>
          <w:tcPr>
            <w:tcW w:w="1847" w:type="dxa"/>
          </w:tcPr>
          <w:p>
            <w:pPr>
              <w:widowControl/>
              <w:jc w:val="center"/>
              <w:textAlignment w:val="center"/>
              <w:rPr>
                <w:rFonts w:ascii="宋体" w:hAnsi="宋体" w:cs="宋体"/>
                <w:color w:val="000000"/>
                <w:kern w:val="0"/>
                <w:sz w:val="22"/>
                <w:szCs w:val="22"/>
                <w:lang w:eastAsia="zh-Hans" w:bidi="ar"/>
              </w:rPr>
            </w:pPr>
            <w:r>
              <w:rPr>
                <w:rFonts w:ascii="宋体" w:hAnsi="宋体" w:cs="宋体"/>
                <w:color w:val="000000"/>
                <w:kern w:val="0"/>
                <w:sz w:val="22"/>
                <w:szCs w:val="22"/>
                <w:lang w:bidi="ar"/>
              </w:rPr>
              <w:t>青溪中学</w:t>
            </w:r>
          </w:p>
        </w:tc>
        <w:tc>
          <w:tcPr>
            <w:tcW w:w="1015" w:type="dxa"/>
            <w:vAlign w:val="center"/>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YB20108</w:t>
            </w:r>
          </w:p>
        </w:tc>
        <w:tc>
          <w:tcPr>
            <w:tcW w:w="946" w:type="dxa"/>
            <w:vAlign w:val="center"/>
          </w:tcPr>
          <w:p>
            <w:pPr>
              <w:widowControl/>
              <w:jc w:val="center"/>
              <w:textAlignment w:val="center"/>
              <w:rPr>
                <w:rFonts w:ascii="宋体" w:hAnsi="宋体" w:cs="宋体"/>
                <w:color w:val="000000"/>
                <w:kern w:val="0"/>
                <w:sz w:val="22"/>
                <w:szCs w:val="22"/>
                <w:lang w:eastAsia="zh-Hans" w:bidi="ar"/>
              </w:rPr>
            </w:pPr>
            <w:r>
              <w:rPr>
                <w:rFonts w:ascii="宋体" w:hAnsi="宋体" w:cs="宋体"/>
                <w:color w:val="000000"/>
                <w:kern w:val="0"/>
                <w:sz w:val="22"/>
                <w:szCs w:val="22"/>
                <w:lang w:bidi="ar"/>
              </w:rPr>
              <w:t>周</w:t>
            </w:r>
            <w:r>
              <w:rPr>
                <w:rFonts w:hint="eastAsia" w:ascii="宋体" w:hAnsi="宋体" w:cs="宋体"/>
                <w:color w:val="000000"/>
                <w:kern w:val="0"/>
                <w:sz w:val="22"/>
                <w:szCs w:val="22"/>
                <w:lang w:bidi="ar"/>
              </w:rPr>
              <w:t xml:space="preserve">  </w:t>
            </w:r>
            <w:r>
              <w:rPr>
                <w:rFonts w:ascii="宋体" w:hAnsi="宋体" w:cs="宋体"/>
                <w:color w:val="000000"/>
                <w:kern w:val="0"/>
                <w:sz w:val="22"/>
                <w:szCs w:val="22"/>
                <w:lang w:bidi="ar"/>
              </w:rPr>
              <w:t>雯</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教育综改背景下初中艺术“五分钟音乐史”校本微课程的实践研究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75</w:t>
            </w:r>
          </w:p>
        </w:tc>
        <w:tc>
          <w:tcPr>
            <w:tcW w:w="1847" w:type="dxa"/>
            <w:vAlign w:val="center"/>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尚同中学</w:t>
            </w:r>
          </w:p>
        </w:tc>
        <w:tc>
          <w:tcPr>
            <w:tcW w:w="1015" w:type="dxa"/>
            <w:vAlign w:val="center"/>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YB20101</w:t>
            </w:r>
          </w:p>
        </w:tc>
        <w:tc>
          <w:tcPr>
            <w:tcW w:w="946" w:type="dxa"/>
            <w:vAlign w:val="center"/>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刘晓敏</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游戏教学法融入初中低年级数学课堂导入教学中的实践研究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76</w:t>
            </w:r>
          </w:p>
        </w:tc>
        <w:tc>
          <w:tcPr>
            <w:tcW w:w="1847" w:type="dxa"/>
            <w:vAlign w:val="center"/>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尚同中学</w:t>
            </w:r>
          </w:p>
        </w:tc>
        <w:tc>
          <w:tcPr>
            <w:tcW w:w="1015" w:type="dxa"/>
            <w:vAlign w:val="center"/>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YB20102</w:t>
            </w:r>
          </w:p>
        </w:tc>
        <w:tc>
          <w:tcPr>
            <w:tcW w:w="946" w:type="dxa"/>
            <w:vAlign w:val="center"/>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严玲芳</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初中低年级《古典诗词创作入门》校本课程构建的实践研究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77</w:t>
            </w:r>
          </w:p>
        </w:tc>
        <w:tc>
          <w:tcPr>
            <w:tcW w:w="1847" w:type="dxa"/>
            <w:vAlign w:val="center"/>
          </w:tcPr>
          <w:p>
            <w:pPr>
              <w:widowControl/>
              <w:jc w:val="center"/>
              <w:textAlignment w:val="center"/>
              <w:rPr>
                <w:rFonts w:ascii="宋体" w:hAnsi="宋体" w:cs="宋体"/>
                <w:color w:val="000000"/>
                <w:kern w:val="0"/>
                <w:sz w:val="22"/>
                <w:szCs w:val="22"/>
                <w:lang w:eastAsia="zh-Hans" w:bidi="ar"/>
              </w:rPr>
            </w:pPr>
            <w:r>
              <w:rPr>
                <w:rFonts w:ascii="宋体" w:hAnsi="宋体" w:cs="宋体"/>
                <w:color w:val="000000"/>
                <w:kern w:val="0"/>
                <w:sz w:val="22"/>
                <w:szCs w:val="22"/>
                <w:lang w:bidi="ar"/>
              </w:rPr>
              <w:t>尚同中学</w:t>
            </w:r>
          </w:p>
        </w:tc>
        <w:tc>
          <w:tcPr>
            <w:tcW w:w="1015" w:type="dxa"/>
            <w:vAlign w:val="center"/>
          </w:tcPr>
          <w:p>
            <w:pPr>
              <w:widowControl/>
              <w:jc w:val="center"/>
              <w:textAlignment w:val="center"/>
              <w:rPr>
                <w:rFonts w:ascii="宋体" w:hAnsi="宋体" w:cs="宋体"/>
                <w:color w:val="000000"/>
                <w:kern w:val="0"/>
                <w:sz w:val="22"/>
                <w:szCs w:val="22"/>
                <w:lang w:eastAsia="zh-Hans" w:bidi="ar"/>
              </w:rPr>
            </w:pPr>
            <w:r>
              <w:rPr>
                <w:rFonts w:ascii="宋体" w:hAnsi="宋体" w:cs="宋体"/>
                <w:color w:val="000000"/>
                <w:kern w:val="0"/>
                <w:sz w:val="22"/>
                <w:szCs w:val="22"/>
                <w:lang w:bidi="ar"/>
              </w:rPr>
              <w:t>YB19066</w:t>
            </w:r>
          </w:p>
        </w:tc>
        <w:tc>
          <w:tcPr>
            <w:tcW w:w="946" w:type="dxa"/>
            <w:vAlign w:val="center"/>
          </w:tcPr>
          <w:p>
            <w:pPr>
              <w:widowControl/>
              <w:jc w:val="center"/>
              <w:textAlignment w:val="center"/>
              <w:rPr>
                <w:rFonts w:ascii="宋体" w:hAnsi="宋体" w:cs="宋体"/>
                <w:color w:val="000000"/>
                <w:kern w:val="0"/>
                <w:sz w:val="22"/>
                <w:szCs w:val="22"/>
                <w:lang w:eastAsia="zh-Hans" w:bidi="ar"/>
              </w:rPr>
            </w:pPr>
            <w:r>
              <w:rPr>
                <w:rFonts w:ascii="宋体" w:hAnsi="宋体" w:cs="宋体"/>
                <w:color w:val="000000"/>
                <w:kern w:val="0"/>
                <w:sz w:val="22"/>
                <w:szCs w:val="22"/>
                <w:lang w:bidi="ar"/>
              </w:rPr>
              <w:t>唐晓玲</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借助初中数学探究性课题学习提高学生高阶思维能力的实践研究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78</w:t>
            </w:r>
          </w:p>
        </w:tc>
        <w:tc>
          <w:tcPr>
            <w:tcW w:w="1847" w:type="dxa"/>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四团中学</w:t>
            </w:r>
          </w:p>
        </w:tc>
        <w:tc>
          <w:tcPr>
            <w:tcW w:w="1015" w:type="dxa"/>
            <w:vAlign w:val="center"/>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YB20105</w:t>
            </w:r>
          </w:p>
        </w:tc>
        <w:tc>
          <w:tcPr>
            <w:tcW w:w="946" w:type="dxa"/>
            <w:vAlign w:val="center"/>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赵  静</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统编教材初中语文自读课教学的实践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79</w:t>
            </w:r>
          </w:p>
        </w:tc>
        <w:tc>
          <w:tcPr>
            <w:tcW w:w="1847" w:type="dxa"/>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肖塘中学</w:t>
            </w:r>
          </w:p>
        </w:tc>
        <w:tc>
          <w:tcPr>
            <w:tcW w:w="1015" w:type="dxa"/>
            <w:vAlign w:val="center"/>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YB20087</w:t>
            </w:r>
          </w:p>
        </w:tc>
        <w:tc>
          <w:tcPr>
            <w:tcW w:w="946" w:type="dxa"/>
            <w:vAlign w:val="center"/>
          </w:tcPr>
          <w:p>
            <w:pPr>
              <w:widowControl/>
              <w:jc w:val="center"/>
              <w:textAlignment w:val="center"/>
              <w:rPr>
                <w:rFonts w:ascii="宋体" w:hAnsi="宋体" w:cs="宋体"/>
                <w:color w:val="000000"/>
                <w:kern w:val="0"/>
                <w:sz w:val="22"/>
                <w:szCs w:val="22"/>
                <w:lang w:eastAsia="zh-Hans" w:bidi="ar"/>
              </w:rPr>
            </w:pPr>
            <w:r>
              <w:rPr>
                <w:rFonts w:hint="eastAsia" w:ascii="宋体" w:hAnsi="宋体" w:cs="宋体"/>
                <w:color w:val="000000"/>
                <w:kern w:val="0"/>
                <w:sz w:val="22"/>
                <w:szCs w:val="22"/>
                <w:lang w:bidi="ar"/>
              </w:rPr>
              <w:t>张  敏</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初中劳动技术教学中运用思维导图提升学生作品设计能力的实践研究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80</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奉城第二小学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YB19079</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熊  滔</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声势在小学高年级音乐欣赏教学中的设计与实践研究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81</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奉城第二小学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YB20070</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袁  松</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信息技术支持下的小学数学教学中数形结合思想培养的实践研究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82</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奉城第一小学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YB20045</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季  彬</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优化校园足球文化，助推乡镇小学足球品牌建设的研究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83</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奉城第一小学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YB20046</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  静</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“爱的加减乘除”小学家长学校课程开发研究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84</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奉城第一小学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YB20047</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  春</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CBT认知技术矫正小学高年级学生惧写作文心理现象的实践研究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85</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洪庙小学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YB20077</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谢  萍</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队本课程实践中队干部自主管理能力的实践研究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86</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洪庙小学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YB20076</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胡  磊</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借助STEM项目提升小学生信息科技学科核心素养的实践研究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87</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古华小学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YB19004</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张海萍</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指向阅读策略指导的统编小学语文中年级单元整体教学的实践研究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88</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江海一小</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YB20053</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俞秀花</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小学数学解决问题单元教学设计中渗透建模思想的实践研究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89</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思言小学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YB19086</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汤雪雯</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小学低年级语文统编教材“看图写话”教学的实践研究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90</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思言小学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YB20050</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杨瑜茜</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“思维导图法”在小学高年级英语故事阅读教学中的有效运用研究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91</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思言小学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YB20049</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余妍婷</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小学中高年级语文有效习作例文教学的实践研究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92</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解放路小学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YB20064</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顾晓霜</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微媒体视域下小学语文中高年级习作教学策略的实践研究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93</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解放路小学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YB20065</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朱伟英</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核心素养视域下小学英语中高年级单元作业设计研究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94</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金水苑小学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YB20068</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诸佳音</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建设亲子团辅活动的家庭教育指导校本课程研究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95</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金水苑小学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YB20069</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张治虬</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农村小学高年级学生英语发散性思维的实践与研究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96</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明德外国语小学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YB20075</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胡琼琼</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基于综合实践活动，培养小学生数学核心素养的行动研究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97</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明德外国语小学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YB20074</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高春红</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基于核心素养培育的小学高年级语文作业优化设计的行动研究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98</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上海师范大学附属奉贤实验小学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YB20051</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曹清逸</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基于汉字素养提升的小学低年级识字教学的研究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99</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上海师范大学附属奉贤实验小学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YB20052</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钟秀兰</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增效减负背景下——小学低年级数学庭作业设计的实践研究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100</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实验小学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YB20080</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顾  慧</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小学低年级数学运用学具教学提升空间思维能力的实践研究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101</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实验小学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YB20078</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何超英</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基于量表的小学作业设计的实践研究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102</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实验小学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YB20079</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万连红</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基于核心素养培育的综合实践活动课程体系建构的实践研究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103</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塘外小学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YB20048</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尹罗琦</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疫情常态化背景下乡镇学校随迁子女家庭学习和健康习惯指导的实践研究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104</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头桥小学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YB20066</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朱亦清</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指向深度学习的小学中、高年级英语故事教学的实践研究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105</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头桥小学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YB20067</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  兰</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基于核心素养的小学中高年级培养学生转化能力的实践研究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106</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西渡小学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YB20071</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阮秋霞</w:t>
            </w:r>
          </w:p>
        </w:tc>
        <w:tc>
          <w:tcPr>
            <w:tcW w:w="6866" w:type="dxa"/>
            <w:vAlign w:val="center"/>
          </w:tcPr>
          <w:p>
            <w:pPr>
              <w:widowControl/>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城郊小学中高年级数学周末作业设计的实践研究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107</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西渡小学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YB20072</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董梅娟</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绿色指标背景下小学中高年级班级活动的关联性评价的实践研究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108</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西渡小学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YB20073</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唐吉利</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基于教学目标的小学数学实践性作业的设计与研究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109</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江山小学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YB18045</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严樱红</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学校德育“四色”教育校本课程的实践研究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110</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育贤小学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YB20062</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  立</w:t>
            </w:r>
          </w:p>
        </w:tc>
        <w:tc>
          <w:tcPr>
            <w:tcW w:w="6866"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核心素养导向下构建小学“动趣”体育课堂的实践研究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111</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育贤小学</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YB20063</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夏伟东</w:t>
            </w:r>
          </w:p>
        </w:tc>
        <w:tc>
          <w:tcPr>
            <w:tcW w:w="6866"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“兴趣化”理念导向下构建小学低年级“HID”体育课堂的实践研究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112</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奉教院附小</w:t>
            </w:r>
          </w:p>
        </w:tc>
        <w:tc>
          <w:tcPr>
            <w:tcW w:w="1015"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YB20061</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翁思维</w:t>
            </w:r>
          </w:p>
        </w:tc>
        <w:tc>
          <w:tcPr>
            <w:tcW w:w="6866"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统编教材小学低年级语文童话体裁复述能力培养的实践研究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113</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阳光幼儿园</w:t>
            </w:r>
          </w:p>
        </w:tc>
        <w:tc>
          <w:tcPr>
            <w:tcW w:w="1015" w:type="dxa"/>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YB20019</w:t>
            </w:r>
          </w:p>
        </w:tc>
        <w:tc>
          <w:tcPr>
            <w:tcW w:w="946" w:type="dxa"/>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孙  艳</w:t>
            </w:r>
          </w:p>
        </w:tc>
        <w:tc>
          <w:tcPr>
            <w:tcW w:w="6866"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以幼儿运动故事为载体，开展研读与回应幼儿的支持策略研究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114</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金阳幼儿园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eastAsia="zh-Hans" w:bidi="ar"/>
              </w:rPr>
              <w:t>Y</w:t>
            </w:r>
            <w:r>
              <w:rPr>
                <w:rFonts w:hint="eastAsia" w:ascii="宋体" w:hAnsi="宋体" w:cs="宋体"/>
                <w:color w:val="000000"/>
                <w:kern w:val="0"/>
                <w:sz w:val="22"/>
                <w:szCs w:val="22"/>
                <w:lang w:bidi="ar"/>
              </w:rPr>
              <w:t>B2</w:t>
            </w:r>
            <w:r>
              <w:rPr>
                <w:rFonts w:ascii="宋体" w:hAnsi="宋体" w:cs="宋体"/>
                <w:color w:val="000000"/>
                <w:kern w:val="0"/>
                <w:sz w:val="22"/>
                <w:szCs w:val="22"/>
                <w:lang w:eastAsia="zh-Hans" w:bidi="ar"/>
              </w:rPr>
              <w:t>0005</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张伟娜</w:t>
            </w:r>
          </w:p>
        </w:tc>
        <w:tc>
          <w:tcPr>
            <w:tcW w:w="6866"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在音乐欣赏活动中启蒙大班幼儿音乐素养的实践研究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115</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金阳幼儿园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YB20006</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施  英</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运用信息技术提升教师研读幼儿游戏行为能力的实践研究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116</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九华田田幼儿园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YB19115</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  捷</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基于经典音乐作品欣赏,培养幼儿音乐感受与表现能力的实践研究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117</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金棕榈幼儿园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YB20040</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王欢英</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利用贤文化资源优化幼儿园民间游戏的实践研究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118</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金棕榈幼儿园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YB20038</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赵珮媛</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大班辩论活动组织实施的实践研究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119</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奉浦幼儿园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YB20015</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  晶</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“小舞台”游戏中培养幼儿自信心的实践研究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120</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海贝幼儿园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YB20044</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周朱华</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STEM教育理念下幼儿园自然角创设与运用的实践研究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121</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海湾幼儿园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YB19113</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潘璐婷</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STEM理念融入幼儿园大班自然角环境创设的实践研究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122</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海湾幼儿园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YB20032</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孙  洁</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项目式学习融入大班建构游戏的实践研究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123</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海湾幼儿园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YB20031</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裴朝花</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开展特色课程“绿色生活月”活动促进幼儿亲社会性行为发展的实践研究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124</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江海幼儿园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YB20009</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芦  琴</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基于游戏体验的大班幼儿编程启蒙教育活动的设计与实施研究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125</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江海幼儿园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YB20010</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杨奕萍</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3-6岁幼儿视力防治的家园合作策略研究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126</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解放路幼儿园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YB20003</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何文红</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区域活动中小班幼儿行为观察识别与支持的实践研究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127</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金贝幼儿园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YB20027</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张丹莉</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STEM理念下“快乐纸玩”引发幼儿深度学习的实践研究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128</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金豆豆幼儿园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YB20034</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夏丹萍</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有效开展“木玩”科学活动培育幼儿科学素养的实践研究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129</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金豆豆幼儿园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YB20035</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张晓娜</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有效运用微视频提升家园互动质效的实践研究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130</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金海幼儿园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YB20016</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  璇</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本土资源在大班幼儿角色游戏中开发与利用的实践研究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131</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金海幼儿园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YB20017</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陶燕丹</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亲亲自然“班本探究式”微活动的建构与实践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132</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庄行幼儿园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YB19129</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陆军妹</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贤文化背景下优化幼儿园实施中华优秀传统节日教育的策略研究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133</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聚贤幼儿园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YB18028</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何建华</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幼儿园园本节庆教育活动的实践与研究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134</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绿叶幼儿园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YB20014</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侯  玲</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幼小衔接背景下家园共育开展亲子数学游戏的研究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135</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满天星幼儿园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YB19146</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  静</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游戏化情境中开展幼儿数学活动的实践研究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136</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南中路幼儿园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YB20004</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石  晶</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以传统绘本为载体实施童蒙养正教育的实践研究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137</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青村幼儿园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YB18029</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赵晓英</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贤文化背景下幼儿民俗教育活动课程的开发与实践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138</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青村幼儿园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YB20030</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吴耀华</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主题背景下大班幼儿创意剪纸活动的实践研究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139</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青苹果幼儿园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YB20028</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唐燕雯</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思维导图在大班自制棋设计中有效运用的实践研究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140</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青青草幼儿园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YB20011</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唐恩燕</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STEM教育理念下，个别化项目活动中培养大班幼儿幼儿学习品质的实践研究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141</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青青草幼儿园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YB20012</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胡  洁</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运用语言游戏提高小班幼儿语言表达能力的实践研究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142</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九棵树</w:t>
            </w:r>
          </w:p>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实验幼儿园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YB20018</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  颖</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贤文化背景下“亲子小团队”活动的实践研究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143</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四团幼儿园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YB20001</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  莉</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大班“快乐瓶玩”微课的实践研究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144</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邬桥幼儿园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YB19131</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李志杰</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个别化学习活动中促进幼儿自主学习的策略研究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145</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西渡幼儿园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YB20041</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黄  玲</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在幼儿民间体育游戏中教师观察与支持的案例研究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146</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西渡幼儿园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YB20042</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何婉玲</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指导家长参与幼儿民间体育活动的策略研究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147</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肖塘幼儿园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YB20008</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陶丽维</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协同“贤文化”资源下幼儿绿色环保主题活动设计与实施的实践研究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148</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小蜻蜓幼儿园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YB20025</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施萍萍</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文化视野下幼儿园京剧艺术教育的实践研究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149</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新南幼儿园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YB19131</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王莉莉</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贤文化背景下幼儿建构游戏的实践与研究研究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150</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新南幼儿园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YB19122</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陆柳青</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在个别化学习活动中培养大班幼儿探究能力的实践研究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151</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新南幼儿园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YB20039</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  苗</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大班建构游戏中教师观察与支持的策略研究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152</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星辰幼儿园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YB20023</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阮建红</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STEM教育理念下开展科学启蒙教育的实践研究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153</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星辰幼儿园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YB20020</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卫黎丽</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以角色游戏为载体促进大班幼儿同理心发展的实践研究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154</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星辰幼儿园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YB20021</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朱  芳</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小班幼儿角色游戏行为观察解读与支持的实践研究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155</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星辰幼儿园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YB20022</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裴闵洁</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利用贤文化资源开展大班民间体育游戏的实践研究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156</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江海幼儿园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YB20009</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芦  琴</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基于游戏体验的大班幼儿编程启蒙教育活动的设计与实施研究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157</w:t>
            </w:r>
          </w:p>
        </w:tc>
        <w:tc>
          <w:tcPr>
            <w:tcW w:w="1847"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江海幼儿园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YB20010</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杨奕萍</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3-6岁幼儿视力防治的家园合作策略研究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jc w:val="center"/>
              <w:rPr>
                <w:rFonts w:ascii="宋体" w:hAnsi="宋体" w:cs="宋体"/>
                <w:color w:val="000000"/>
                <w:kern w:val="0"/>
                <w:sz w:val="22"/>
                <w:szCs w:val="22"/>
                <w:lang w:bidi="ar"/>
              </w:rPr>
            </w:pPr>
            <w:r>
              <w:rPr>
                <w:rFonts w:hint="eastAsia" w:ascii="宋体" w:hAnsi="宋体"/>
                <w:color w:val="000000"/>
                <w:sz w:val="22"/>
              </w:rPr>
              <w:t>158</w:t>
            </w:r>
          </w:p>
        </w:tc>
        <w:tc>
          <w:tcPr>
            <w:tcW w:w="1847"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奉贤震旦外国语幼儿园</w:t>
            </w:r>
          </w:p>
        </w:tc>
        <w:tc>
          <w:tcPr>
            <w:tcW w:w="1015"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YB19149</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魏积书</w:t>
            </w:r>
          </w:p>
        </w:tc>
        <w:tc>
          <w:tcPr>
            <w:tcW w:w="686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以绘本阅读为载体，培养幼儿语言表达能力的实践研究</w:t>
            </w:r>
          </w:p>
        </w:tc>
      </w:tr>
    </w:tbl>
    <w:p>
      <w:pPr>
        <w:spacing w:line="400" w:lineRule="exact"/>
        <w:rPr>
          <w:rFonts w:ascii="微软雅黑" w:hAnsi="微软雅黑" w:eastAsia="微软雅黑"/>
          <w:b/>
          <w:sz w:val="28"/>
          <w:szCs w:val="28"/>
        </w:rPr>
      </w:pPr>
    </w:p>
    <w:p>
      <w:pPr>
        <w:spacing w:line="400" w:lineRule="exact"/>
        <w:jc w:val="center"/>
        <w:rPr>
          <w:rFonts w:ascii="微软雅黑" w:hAnsi="微软雅黑" w:eastAsia="微软雅黑"/>
          <w:b/>
          <w:sz w:val="28"/>
          <w:szCs w:val="28"/>
        </w:rPr>
      </w:pPr>
    </w:p>
    <w:p>
      <w:pPr>
        <w:spacing w:line="400" w:lineRule="exact"/>
        <w:jc w:val="center"/>
        <w:rPr>
          <w:rFonts w:ascii="微软雅黑" w:hAnsi="微软雅黑" w:eastAsia="微软雅黑"/>
          <w:b/>
          <w:sz w:val="28"/>
          <w:szCs w:val="28"/>
        </w:rPr>
      </w:pPr>
      <w:r>
        <w:rPr>
          <w:rFonts w:hint="eastAsia" w:ascii="微软雅黑" w:hAnsi="微软雅黑" w:eastAsia="微软雅黑"/>
          <w:b/>
          <w:sz w:val="28"/>
          <w:szCs w:val="28"/>
        </w:rPr>
        <w:t>青年教师课题（</w:t>
      </w:r>
      <w:r>
        <w:rPr>
          <w:rFonts w:ascii="微软雅黑" w:hAnsi="微软雅黑" w:eastAsia="微软雅黑"/>
          <w:b/>
          <w:sz w:val="28"/>
          <w:szCs w:val="28"/>
        </w:rPr>
        <w:t>159</w:t>
      </w:r>
      <w:r>
        <w:rPr>
          <w:rFonts w:hint="eastAsia" w:ascii="微软雅黑" w:hAnsi="微软雅黑" w:eastAsia="微软雅黑"/>
          <w:b/>
          <w:sz w:val="28"/>
          <w:szCs w:val="28"/>
        </w:rPr>
        <w:t>项）</w:t>
      </w:r>
    </w:p>
    <w:tbl>
      <w:tblPr>
        <w:tblStyle w:val="7"/>
        <w:tblpPr w:leftFromText="180" w:rightFromText="180" w:vertAnchor="text" w:horzAnchor="page" w:tblpX="442" w:tblpY="399"/>
        <w:tblOverlap w:val="never"/>
        <w:tblW w:w="11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788"/>
        <w:gridCol w:w="1004"/>
        <w:gridCol w:w="946"/>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序号</w:t>
            </w:r>
          </w:p>
        </w:tc>
        <w:tc>
          <w:tcPr>
            <w:tcW w:w="1788" w:type="dxa"/>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单 位</w:t>
            </w:r>
          </w:p>
        </w:tc>
        <w:tc>
          <w:tcPr>
            <w:tcW w:w="1004" w:type="dxa"/>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立项</w:t>
            </w:r>
          </w:p>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编号</w:t>
            </w:r>
          </w:p>
        </w:tc>
        <w:tc>
          <w:tcPr>
            <w:tcW w:w="946" w:type="dxa"/>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负责人</w:t>
            </w:r>
          </w:p>
        </w:tc>
        <w:tc>
          <w:tcPr>
            <w:tcW w:w="6930" w:type="dxa"/>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课  题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爱贝早教中心</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QN20149</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徐  婷</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培养大班幼儿在个别化活动中探究能力的实践研究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奉城高级中学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QN20007</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  洁</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高中思想政治课运用议题式教学的实践研究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惠敏学校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QN20016</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沈  佩</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国家课标下培智学校低年级艺术休闲校本课程的开发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景秀高级中学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QN20001</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徐恩丹</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基于在线互动教学平台提升高中化学课堂质效的实践研究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景秀高级中学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QN20002</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  玉</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基于核心素养培育的远郊高中艺术教学实践研究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上海师范大学第四附属中学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QN20009</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刘  敏</w:t>
            </w:r>
          </w:p>
        </w:tc>
        <w:tc>
          <w:tcPr>
            <w:tcW w:w="6930"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基于高中物理学科核心素养的单元教学设计实践研究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上海师范大学第四附属中学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QN20008</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郑晓宁</w:t>
            </w:r>
          </w:p>
        </w:tc>
        <w:tc>
          <w:tcPr>
            <w:tcW w:w="6930"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运用“知识清单”，优化高中数学试卷评讲的实践研究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奉贤中学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QN19001</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曹阿娟</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指向核心素养的高中心理课堂表现性评价的实践研究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奉贤中学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QN19002</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汪晓忆</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新疆内高班英语写作和翻译分层教学的实践研究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奉贤中学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QN19003</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富  红</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基于语文学科素养“审美鉴赏与创造”能力培养的实践研究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奉贤中学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QN19004</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刘潇琳</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基于错题分析的高中数学复习课教学策略研究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致远高级中学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QN19112</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王艳丽</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新课标实施背景下艺术特色高中历史教学中的美育实践研究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致远高级中学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QN20003</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杨宏波</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基于学科核心素养的高中英语阅读教学的策略研究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少体校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QN20020</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宋晓波</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体校数学学科教学中建模思想的运用研究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w:t>
            </w:r>
          </w:p>
        </w:tc>
        <w:tc>
          <w:tcPr>
            <w:tcW w:w="1788" w:type="dxa"/>
          </w:tcPr>
          <w:p>
            <w:r>
              <w:rPr>
                <w:rFonts w:hint="eastAsia"/>
              </w:rPr>
              <w:t>青少年活动中心</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QN20018</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何圣媛</w:t>
            </w:r>
          </w:p>
        </w:tc>
        <w:tc>
          <w:tcPr>
            <w:tcW w:w="6930" w:type="dxa"/>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校外小学写作教学中运用影视资源的实践研究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16</w:t>
            </w:r>
          </w:p>
        </w:tc>
        <w:tc>
          <w:tcPr>
            <w:tcW w:w="1788" w:type="dxa"/>
          </w:tcPr>
          <w:p>
            <w:r>
              <w:rPr>
                <w:rFonts w:hint="eastAsia"/>
              </w:rPr>
              <w:t>青少年活动中心</w:t>
            </w:r>
          </w:p>
        </w:tc>
        <w:tc>
          <w:tcPr>
            <w:tcW w:w="1004" w:type="dxa"/>
          </w:tcPr>
          <w:p>
            <w:r>
              <w:rPr>
                <w:rFonts w:hint="eastAsia" w:ascii="宋体" w:hAnsi="宋体" w:cs="宋体"/>
                <w:color w:val="000000"/>
                <w:kern w:val="0"/>
                <w:sz w:val="22"/>
                <w:szCs w:val="22"/>
                <w:lang w:bidi="ar"/>
              </w:rPr>
              <w:t>QN20017</w:t>
            </w:r>
          </w:p>
        </w:tc>
        <w:tc>
          <w:tcPr>
            <w:tcW w:w="946" w:type="dxa"/>
          </w:tcPr>
          <w:p>
            <w:pPr>
              <w:jc w:val="center"/>
            </w:pPr>
            <w:r>
              <w:rPr>
                <w:rFonts w:hint="eastAsia"/>
              </w:rPr>
              <w:t>顾  晔</w:t>
            </w:r>
          </w:p>
        </w:tc>
        <w:tc>
          <w:tcPr>
            <w:tcW w:w="6930" w:type="dxa"/>
          </w:tcPr>
          <w:p>
            <w:r>
              <w:rPr>
                <w:rFonts w:hint="eastAsia"/>
              </w:rPr>
              <w:t>战略联盟视角下区域中小幼舞蹈教学内容一体化的衔接研究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17</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育秀实验学校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QN20039</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寿小翠</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关于加强少先队中队辅导员专业化能力提升的实践研究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18</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育秀实验学校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QN19121</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肖  珺</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核心素养背景下初中历史教学中史料实证素养培养的实践研究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19</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育秀实验学校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QN19120</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颜子璐</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数据支持下初中音乐阅读指导的实践研究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新寺学校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QN20027</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高  梅</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支架式教学在初中英语写作教学中应用的实践研究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21</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五四学校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QN20021</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陈海英</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基于数学核心素养培育小学生空间观念的实践研究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22</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五四学校</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QN20022</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毛许敏</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基于初中物理DIS数字化实验教学的STEM课程实践研究</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——以乐高爬坡机器人为例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23</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弘文学校</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QN20042</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张晓莉</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基于统编语文教材的跨学科校本课程“笔墨千秋”的开发与实践研究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24</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弘文学校</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QN20044</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许灵芝</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小学数学中高年级应用题教学中培养学生反思能力的实践研究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25</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弘文学校</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QN20043</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冯  霞</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“以读促写”提升学生写作内容与主题相关性的实践研究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26</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金汇学校</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QN20032</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姚丹萍</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整体构建与知识运用指向下低年级语文主题式单元整体教学的实践研究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27</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三官堂学校</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QN20031</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唐诗芸</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初中语文统编教材自读课语言活动任务设计的实践研究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28</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邵厂学校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QN20058</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吴晓栋</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运用预制语块提升农村学校初中生英语口语能力的探索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29</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泰日学校</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QN20023</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姚  兰</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构建“基于问题解决的数学活动”，提升课堂有效性的实践研究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30</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泰日学校</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QN20024</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陆芫莙</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构建“网络直播教学”模式，优化英语口语课堂教学的实践研究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31</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泰日学校</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QN20025</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陆黄萍</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关注高阶思维能力培育的小学高年级英语故事教学实践研究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32</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泰日学校</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QN20026</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  琳</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基于语用能力发展的小学语文统编教材“词句段运用”教学策略研究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33</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邬桥学校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QN20040</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刘子溱</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学科育人在农村初中英语课堂教学中有效落实的案例研究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34</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邬桥学校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QN20041</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阮玲薇</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小学语文“快乐读书吧”整本书阅读实践研究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35</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阳光外国语学校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QN19051</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  蓓</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初中数学复习课合作学习方式的研究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36</w:t>
            </w:r>
          </w:p>
        </w:tc>
        <w:tc>
          <w:tcPr>
            <w:tcW w:w="1788" w:type="dxa"/>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阳光外国语学校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QN20038</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徐  怡</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初中英语课堂post-task环节任务的设计和实施研究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37</w:t>
            </w:r>
          </w:p>
        </w:tc>
        <w:tc>
          <w:tcPr>
            <w:tcW w:w="1788" w:type="dxa"/>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阳光外国语学校</w:t>
            </w:r>
          </w:p>
        </w:tc>
        <w:tc>
          <w:tcPr>
            <w:tcW w:w="1004" w:type="dxa"/>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QN19061</w:t>
            </w:r>
          </w:p>
        </w:tc>
        <w:tc>
          <w:tcPr>
            <w:tcW w:w="946" w:type="dxa"/>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钱肖丽</w:t>
            </w:r>
          </w:p>
        </w:tc>
        <w:tc>
          <w:tcPr>
            <w:tcW w:w="6930" w:type="dxa"/>
            <w:vAlign w:val="center"/>
          </w:tcPr>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基于学习经历提高远郊初中生文言文阅读思维能力的课例研究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38</w:t>
            </w:r>
          </w:p>
        </w:tc>
        <w:tc>
          <w:tcPr>
            <w:tcW w:w="1788" w:type="dxa"/>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西渡学校</w:t>
            </w:r>
          </w:p>
        </w:tc>
        <w:tc>
          <w:tcPr>
            <w:tcW w:w="1004" w:type="dxa"/>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QN20059</w:t>
            </w:r>
          </w:p>
        </w:tc>
        <w:tc>
          <w:tcPr>
            <w:tcW w:w="946" w:type="dxa"/>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张  斌</w:t>
            </w:r>
          </w:p>
        </w:tc>
        <w:tc>
          <w:tcPr>
            <w:tcW w:w="6930" w:type="dxa"/>
            <w:vAlign w:val="center"/>
          </w:tcPr>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新中考改革背景下初中物理教学中提高学生动手能力的实践研究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39</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肇文学校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QN20045</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沈浩杰</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新中考背景下初中化学实践性作业设计的行动研究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40</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肇文学校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QN20046</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路佳妮</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基于核心素养培育小学四年级学生数学数据分析能力的实践研究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41</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肇文学校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QN20047</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沈靖雯</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基于项目式学习培育五年级学生数学探究能力的实践研究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42</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肇文学校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QN20048</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刘  璐</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核心素养视角下初中物理“科学探究能力”培养的实践研究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43</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肇文学校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QN20049</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徐  晟</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依托语文统编教材“书写提示”栏目开展书法教育的实践研究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44</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肇文学校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QN20050</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邢佳灵</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基于问题支架设计提升农村小学高年级学生英语阅读素养的实践研究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45</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肇文学校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QN20051</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张金玲</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基于化学学科核心素养下“气体实验室制法”的课例研究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46</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肇文学校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QN20052</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张晓洁</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核心素养下初中英语单元教学设计的实践研究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47</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柘林学校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QN19009</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朱菊兰</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基于学科核心素养的初中地理作业设计的实践研究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48</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柘林学校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QN20060</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张铱倩</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农村小学开展民族器乐欣赏教学的实践研究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49</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柘林学校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QN20078</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唐  洁</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部编版初中语文古诗文比较阅读的教学实践研究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50</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钱桥学校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QN20028</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胡丹洁</w:t>
            </w:r>
          </w:p>
        </w:tc>
        <w:tc>
          <w:tcPr>
            <w:tcW w:w="6930" w:type="dxa"/>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在乡村初中语文阅读教学中培养学生审美能力的实践研究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51</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钱桥学校</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QN20029</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姚文翠</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新课标下农村小学低年段学生口语交际与写话训练有效整合的实践研究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52</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庄行学校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QN19036</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王艳艳</w:t>
            </w:r>
          </w:p>
        </w:tc>
        <w:tc>
          <w:tcPr>
            <w:tcW w:w="6930" w:type="dxa"/>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思维导图和概念图在初中八年级英语记叙文写作教学中的应用研究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53</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庄行学校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QN20055</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俞  凤</w:t>
            </w:r>
          </w:p>
        </w:tc>
        <w:tc>
          <w:tcPr>
            <w:tcW w:w="6930" w:type="dxa"/>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锚图在农村学校六、七年级英语阅读教学中的应用研究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54</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庄行学校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QN20054</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陈晓凤</w:t>
            </w:r>
          </w:p>
        </w:tc>
        <w:tc>
          <w:tcPr>
            <w:tcW w:w="6930" w:type="dxa"/>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基于信息化背景下农村初中班主任班级管理新模式实践研究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55</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庄行学校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QN20056</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朱依清</w:t>
            </w:r>
          </w:p>
        </w:tc>
        <w:tc>
          <w:tcPr>
            <w:tcW w:w="6930" w:type="dxa"/>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核心素养下数学史融入数学教学的实践研究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56</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平安学校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QN20033</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王茜玥</w:t>
            </w:r>
          </w:p>
        </w:tc>
        <w:tc>
          <w:tcPr>
            <w:tcW w:w="6930" w:type="dxa"/>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借助故事教学培养小学中低年级学生语文阅读素养的行动研究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57</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平安学校</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QN20034</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张晓菲</w:t>
            </w:r>
          </w:p>
        </w:tc>
        <w:tc>
          <w:tcPr>
            <w:tcW w:w="6930" w:type="dxa"/>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基于科学大概念的生命科学、地理跨学科教学实践研究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58</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平安学校</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QN20035</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吴海燕</w:t>
            </w:r>
          </w:p>
        </w:tc>
        <w:tc>
          <w:tcPr>
            <w:tcW w:w="6930" w:type="dxa"/>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基于统编教材口语交际栏目开展小学低年段浸润式口语教学的实践研究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59</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金水苑中学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QN20075</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潘思琪</w:t>
            </w:r>
          </w:p>
        </w:tc>
        <w:tc>
          <w:tcPr>
            <w:tcW w:w="6930" w:type="dxa"/>
          </w:tcPr>
          <w:p>
            <w:pPr>
              <w:widowControl/>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单元教学视角下初中英语八年级单元作业设计的实践研究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60</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金水苑中学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QN20076</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林芝怡</w:t>
            </w:r>
          </w:p>
        </w:tc>
        <w:tc>
          <w:tcPr>
            <w:tcW w:w="6930" w:type="dxa"/>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核心素养视角下初中历史生活化教学的实践研究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61</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金水苑中学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QN20074</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  晶</w:t>
            </w:r>
          </w:p>
        </w:tc>
        <w:tc>
          <w:tcPr>
            <w:tcW w:w="6930" w:type="dxa"/>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基于极课大数据下初中数学错题资源有效利用的实践研究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62</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古华中学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QN20072</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周  敏</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优化初中英语口语作业设计的实践研究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63</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古华中学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QN19097</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沈  燕</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归因训练提升初中体育学困生自主体育能力的案例研究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64</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奉城第二中学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QN19017</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王珉敏</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运用学科思维导图指导初中化学课堂教学的实践研究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65</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奉城第二中学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QN19018</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樊文彦</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自然拼读法促进初中生英语词汇拼读能力的实践研究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66</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奉城第二中学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QN19019</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杜新佳</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城郊初中学生青春期异性交往心理与行为特征研究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67</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奉城第二中学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QN19059</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闫庆明</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基于初中语文统编教材单元设计要求优化“捆绑式”学习的案例研究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68</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实验中学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QN19065</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吴诗卉</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基于语言能力培养的初中低年级英语配音校本课程的开发研究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69</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崇实中学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QN20064</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尤  佳</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初中化学基于学科核心素养渗透美育的实践研究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70</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汇贤中学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QN19015</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沙雪芳</w:t>
            </w:r>
          </w:p>
        </w:tc>
        <w:tc>
          <w:tcPr>
            <w:tcW w:w="6930"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有效利用思维导图提升初中数学单元复习的质效的案例研究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71</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汇贤中学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QN20066</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丁利萍</w:t>
            </w:r>
          </w:p>
        </w:tc>
        <w:tc>
          <w:tcPr>
            <w:tcW w:w="6930"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作家的笔记本：初中生有效积累作文素材的实践和研究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72</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汇贤中学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QN20067</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  丁</w:t>
            </w:r>
          </w:p>
        </w:tc>
        <w:tc>
          <w:tcPr>
            <w:tcW w:w="6930"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初中劳动技术教学的评价策略的实践研究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73</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汇贤中学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QN20068</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  红</w:t>
            </w:r>
          </w:p>
        </w:tc>
        <w:tc>
          <w:tcPr>
            <w:tcW w:w="6930"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大数据背景下初中高年级数学单元复习设计的有效性研究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74</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汇贤中学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QN20069</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姚晓芬</w:t>
            </w:r>
          </w:p>
        </w:tc>
        <w:tc>
          <w:tcPr>
            <w:tcW w:w="6930"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新中考背景下初中生命科学和地理跨学科教学整合设计的实践研究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75</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汇贤中学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QN20070</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徐芳卿</w:t>
            </w:r>
          </w:p>
        </w:tc>
        <w:tc>
          <w:tcPr>
            <w:tcW w:w="6930"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利用自制体育器材提高初中体育课堂教学有效性的实践研究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76</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奉浦中学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QN20071</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朱贝妮</w:t>
            </w:r>
          </w:p>
        </w:tc>
        <w:tc>
          <w:tcPr>
            <w:tcW w:w="6930"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乡村学校六年级学生在学习英语单词过程中锻炼听说能力的方法研究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77</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洪庙中学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QN19126</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朱倩芸</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借助信息技术构建初中英语听说智慧课堂的实践研究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78</w:t>
            </w:r>
          </w:p>
        </w:tc>
        <w:tc>
          <w:tcPr>
            <w:tcW w:w="1788" w:type="dxa"/>
          </w:tcPr>
          <w:p>
            <w:pPr>
              <w:widowControl/>
              <w:jc w:val="center"/>
              <w:textAlignment w:val="center"/>
              <w:rPr>
                <w:rFonts w:ascii="宋体" w:hAnsi="宋体" w:cs="宋体"/>
                <w:color w:val="000000"/>
                <w:kern w:val="0"/>
                <w:sz w:val="22"/>
                <w:szCs w:val="22"/>
                <w:lang w:bidi="ar"/>
              </w:rPr>
            </w:pPr>
            <w:r>
              <w:rPr>
                <w:rFonts w:hint="eastAsia"/>
              </w:rPr>
              <w:t>上海市奉贤中学附属南桥中学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QN19147</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潘月美</w:t>
            </w:r>
          </w:p>
        </w:tc>
        <w:tc>
          <w:tcPr>
            <w:tcW w:w="6930"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初中《道德与法治》作业设计优化的实践研究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79</w:t>
            </w:r>
          </w:p>
        </w:tc>
        <w:tc>
          <w:tcPr>
            <w:tcW w:w="1788" w:type="dxa"/>
          </w:tcPr>
          <w:p>
            <w:pPr>
              <w:widowControl/>
              <w:jc w:val="center"/>
              <w:textAlignment w:val="center"/>
              <w:rPr>
                <w:rFonts w:ascii="宋体" w:hAnsi="宋体" w:cs="宋体"/>
                <w:color w:val="000000"/>
                <w:kern w:val="0"/>
                <w:sz w:val="22"/>
                <w:szCs w:val="22"/>
                <w:lang w:bidi="ar"/>
              </w:rPr>
            </w:pPr>
            <w:r>
              <w:rPr>
                <w:rFonts w:hint="eastAsia"/>
              </w:rPr>
              <w:t>上海市奉贤中学附属南桥中学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QN20063</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潘燕飞</w:t>
            </w:r>
          </w:p>
        </w:tc>
        <w:tc>
          <w:tcPr>
            <w:tcW w:w="6930"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初中数学教学中数学“相异构想”矫正的实践研究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80</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青溪中学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QN20079</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严  悦</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初中英语单元教学活动中分解写作任务的实践与研究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81</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青溪中学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QN20081</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黄  婧</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构建空间思维提高初中生音乐欣赏教学有效性的实践研究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82</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青溪中学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QN20080</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徐  冲</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基于核心素养培养的初中英语写作自评量表的设计与有效运用的实践研究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83</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尚同中学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QN20073</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蒋思凡</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统编教材背景下初中低年级语文随文微写作教学策略的实践研究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84</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四团中学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QN20077</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陈蓓蓓</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统编教材单元视角下优化初中文言文习题设计的实践研究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85</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塘外中学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QN20061</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  吉</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新中考背景下运用人机对话信息化技术提升学生听说能力的实践研究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86</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肖塘中学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QN19138</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黄文静</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基于核心素养背景下的提升初中英语写作课堂教学质效的实践研究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87</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肖塘中学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QN20065</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蒋嘉蓓</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电子白板与初中数学课堂教学有效融合的实践研究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88</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洪庙小学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QN20109</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朱  莉</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农村小学家长课程资源开发与利用的实践研究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89</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奉城第一小学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QN20117</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  玲</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有效设计乡镇小学高年级数学课堂练习的实践研究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90</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奉城第二小学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QN20101</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付  佳</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农村小学低年级学生行为习惯养成的家校合作机制研究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91</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奉城第二小学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QN20102</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刘冰冰</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关注核心素养培养的小学高年级数学综合实践活动课设计的实践研究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92</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奉城第二小学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QN20103</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潘彦妃</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小学中高年级学生数学阅读能力培养的实践研究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93</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上海市奉贤中学附属小学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QN20119</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范  臻</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小学高年级语文统编教材实施单元教学策略研究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94</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古华小学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QN20110</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金露蓉</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基于核心素养的小学低年级英语“阅读与PBL”融合式教学方法的探索与实践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95</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江海一小</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QN20084</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陆贝珥</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MIDI技术在小学高年级音乐创编课堂中的实践研究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96</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解放路小学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QN20096</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顾勐茹</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基于学习任务单培育小学生语文核心素养的实践研究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97</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金水苑小学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QN20122</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陆晓虹</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基于大数据的小学数学中高年级阅读能力培养的实践研究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98</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金水苑小学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QN19128</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曹  芬</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大数据时代背景下小学语文过程性评价指标设计与运用的实践研究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99</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明德外国语小学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QN20107</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苏芝莹</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基于核心素养的小学数学“长作业”设计的实践研究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100</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明德外国语小学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QN20108</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袁唐雷</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电子战术板提高小学校园足球教学质效的实践研究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101</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青村小学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QN19127</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顾  奕</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巧用校园资源提升小学自然综合活动品质的策略研究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102</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青村小学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QN20124</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顾佳祎</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优化新农村小学少先队入队仪式教育的实践研究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103</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江山小学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QN20120</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张玲琳</w:t>
            </w:r>
          </w:p>
        </w:tc>
        <w:tc>
          <w:tcPr>
            <w:tcW w:w="6930"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部编语文小学低年段口头作业设计的实践研究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104</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江山小学</w:t>
            </w:r>
          </w:p>
        </w:tc>
        <w:tc>
          <w:tcPr>
            <w:tcW w:w="1004"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QN20121</w:t>
            </w:r>
          </w:p>
        </w:tc>
        <w:tc>
          <w:tcPr>
            <w:tcW w:w="94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唐真祎</w:t>
            </w:r>
          </w:p>
        </w:tc>
        <w:tc>
          <w:tcPr>
            <w:tcW w:w="6930"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小学数学学科核心素养在课堂教学中有效落实的实践研究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105</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上海师范大学附属奉贤实验小学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QN20114</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王文意</w:t>
            </w:r>
          </w:p>
        </w:tc>
        <w:tc>
          <w:tcPr>
            <w:tcW w:w="6930"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优化统编小学语文低年级识字教学策略的研究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106</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上海师范大学附属奉贤实验小学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QN20115</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王嘉伟</w:t>
            </w:r>
          </w:p>
        </w:tc>
        <w:tc>
          <w:tcPr>
            <w:tcW w:w="6930"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以课堂游戏为载体培养低年级小学生的数学推理能力的实践研究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107</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上海师范大学附属奉贤实验小学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QN19150</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  玥</w:t>
            </w:r>
          </w:p>
        </w:tc>
        <w:tc>
          <w:tcPr>
            <w:tcW w:w="6930"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农村学校低年级唱游课中歌唱音准训练的实践研究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108</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实验小学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QN20111</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汪颖芝</w:t>
            </w:r>
          </w:p>
        </w:tc>
        <w:tc>
          <w:tcPr>
            <w:tcW w:w="6930"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基于核心素养培育的小学语文部编版拼音教学的策略研究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109</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实验小学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QN20112</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  霞</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“体质健康标准下”背景下小学低年级室内体育活动设计的实践与研究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110</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四团小学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QN20082</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唐  欢</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基于核心素养背景下小学中高学段整本书阅读指导的策略研究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111</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四团小学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QN20083</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葛丽曼</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部编版小学高年级《道德与法治》教学中法治教育主题活动设计与实施研究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112</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塘外小学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QN19101</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李立茜</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利用作业盒子提高小学低年级数学计算能力的实践研究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113</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头桥小学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QN19100</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  晶</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单亲家庭行为偏差学生的心理问题及教育策略研究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114</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头桥小学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QN19099</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俞晓桑</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农村小学低年级学生英语认读能力培养的实践研究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115</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西渡小学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QN20104</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曹佳丹</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统编背景下小学低年级语文巧用课后练习有效提高学生语言素养实践研究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116</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西渡小学</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QN20105</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陈黛蕾</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基于核心素养培育的小学数学“综合与实践”课程教学研究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117</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育贤小学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QN19042</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陈凌倩</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部编教材小学语文低年级教学中提高口语表达能力的实践研究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118</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育贤小学</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QN20123</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乔晨元</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依托综合实践活动提升小学中低年级学生数学核心素养的实践研究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119</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奉教院附小</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QN20097</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陆晓丹</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小学体育兴趣化课堂综合活动设计的实践研究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120</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奉教院附小</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QN20100</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蔡晓霞</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统编版小学语文低年级识字与阅读教学整合的实践研究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121</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奉教院附小</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QN20098</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赵家丽</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小学武术特色社团的创建与运作的实践研究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122</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奉教院附小</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QN20099</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  晨</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核心素养背景下培养小学道德与法治学科学生法治思维的策略研究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123</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奉教院附小</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QN19113</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王婧忞</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运用思维导图指导小学五年级数学复习课的实践研究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124</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金铃子幼儿园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QN20152</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邬俊怡</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以戏剧为载体激发大班幼儿创意美术的实践研究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125</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青青草幼儿园</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QN20126</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万佳薇</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“贤文化”背景下培养中班幼儿阅读素养的实践研究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126</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绿太阳幼儿园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QN19163</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徐  良</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利用轮胎资源发展幼儿多项运动的实践研究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127</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月亮船幼儿园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QN20141</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  灵</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角色游戏中培养幼儿亲社会行为的实践研究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128</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金水苑幼儿园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QN20165</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傅丹丹</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运用贤文化资源开展幼儿环保教育的策略研究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129</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金棕榈幼儿园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QN19134</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王俞萍</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利用社区贤资源开展幼儿主题活动的实践研究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130</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金棕榈幼儿园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QN20166</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褚煜澄</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大班室内运动组织与指导的实践研究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131</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桃花源幼儿园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QN20157</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邹  逸</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户外角色游戏中教师指导策略的实践研究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132</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西渡幼儿园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QN20159</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  燕</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在家园共育中引导和矫正家长教育方法的实践研究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133</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奉浦幼儿园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QN20138</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胡玉婧</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指导家长利用日常生活情景培养幼儿亲社会行为的实践研究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134</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南中路幼儿园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QN20130</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覃  雯</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童蒙养正理念下开展小班幼儿民俗活动的实践研究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135</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青苹果幼儿园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QN20145</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袁嘉霏</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指导家长开展家庭亲子棋趣活动的策略研究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136</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上海市奉贤震旦外国语幼儿园</w:t>
            </w:r>
          </w:p>
        </w:tc>
        <w:tc>
          <w:tcPr>
            <w:tcW w:w="1004"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QN19166</w:t>
            </w:r>
          </w:p>
        </w:tc>
        <w:tc>
          <w:tcPr>
            <w:tcW w:w="946"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  娜</w:t>
            </w:r>
          </w:p>
        </w:tc>
        <w:tc>
          <w:tcPr>
            <w:tcW w:w="6930"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创设与利用生活情境，培养小班幼儿自理能力的实践研究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137</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新南幼儿园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QN20161</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周羽佳</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中班幼儿良好行为习惯养成的实践研究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138</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兰博湾幼儿园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QN19044</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谢晓芸</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分享行为在中班幼儿自发游戏中的案例研究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139</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奉城幼儿园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QN20148</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  欢</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基于希沃白板的幼儿园互动式教学的实践研究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140</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花米幼儿园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QN20146</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戴  洁</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利用点读笔优化中大班个别化学习活动的实践研究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141</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金蔷薇幼儿园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QN20155</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王倩芸</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在项目式学习中培养大班幼儿前书写能力的实践研究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142</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绿叶幼儿园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QN20137</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董  靓</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在生活教育中开展“食育体验”的实践研究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143</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聚贤幼儿园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QN20156</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  敏</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利用思维魔方提高中班幼儿在数学活动中的思维能力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144</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解放路幼儿园</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QN20127</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李旻珉</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利用本土特色资源开展4-6岁幼儿美术活动的实践研究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145</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解放路幼儿园</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QN20128</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闵  霞</w:t>
            </w:r>
          </w:p>
        </w:tc>
        <w:tc>
          <w:tcPr>
            <w:tcW w:w="6930"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基于幼儿自主发展的角色游戏材料提供的实践研究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146</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解放路幼儿园</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QN20129</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周晓芸</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以中华传统美德故事为载体培养幼儿亲社会行为的实践研究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147</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树园幼儿园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QN20140</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陈丽霞</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好家风引领下幼儿良好生活习惯的实践研究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148</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实验幼儿园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QN19106</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  硕</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基于绘本开展幼儿创意美术的实践研究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149</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实验幼儿园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QN19105</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董家琪</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利用交互式平板启蒙中班幼儿阅读素养的实践研究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150</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金贝幼儿园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QN20144</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张羽婕</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活用幼儿园植物资源，探究绿色家园科探活动价值的实践研究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151</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金池塘幼儿园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QN20150</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  维</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交互式电子白板在幼儿园语言集体教学活动中有效运用的实践研究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152</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小蜻蜓幼儿园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QN20142</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唐  丽</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基于小班幼儿年龄特点下音乐教学活动中师幼互动的实践研究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153</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青村幼儿园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QN20147</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张晓燕</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在情境中开展小班民间体育游戏的实践研究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154</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金阳幼儿园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QN20164</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陆  华</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STEM理念下利用自然角提高大班幼儿自主探究能力的实践研究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155</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江海幼儿园</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QN20133</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徐晓芸</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创设师幼互动环境培养小班幼儿生活能力的实践研究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156</w:t>
            </w:r>
          </w:p>
        </w:tc>
        <w:tc>
          <w:tcPr>
            <w:tcW w:w="1788"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江海幼儿园</w:t>
            </w:r>
          </w:p>
        </w:tc>
        <w:tc>
          <w:tcPr>
            <w:tcW w:w="100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QN20134</w:t>
            </w:r>
          </w:p>
        </w:tc>
        <w:tc>
          <w:tcPr>
            <w:tcW w:w="94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徐晨欢</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以“幼教365”平台为载体促进小班家园共育的实践研究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157</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海贝幼儿园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QN20151</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邵晓华</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基于STEM教育理念的大班幼儿木玩科学活动的实践研究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158</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海贝幼儿园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QN19047</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汤诗仪</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以童话为载体培养小班幼儿良好生活习惯养成的实践研究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159</w:t>
            </w:r>
          </w:p>
        </w:tc>
        <w:tc>
          <w:tcPr>
            <w:tcW w:w="1788"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四团幼儿园</w:t>
            </w:r>
          </w:p>
        </w:tc>
        <w:tc>
          <w:tcPr>
            <w:tcW w:w="1004"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QN20162</w:t>
            </w:r>
          </w:p>
        </w:tc>
        <w:tc>
          <w:tcPr>
            <w:tcW w:w="946" w:type="dxa"/>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黄  佳</w:t>
            </w:r>
          </w:p>
        </w:tc>
        <w:tc>
          <w:tcPr>
            <w:tcW w:w="6930" w:type="dxa"/>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中大班幼儿自主阅读指导策略的实践研究</w:t>
            </w:r>
          </w:p>
        </w:tc>
      </w:tr>
    </w:tbl>
    <w:p>
      <w:pPr>
        <w:spacing w:line="400" w:lineRule="exact"/>
        <w:rPr>
          <w:rFonts w:ascii="微软雅黑" w:hAnsi="微软雅黑" w:eastAsia="微软雅黑"/>
          <w:b/>
          <w:sz w:val="28"/>
          <w:szCs w:val="28"/>
        </w:rPr>
      </w:pPr>
    </w:p>
    <w:p>
      <w:pPr>
        <w:spacing w:line="560" w:lineRule="exact"/>
        <w:jc w:val="right"/>
        <w:rPr>
          <w:rFonts w:ascii="微软雅黑" w:hAnsi="微软雅黑" w:eastAsia="微软雅黑"/>
          <w:color w:val="000000"/>
          <w:sz w:val="22"/>
          <w:szCs w:val="22"/>
        </w:rPr>
      </w:pPr>
    </w:p>
    <w:p>
      <w:pPr>
        <w:spacing w:line="560" w:lineRule="exact"/>
        <w:jc w:val="right"/>
        <w:rPr>
          <w:rFonts w:ascii="微软雅黑" w:hAnsi="微软雅黑" w:eastAsia="微软雅黑"/>
          <w:color w:val="000000"/>
          <w:sz w:val="22"/>
          <w:szCs w:val="22"/>
        </w:rPr>
      </w:pPr>
    </w:p>
    <w:p>
      <w:pPr>
        <w:spacing w:line="560" w:lineRule="exact"/>
        <w:ind w:right="1100"/>
        <w:jc w:val="center"/>
        <w:rPr>
          <w:rFonts w:ascii="微软雅黑" w:hAnsi="微软雅黑" w:eastAsia="微软雅黑"/>
          <w:color w:val="000000"/>
          <w:sz w:val="22"/>
          <w:szCs w:val="22"/>
        </w:rPr>
      </w:pPr>
    </w:p>
    <w:p>
      <w:pPr>
        <w:ind w:right="880"/>
        <w:rPr>
          <w:rFonts w:ascii="微软雅黑" w:hAnsi="微软雅黑" w:eastAsia="微软雅黑"/>
          <w:color w:val="000000"/>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dobe 宋体 Std L">
    <w:altName w:val="宋体"/>
    <w:panose1 w:val="000000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exact"/>
      <w:ind w:firstLine="3948"/>
      <w:rPr>
        <w:rFonts w:ascii="仿宋" w:hAnsi="仿宋" w:eastAsia="仿宋" w:cs="仿宋"/>
        <w:sz w:val="30"/>
        <w:szCs w:val="3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1194EDA"/>
    <w:multiLevelType w:val="multilevel"/>
    <w:tmpl w:val="31194ED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7A60E5A"/>
    <w:multiLevelType w:val="multilevel"/>
    <w:tmpl w:val="37A60E5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03B0720"/>
    <w:multiLevelType w:val="multilevel"/>
    <w:tmpl w:val="603B072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31C84"/>
    <w:rsid w:val="00003658"/>
    <w:rsid w:val="000041C6"/>
    <w:rsid w:val="00005799"/>
    <w:rsid w:val="000068DB"/>
    <w:rsid w:val="00011BBC"/>
    <w:rsid w:val="00017BE6"/>
    <w:rsid w:val="00021031"/>
    <w:rsid w:val="00021881"/>
    <w:rsid w:val="000245ED"/>
    <w:rsid w:val="00025E86"/>
    <w:rsid w:val="00026A04"/>
    <w:rsid w:val="00030016"/>
    <w:rsid w:val="0003397E"/>
    <w:rsid w:val="00041511"/>
    <w:rsid w:val="00043787"/>
    <w:rsid w:val="000521AB"/>
    <w:rsid w:val="00052929"/>
    <w:rsid w:val="00055BD3"/>
    <w:rsid w:val="0005711B"/>
    <w:rsid w:val="0006101F"/>
    <w:rsid w:val="0007136D"/>
    <w:rsid w:val="00075DA5"/>
    <w:rsid w:val="00076721"/>
    <w:rsid w:val="000870D4"/>
    <w:rsid w:val="000973F3"/>
    <w:rsid w:val="000A06E5"/>
    <w:rsid w:val="000A498E"/>
    <w:rsid w:val="000B1C6E"/>
    <w:rsid w:val="000B4278"/>
    <w:rsid w:val="000D6F6F"/>
    <w:rsid w:val="000E1CDD"/>
    <w:rsid w:val="000E35EC"/>
    <w:rsid w:val="000F001E"/>
    <w:rsid w:val="00104C52"/>
    <w:rsid w:val="001053FB"/>
    <w:rsid w:val="0011387A"/>
    <w:rsid w:val="00115DF4"/>
    <w:rsid w:val="00117BB3"/>
    <w:rsid w:val="00121CAC"/>
    <w:rsid w:val="00122682"/>
    <w:rsid w:val="00131FBC"/>
    <w:rsid w:val="00137F0A"/>
    <w:rsid w:val="001400D7"/>
    <w:rsid w:val="00146856"/>
    <w:rsid w:val="0014730A"/>
    <w:rsid w:val="0015323B"/>
    <w:rsid w:val="00164D54"/>
    <w:rsid w:val="00165D5D"/>
    <w:rsid w:val="00171EFC"/>
    <w:rsid w:val="0018132C"/>
    <w:rsid w:val="001814A6"/>
    <w:rsid w:val="00190C60"/>
    <w:rsid w:val="00195408"/>
    <w:rsid w:val="0019558D"/>
    <w:rsid w:val="001A13D5"/>
    <w:rsid w:val="001A386C"/>
    <w:rsid w:val="001A61EE"/>
    <w:rsid w:val="001B1986"/>
    <w:rsid w:val="001B299A"/>
    <w:rsid w:val="001C3168"/>
    <w:rsid w:val="001C70ED"/>
    <w:rsid w:val="001D2E4A"/>
    <w:rsid w:val="001D3C37"/>
    <w:rsid w:val="001D3FF7"/>
    <w:rsid w:val="001E395C"/>
    <w:rsid w:val="001E4851"/>
    <w:rsid w:val="001F4351"/>
    <w:rsid w:val="002018A4"/>
    <w:rsid w:val="00203653"/>
    <w:rsid w:val="002114A7"/>
    <w:rsid w:val="00213250"/>
    <w:rsid w:val="0021483D"/>
    <w:rsid w:val="00222854"/>
    <w:rsid w:val="00224819"/>
    <w:rsid w:val="002252AD"/>
    <w:rsid w:val="00237161"/>
    <w:rsid w:val="00251DFF"/>
    <w:rsid w:val="00254EA1"/>
    <w:rsid w:val="002557CB"/>
    <w:rsid w:val="002620CC"/>
    <w:rsid w:val="0026335C"/>
    <w:rsid w:val="00266775"/>
    <w:rsid w:val="002673C3"/>
    <w:rsid w:val="00271CDC"/>
    <w:rsid w:val="00272EE9"/>
    <w:rsid w:val="002768D4"/>
    <w:rsid w:val="00280F53"/>
    <w:rsid w:val="002812F5"/>
    <w:rsid w:val="00285E9E"/>
    <w:rsid w:val="00292802"/>
    <w:rsid w:val="00294901"/>
    <w:rsid w:val="002A3C2F"/>
    <w:rsid w:val="002B333D"/>
    <w:rsid w:val="002B5472"/>
    <w:rsid w:val="002B71A8"/>
    <w:rsid w:val="002C3B61"/>
    <w:rsid w:val="002C66D6"/>
    <w:rsid w:val="002D3F8A"/>
    <w:rsid w:val="002D7013"/>
    <w:rsid w:val="002E1863"/>
    <w:rsid w:val="002E4EAC"/>
    <w:rsid w:val="002E67ED"/>
    <w:rsid w:val="002E7AA1"/>
    <w:rsid w:val="0031642F"/>
    <w:rsid w:val="00324CD7"/>
    <w:rsid w:val="00325309"/>
    <w:rsid w:val="003261E2"/>
    <w:rsid w:val="003305D5"/>
    <w:rsid w:val="003370A3"/>
    <w:rsid w:val="003371BF"/>
    <w:rsid w:val="00337FA2"/>
    <w:rsid w:val="00337FD4"/>
    <w:rsid w:val="0034129D"/>
    <w:rsid w:val="00341414"/>
    <w:rsid w:val="0034450B"/>
    <w:rsid w:val="0034496A"/>
    <w:rsid w:val="00350D03"/>
    <w:rsid w:val="00361141"/>
    <w:rsid w:val="003630CA"/>
    <w:rsid w:val="003730BD"/>
    <w:rsid w:val="00383041"/>
    <w:rsid w:val="00386A08"/>
    <w:rsid w:val="003953CA"/>
    <w:rsid w:val="003968B1"/>
    <w:rsid w:val="00397AE7"/>
    <w:rsid w:val="003A1E55"/>
    <w:rsid w:val="003A7EF5"/>
    <w:rsid w:val="003B4167"/>
    <w:rsid w:val="003B5B45"/>
    <w:rsid w:val="003B651B"/>
    <w:rsid w:val="003B76E9"/>
    <w:rsid w:val="003C4174"/>
    <w:rsid w:val="003C58E2"/>
    <w:rsid w:val="003D2EB1"/>
    <w:rsid w:val="003D4987"/>
    <w:rsid w:val="003D511F"/>
    <w:rsid w:val="003D74E3"/>
    <w:rsid w:val="003F062B"/>
    <w:rsid w:val="0040421E"/>
    <w:rsid w:val="004146C1"/>
    <w:rsid w:val="00420C1C"/>
    <w:rsid w:val="00421933"/>
    <w:rsid w:val="00421E22"/>
    <w:rsid w:val="004245F0"/>
    <w:rsid w:val="0044162F"/>
    <w:rsid w:val="00442267"/>
    <w:rsid w:val="00447AB6"/>
    <w:rsid w:val="00450E5B"/>
    <w:rsid w:val="0046046C"/>
    <w:rsid w:val="0046476D"/>
    <w:rsid w:val="004669AE"/>
    <w:rsid w:val="0047549C"/>
    <w:rsid w:val="0048456F"/>
    <w:rsid w:val="00484DB5"/>
    <w:rsid w:val="00491C30"/>
    <w:rsid w:val="004951DF"/>
    <w:rsid w:val="004A12E8"/>
    <w:rsid w:val="004A1F0E"/>
    <w:rsid w:val="004A25D6"/>
    <w:rsid w:val="004A4C8B"/>
    <w:rsid w:val="004A546D"/>
    <w:rsid w:val="004B2D27"/>
    <w:rsid w:val="004B30EF"/>
    <w:rsid w:val="004B4724"/>
    <w:rsid w:val="004B79A5"/>
    <w:rsid w:val="004C1C31"/>
    <w:rsid w:val="004C33D4"/>
    <w:rsid w:val="004C6386"/>
    <w:rsid w:val="004E7385"/>
    <w:rsid w:val="00507C62"/>
    <w:rsid w:val="005171F7"/>
    <w:rsid w:val="005426FB"/>
    <w:rsid w:val="00554D30"/>
    <w:rsid w:val="0055770F"/>
    <w:rsid w:val="00562179"/>
    <w:rsid w:val="005624CA"/>
    <w:rsid w:val="00563314"/>
    <w:rsid w:val="005644CD"/>
    <w:rsid w:val="00565102"/>
    <w:rsid w:val="0057763E"/>
    <w:rsid w:val="00584DBD"/>
    <w:rsid w:val="005923D7"/>
    <w:rsid w:val="005957C9"/>
    <w:rsid w:val="00596C55"/>
    <w:rsid w:val="005A4AD6"/>
    <w:rsid w:val="005C4A3C"/>
    <w:rsid w:val="005C5038"/>
    <w:rsid w:val="005C687F"/>
    <w:rsid w:val="005E0DDA"/>
    <w:rsid w:val="005E3896"/>
    <w:rsid w:val="005E5D03"/>
    <w:rsid w:val="005E7A6D"/>
    <w:rsid w:val="005F09C1"/>
    <w:rsid w:val="005F5DDC"/>
    <w:rsid w:val="005F732E"/>
    <w:rsid w:val="00613DDB"/>
    <w:rsid w:val="006141C9"/>
    <w:rsid w:val="006153F9"/>
    <w:rsid w:val="006159B1"/>
    <w:rsid w:val="00623DDB"/>
    <w:rsid w:val="006275E2"/>
    <w:rsid w:val="006320AE"/>
    <w:rsid w:val="00643BAB"/>
    <w:rsid w:val="00645019"/>
    <w:rsid w:val="00645154"/>
    <w:rsid w:val="00645A82"/>
    <w:rsid w:val="00650AA4"/>
    <w:rsid w:val="00654F34"/>
    <w:rsid w:val="0066533D"/>
    <w:rsid w:val="006749CD"/>
    <w:rsid w:val="0067601F"/>
    <w:rsid w:val="006779F4"/>
    <w:rsid w:val="00681626"/>
    <w:rsid w:val="00681786"/>
    <w:rsid w:val="006834BD"/>
    <w:rsid w:val="006863F0"/>
    <w:rsid w:val="00687D44"/>
    <w:rsid w:val="0069218C"/>
    <w:rsid w:val="00694B86"/>
    <w:rsid w:val="00697E41"/>
    <w:rsid w:val="006A063D"/>
    <w:rsid w:val="006A51CC"/>
    <w:rsid w:val="006B1375"/>
    <w:rsid w:val="006B6049"/>
    <w:rsid w:val="006C3B0A"/>
    <w:rsid w:val="006D36B2"/>
    <w:rsid w:val="006E1EB6"/>
    <w:rsid w:val="006E44AA"/>
    <w:rsid w:val="006E45F1"/>
    <w:rsid w:val="006E548E"/>
    <w:rsid w:val="006F63BF"/>
    <w:rsid w:val="00700D8D"/>
    <w:rsid w:val="0070502E"/>
    <w:rsid w:val="0072545B"/>
    <w:rsid w:val="0073660C"/>
    <w:rsid w:val="007429B3"/>
    <w:rsid w:val="00747859"/>
    <w:rsid w:val="00756DF0"/>
    <w:rsid w:val="00766E57"/>
    <w:rsid w:val="00775434"/>
    <w:rsid w:val="0078149C"/>
    <w:rsid w:val="00782158"/>
    <w:rsid w:val="00792C52"/>
    <w:rsid w:val="00795E44"/>
    <w:rsid w:val="0079765C"/>
    <w:rsid w:val="007A0182"/>
    <w:rsid w:val="007A6056"/>
    <w:rsid w:val="007B29FD"/>
    <w:rsid w:val="007C2966"/>
    <w:rsid w:val="007C3076"/>
    <w:rsid w:val="007D0108"/>
    <w:rsid w:val="007D3799"/>
    <w:rsid w:val="007D6874"/>
    <w:rsid w:val="007E1A18"/>
    <w:rsid w:val="007E75AF"/>
    <w:rsid w:val="007F01CF"/>
    <w:rsid w:val="007F32A9"/>
    <w:rsid w:val="0080278C"/>
    <w:rsid w:val="00802FE9"/>
    <w:rsid w:val="00806833"/>
    <w:rsid w:val="00807ADE"/>
    <w:rsid w:val="00813C8C"/>
    <w:rsid w:val="00823885"/>
    <w:rsid w:val="008250BE"/>
    <w:rsid w:val="00831CF5"/>
    <w:rsid w:val="0084013F"/>
    <w:rsid w:val="0084173A"/>
    <w:rsid w:val="00844C02"/>
    <w:rsid w:val="0084656E"/>
    <w:rsid w:val="0086281E"/>
    <w:rsid w:val="008630FC"/>
    <w:rsid w:val="0086717D"/>
    <w:rsid w:val="008672CC"/>
    <w:rsid w:val="00873F25"/>
    <w:rsid w:val="00875829"/>
    <w:rsid w:val="00895912"/>
    <w:rsid w:val="00895A74"/>
    <w:rsid w:val="00895B98"/>
    <w:rsid w:val="008A40DA"/>
    <w:rsid w:val="008B07EC"/>
    <w:rsid w:val="008B0DA8"/>
    <w:rsid w:val="008C1EBF"/>
    <w:rsid w:val="008C22DB"/>
    <w:rsid w:val="008C33FE"/>
    <w:rsid w:val="008D31C5"/>
    <w:rsid w:val="008D60AB"/>
    <w:rsid w:val="008E03D8"/>
    <w:rsid w:val="008E0ABD"/>
    <w:rsid w:val="008E768B"/>
    <w:rsid w:val="008F141F"/>
    <w:rsid w:val="009010AB"/>
    <w:rsid w:val="009070B7"/>
    <w:rsid w:val="00911355"/>
    <w:rsid w:val="00920435"/>
    <w:rsid w:val="00920C25"/>
    <w:rsid w:val="0092360F"/>
    <w:rsid w:val="00924497"/>
    <w:rsid w:val="00926FD2"/>
    <w:rsid w:val="009279EF"/>
    <w:rsid w:val="009316F6"/>
    <w:rsid w:val="0093220F"/>
    <w:rsid w:val="00943A20"/>
    <w:rsid w:val="009476CB"/>
    <w:rsid w:val="00954309"/>
    <w:rsid w:val="00954ECD"/>
    <w:rsid w:val="00956F79"/>
    <w:rsid w:val="00962F2C"/>
    <w:rsid w:val="00966FE3"/>
    <w:rsid w:val="009922F1"/>
    <w:rsid w:val="009A1D34"/>
    <w:rsid w:val="009A5953"/>
    <w:rsid w:val="009B00D9"/>
    <w:rsid w:val="009B7496"/>
    <w:rsid w:val="009C6544"/>
    <w:rsid w:val="009D6EEB"/>
    <w:rsid w:val="009E3AD9"/>
    <w:rsid w:val="009F29A4"/>
    <w:rsid w:val="00A05A5F"/>
    <w:rsid w:val="00A07D03"/>
    <w:rsid w:val="00A104C1"/>
    <w:rsid w:val="00A10BCA"/>
    <w:rsid w:val="00A17C20"/>
    <w:rsid w:val="00A23048"/>
    <w:rsid w:val="00A31E64"/>
    <w:rsid w:val="00A324A6"/>
    <w:rsid w:val="00A457B8"/>
    <w:rsid w:val="00A626D5"/>
    <w:rsid w:val="00A634A1"/>
    <w:rsid w:val="00A75AC0"/>
    <w:rsid w:val="00A86293"/>
    <w:rsid w:val="00A901E7"/>
    <w:rsid w:val="00A90C36"/>
    <w:rsid w:val="00A94D5F"/>
    <w:rsid w:val="00A95B61"/>
    <w:rsid w:val="00AA01D5"/>
    <w:rsid w:val="00AA39C6"/>
    <w:rsid w:val="00AB2FFC"/>
    <w:rsid w:val="00AC0B23"/>
    <w:rsid w:val="00AC5D10"/>
    <w:rsid w:val="00AD2658"/>
    <w:rsid w:val="00AD656D"/>
    <w:rsid w:val="00AE2217"/>
    <w:rsid w:val="00AE77D1"/>
    <w:rsid w:val="00AF2A19"/>
    <w:rsid w:val="00B053EB"/>
    <w:rsid w:val="00B10273"/>
    <w:rsid w:val="00B15008"/>
    <w:rsid w:val="00B24C84"/>
    <w:rsid w:val="00B260FB"/>
    <w:rsid w:val="00B318FD"/>
    <w:rsid w:val="00B3332A"/>
    <w:rsid w:val="00B33C8C"/>
    <w:rsid w:val="00B343E0"/>
    <w:rsid w:val="00B44570"/>
    <w:rsid w:val="00B47191"/>
    <w:rsid w:val="00B52817"/>
    <w:rsid w:val="00B534FA"/>
    <w:rsid w:val="00B56D13"/>
    <w:rsid w:val="00B66F63"/>
    <w:rsid w:val="00B67DD5"/>
    <w:rsid w:val="00B7484E"/>
    <w:rsid w:val="00B74CE5"/>
    <w:rsid w:val="00B75172"/>
    <w:rsid w:val="00B84532"/>
    <w:rsid w:val="00B91319"/>
    <w:rsid w:val="00B94841"/>
    <w:rsid w:val="00BA0114"/>
    <w:rsid w:val="00BA01D3"/>
    <w:rsid w:val="00BA7F30"/>
    <w:rsid w:val="00BD636C"/>
    <w:rsid w:val="00BE0DA3"/>
    <w:rsid w:val="00BE0DE3"/>
    <w:rsid w:val="00BF0CC2"/>
    <w:rsid w:val="00BF5B66"/>
    <w:rsid w:val="00BF7A5F"/>
    <w:rsid w:val="00C11E05"/>
    <w:rsid w:val="00C14C37"/>
    <w:rsid w:val="00C15346"/>
    <w:rsid w:val="00C17550"/>
    <w:rsid w:val="00C3047F"/>
    <w:rsid w:val="00C33596"/>
    <w:rsid w:val="00C37E3B"/>
    <w:rsid w:val="00C44EF1"/>
    <w:rsid w:val="00C501B2"/>
    <w:rsid w:val="00C52919"/>
    <w:rsid w:val="00C66C90"/>
    <w:rsid w:val="00C73C77"/>
    <w:rsid w:val="00C7432C"/>
    <w:rsid w:val="00C77B4C"/>
    <w:rsid w:val="00C85E23"/>
    <w:rsid w:val="00C90498"/>
    <w:rsid w:val="00C90910"/>
    <w:rsid w:val="00C9595F"/>
    <w:rsid w:val="00C96FE8"/>
    <w:rsid w:val="00CB234B"/>
    <w:rsid w:val="00CB34F3"/>
    <w:rsid w:val="00CB7799"/>
    <w:rsid w:val="00CB7D25"/>
    <w:rsid w:val="00CC57D1"/>
    <w:rsid w:val="00CD53F5"/>
    <w:rsid w:val="00CD5717"/>
    <w:rsid w:val="00CD576A"/>
    <w:rsid w:val="00CE1789"/>
    <w:rsid w:val="00CE35AF"/>
    <w:rsid w:val="00CE6D5F"/>
    <w:rsid w:val="00CE78F2"/>
    <w:rsid w:val="00D02FCF"/>
    <w:rsid w:val="00D20944"/>
    <w:rsid w:val="00D23C90"/>
    <w:rsid w:val="00D2545D"/>
    <w:rsid w:val="00D275FD"/>
    <w:rsid w:val="00D3082E"/>
    <w:rsid w:val="00D34683"/>
    <w:rsid w:val="00D3769B"/>
    <w:rsid w:val="00D441CB"/>
    <w:rsid w:val="00D44B60"/>
    <w:rsid w:val="00D625D4"/>
    <w:rsid w:val="00D62B89"/>
    <w:rsid w:val="00D6721E"/>
    <w:rsid w:val="00D718DE"/>
    <w:rsid w:val="00D8009F"/>
    <w:rsid w:val="00D90DEC"/>
    <w:rsid w:val="00D97EBB"/>
    <w:rsid w:val="00DA3256"/>
    <w:rsid w:val="00DA55F1"/>
    <w:rsid w:val="00DE1206"/>
    <w:rsid w:val="00DF120D"/>
    <w:rsid w:val="00DF1DF7"/>
    <w:rsid w:val="00E00883"/>
    <w:rsid w:val="00E01C59"/>
    <w:rsid w:val="00E01D18"/>
    <w:rsid w:val="00E0354C"/>
    <w:rsid w:val="00E07D40"/>
    <w:rsid w:val="00E16117"/>
    <w:rsid w:val="00E314EC"/>
    <w:rsid w:val="00E31E9F"/>
    <w:rsid w:val="00E31F1E"/>
    <w:rsid w:val="00E4013F"/>
    <w:rsid w:val="00E41219"/>
    <w:rsid w:val="00E608C1"/>
    <w:rsid w:val="00E80977"/>
    <w:rsid w:val="00E85D43"/>
    <w:rsid w:val="00E87401"/>
    <w:rsid w:val="00E9680F"/>
    <w:rsid w:val="00EB1B5C"/>
    <w:rsid w:val="00EB4230"/>
    <w:rsid w:val="00EB5860"/>
    <w:rsid w:val="00EC0CA5"/>
    <w:rsid w:val="00EC1213"/>
    <w:rsid w:val="00EC407B"/>
    <w:rsid w:val="00EC6A3C"/>
    <w:rsid w:val="00ED2CFF"/>
    <w:rsid w:val="00EE4C9E"/>
    <w:rsid w:val="00EF0C3D"/>
    <w:rsid w:val="00EF3A3F"/>
    <w:rsid w:val="00EF3F3B"/>
    <w:rsid w:val="00EF4AE2"/>
    <w:rsid w:val="00EF67FD"/>
    <w:rsid w:val="00EF6ECC"/>
    <w:rsid w:val="00F1057D"/>
    <w:rsid w:val="00F21240"/>
    <w:rsid w:val="00F30957"/>
    <w:rsid w:val="00F3318A"/>
    <w:rsid w:val="00F337CB"/>
    <w:rsid w:val="00F34CB2"/>
    <w:rsid w:val="00F36B48"/>
    <w:rsid w:val="00F47EAD"/>
    <w:rsid w:val="00F54D6A"/>
    <w:rsid w:val="00F60A4E"/>
    <w:rsid w:val="00F630CA"/>
    <w:rsid w:val="00F6560C"/>
    <w:rsid w:val="00F70FC1"/>
    <w:rsid w:val="00F72C50"/>
    <w:rsid w:val="00F76246"/>
    <w:rsid w:val="00F85CC8"/>
    <w:rsid w:val="00F86DEA"/>
    <w:rsid w:val="00F919A8"/>
    <w:rsid w:val="00FB6EB3"/>
    <w:rsid w:val="00FB717B"/>
    <w:rsid w:val="00FC6CDF"/>
    <w:rsid w:val="00FD420F"/>
    <w:rsid w:val="00FE042D"/>
    <w:rsid w:val="00FE0663"/>
    <w:rsid w:val="00FF07E7"/>
    <w:rsid w:val="00FF5638"/>
    <w:rsid w:val="04901D3F"/>
    <w:rsid w:val="085A07AA"/>
    <w:rsid w:val="19A31C84"/>
    <w:rsid w:val="1FEF516F"/>
    <w:rsid w:val="2CEF4944"/>
    <w:rsid w:val="35C4388D"/>
    <w:rsid w:val="378C0E1E"/>
    <w:rsid w:val="467018C7"/>
    <w:rsid w:val="4B757E79"/>
    <w:rsid w:val="4D0D7752"/>
    <w:rsid w:val="517326F6"/>
    <w:rsid w:val="720B33A7"/>
    <w:rsid w:val="74B07922"/>
    <w:rsid w:val="79B42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link w:val="12"/>
    <w:qFormat/>
    <w:uiPriority w:val="0"/>
    <w:pPr>
      <w:widowControl w:val="0"/>
      <w:jc w:val="both"/>
    </w:pPr>
    <w:rPr>
      <w:rFonts w:ascii="宋体" w:hAnsi="Courier New" w:eastAsia="宋体" w:cs="Times New Roman"/>
      <w:kern w:val="2"/>
      <w:sz w:val="21"/>
      <w:lang w:val="en-US" w:eastAsia="zh-CN" w:bidi="ar-SA"/>
    </w:rPr>
  </w:style>
  <w:style w:type="paragraph" w:styleId="3">
    <w:name w:val="Date"/>
    <w:basedOn w:val="1"/>
    <w:next w:val="1"/>
    <w:link w:val="16"/>
    <w:qFormat/>
    <w:uiPriority w:val="0"/>
    <w:pPr>
      <w:ind w:left="100" w:leftChars="2500"/>
    </w:pPr>
  </w:style>
  <w:style w:type="paragraph" w:styleId="4">
    <w:name w:val="Balloon Text"/>
    <w:basedOn w:val="1"/>
    <w:link w:val="17"/>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kern w:val="2"/>
      <w:sz w:val="18"/>
      <w:szCs w:val="18"/>
    </w:rPr>
  </w:style>
  <w:style w:type="character" w:customStyle="1" w:styleId="11">
    <w:name w:val="页脚 Char"/>
    <w:basedOn w:val="9"/>
    <w:link w:val="5"/>
    <w:qFormat/>
    <w:uiPriority w:val="99"/>
    <w:rPr>
      <w:kern w:val="2"/>
      <w:sz w:val="18"/>
      <w:szCs w:val="18"/>
    </w:rPr>
  </w:style>
  <w:style w:type="character" w:customStyle="1" w:styleId="12">
    <w:name w:val="纯文本 Char"/>
    <w:basedOn w:val="9"/>
    <w:link w:val="2"/>
    <w:qFormat/>
    <w:uiPriority w:val="0"/>
    <w:rPr>
      <w:rFonts w:ascii="宋体" w:hAnsi="Courier New"/>
      <w:kern w:val="2"/>
      <w:sz w:val="21"/>
    </w:rPr>
  </w:style>
  <w:style w:type="character" w:customStyle="1" w:styleId="13">
    <w:name w:val="font01"/>
    <w:basedOn w:val="9"/>
    <w:qFormat/>
    <w:uiPriority w:val="0"/>
    <w:rPr>
      <w:rFonts w:hint="default" w:ascii="Times New Roman" w:hAnsi="Times New Roman" w:cs="Times New Roman"/>
      <w:color w:val="000000"/>
      <w:sz w:val="24"/>
      <w:szCs w:val="24"/>
      <w:u w:val="none"/>
    </w:rPr>
  </w:style>
  <w:style w:type="character" w:customStyle="1" w:styleId="14">
    <w:name w:val="font11"/>
    <w:basedOn w:val="9"/>
    <w:qFormat/>
    <w:uiPriority w:val="0"/>
    <w:rPr>
      <w:rFonts w:hint="eastAsia" w:ascii="宋体" w:hAnsi="宋体" w:eastAsia="宋体" w:cs="宋体"/>
      <w:color w:val="000000"/>
      <w:sz w:val="24"/>
      <w:szCs w:val="24"/>
      <w:u w:val="none"/>
    </w:rPr>
  </w:style>
  <w:style w:type="paragraph" w:styleId="15">
    <w:name w:val="List Paragraph"/>
    <w:basedOn w:val="1"/>
    <w:unhideWhenUsed/>
    <w:qFormat/>
    <w:uiPriority w:val="99"/>
    <w:pPr>
      <w:ind w:firstLine="420" w:firstLineChars="200"/>
    </w:pPr>
  </w:style>
  <w:style w:type="character" w:customStyle="1" w:styleId="16">
    <w:name w:val="日期 Char"/>
    <w:basedOn w:val="9"/>
    <w:link w:val="3"/>
    <w:qFormat/>
    <w:uiPriority w:val="0"/>
    <w:rPr>
      <w:kern w:val="2"/>
      <w:sz w:val="21"/>
      <w:szCs w:val="24"/>
    </w:rPr>
  </w:style>
  <w:style w:type="character" w:customStyle="1" w:styleId="17">
    <w:name w:val="批注框文本 Char"/>
    <w:basedOn w:val="9"/>
    <w:link w:val="4"/>
    <w:qFormat/>
    <w:uiPriority w:val="0"/>
    <w:rPr>
      <w:kern w:val="2"/>
      <w:sz w:val="18"/>
      <w:szCs w:val="18"/>
    </w:rPr>
  </w:style>
  <w:style w:type="paragraph" w:customStyle="1" w:styleId="18">
    <w:name w:val="Heading #2|1"/>
    <w:basedOn w:val="1"/>
    <w:qFormat/>
    <w:uiPriority w:val="0"/>
    <w:pPr>
      <w:kinsoku w:val="0"/>
      <w:autoSpaceDE w:val="0"/>
      <w:autoSpaceDN w:val="0"/>
      <w:adjustRightInd w:val="0"/>
      <w:snapToGrid w:val="0"/>
      <w:spacing w:after="220"/>
      <w:jc w:val="center"/>
      <w:textAlignment w:val="baseline"/>
      <w:outlineLvl w:val="1"/>
    </w:pPr>
    <w:rPr>
      <w:rFonts w:ascii="宋体" w:hAnsi="宋体" w:cs="宋体"/>
      <w:snapToGrid w:val="0"/>
      <w:color w:val="5D5E62"/>
      <w:kern w:val="0"/>
      <w:sz w:val="32"/>
      <w:szCs w:val="32"/>
      <w:lang w:val="zh-TW" w:eastAsia="zh-TW" w:bidi="zh-TW"/>
    </w:rPr>
  </w:style>
  <w:style w:type="paragraph" w:customStyle="1" w:styleId="19">
    <w:name w:val="Body text|1"/>
    <w:basedOn w:val="1"/>
    <w:qFormat/>
    <w:uiPriority w:val="0"/>
    <w:pPr>
      <w:kinsoku w:val="0"/>
      <w:autoSpaceDE w:val="0"/>
      <w:autoSpaceDN w:val="0"/>
      <w:adjustRightInd w:val="0"/>
      <w:snapToGrid w:val="0"/>
      <w:spacing w:line="410" w:lineRule="auto"/>
      <w:ind w:firstLine="400"/>
      <w:jc w:val="left"/>
      <w:textAlignment w:val="baseline"/>
    </w:pPr>
    <w:rPr>
      <w:rFonts w:ascii="宋体" w:hAnsi="宋体" w:cs="宋体"/>
      <w:snapToGrid w:val="0"/>
      <w:color w:val="5D5E62"/>
      <w:kern w:val="0"/>
      <w:sz w:val="26"/>
      <w:szCs w:val="26"/>
      <w:lang w:val="zh-TW" w:eastAsia="zh-TW" w:bidi="zh-TW"/>
    </w:rPr>
  </w:style>
  <w:style w:type="paragraph" w:customStyle="1" w:styleId="2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1">
    <w:name w:val="[基本段落]"/>
    <w:basedOn w:val="1"/>
    <w:qFormat/>
    <w:uiPriority w:val="99"/>
    <w:pPr>
      <w:autoSpaceDE w:val="0"/>
      <w:autoSpaceDN w:val="0"/>
      <w:adjustRightInd w:val="0"/>
      <w:spacing w:line="288" w:lineRule="auto"/>
      <w:textAlignment w:val="center"/>
    </w:pPr>
    <w:rPr>
      <w:rFonts w:ascii="Adobe 宋体 Std L" w:eastAsia="Adobe 宋体 Std L" w:cs="Adobe 宋体 Std L"/>
      <w:color w:val="000000"/>
      <w:kern w:val="0"/>
      <w:sz w:val="24"/>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4257</Words>
  <Characters>24271</Characters>
  <Lines>202</Lines>
  <Paragraphs>56</Paragraphs>
  <TotalTime>6</TotalTime>
  <ScaleCrop>false</ScaleCrop>
  <LinksUpToDate>false</LinksUpToDate>
  <CharactersWithSpaces>28472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2020-11-25T08:07:00Z</dcterms:created>
  <dc:creator>Administrator</dc:creator>
  <cp:lastModifiedBy>ScEuphoeNix</cp:lastModifiedBy>
  <cp:lastPrinted>2022-03-23T07:31:00Z</cp:lastPrinted>
  <dcterms:modified xsi:type="dcterms:W3CDTF">2022-03-24T00:55:51Z</dcterms:modified>
  <cp:revision>513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2EA8D2E315DB49769BEF07B649522FA2</vt:lpwstr>
  </property>
</Properties>
</file>