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ascii="宋体" w:hAnsi="宋体" w:eastAsia="宋体"/>
          <w:b/>
          <w:sz w:val="28"/>
          <w:szCs w:val="21"/>
        </w:rPr>
      </w:pPr>
      <w:r>
        <w:rPr>
          <w:rFonts w:hint="eastAsia" w:ascii="宋体" w:hAnsi="宋体" w:eastAsia="宋体"/>
          <w:b/>
          <w:sz w:val="28"/>
          <w:szCs w:val="21"/>
        </w:rPr>
        <w:t>教育信息技术中心第2周通知</w:t>
      </w:r>
    </w:p>
    <w:p>
      <w:pPr>
        <w:snapToGrid w:val="0"/>
        <w:spacing w:line="360" w:lineRule="auto"/>
        <w:jc w:val="center"/>
        <w:rPr>
          <w:rFonts w:ascii="Calibri" w:hAnsi="Calibri" w:eastAsia="宋体" w:cs="Times New Roman"/>
          <w:b/>
        </w:rPr>
      </w:pPr>
      <w:r>
        <w:rPr>
          <w:rFonts w:hint="eastAsia" w:ascii="Calibri" w:hAnsi="Calibri" w:eastAsia="宋体" w:cs="Times New Roman"/>
          <w:b/>
        </w:rPr>
        <w:t>一、区智能机器人中心组活动通知</w:t>
      </w:r>
    </w:p>
    <w:p>
      <w:pPr>
        <w:snapToGrid w:val="0"/>
        <w:spacing w:line="360" w:lineRule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  <w:b/>
        </w:rPr>
        <w:t>时间：</w:t>
      </w:r>
      <w:r>
        <w:rPr>
          <w:rFonts w:ascii="宋体" w:hAnsi="宋体" w:eastAsia="宋体" w:cs="Times New Roman"/>
          <w:szCs w:val="21"/>
        </w:rPr>
        <w:t>20</w:t>
      </w:r>
      <w:r>
        <w:rPr>
          <w:rFonts w:hint="eastAsia" w:ascii="宋体" w:hAnsi="宋体" w:eastAsia="宋体" w:cs="Times New Roman"/>
          <w:szCs w:val="21"/>
        </w:rPr>
        <w:t>22年2月24日</w:t>
      </w:r>
      <w:r>
        <w:rPr>
          <w:rFonts w:ascii="宋体" w:hAnsi="宋体" w:eastAsia="宋体" w:cs="Times New Roman"/>
          <w:szCs w:val="21"/>
        </w:rPr>
        <w:t>(</w:t>
      </w:r>
      <w:r>
        <w:rPr>
          <w:rFonts w:hint="eastAsia" w:ascii="宋体" w:hAnsi="宋体" w:eastAsia="宋体" w:cs="Times New Roman"/>
          <w:szCs w:val="21"/>
        </w:rPr>
        <w:t>星期四</w:t>
      </w:r>
      <w:r>
        <w:rPr>
          <w:rFonts w:ascii="宋体" w:hAnsi="宋体" w:eastAsia="宋体" w:cs="Times New Roman"/>
          <w:szCs w:val="21"/>
        </w:rPr>
        <w:t>)</w:t>
      </w:r>
      <w:r>
        <w:rPr>
          <w:rFonts w:hint="eastAsia" w:ascii="宋体" w:hAnsi="宋体" w:eastAsia="宋体" w:cs="Times New Roman"/>
          <w:szCs w:val="21"/>
        </w:rPr>
        <w:t>下午</w:t>
      </w:r>
      <w:r>
        <w:rPr>
          <w:rFonts w:ascii="宋体" w:hAnsi="宋体" w:eastAsia="宋体" w:cs="Times New Roman"/>
          <w:szCs w:val="21"/>
        </w:rPr>
        <w:t>1</w:t>
      </w:r>
      <w:r>
        <w:rPr>
          <w:rFonts w:hint="eastAsia" w:ascii="宋体" w:hAnsi="宋体" w:eastAsia="宋体" w:cs="Times New Roman"/>
          <w:szCs w:val="21"/>
        </w:rPr>
        <w:t>：0</w:t>
      </w:r>
      <w:r>
        <w:rPr>
          <w:rFonts w:ascii="宋体" w:hAnsi="宋体" w:eastAsia="宋体" w:cs="Times New Roman"/>
          <w:szCs w:val="21"/>
        </w:rPr>
        <w:t>0</w:t>
      </w:r>
    </w:p>
    <w:p>
      <w:pPr>
        <w:snapToGrid w:val="0"/>
        <w:spacing w:line="360" w:lineRule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  <w:b/>
        </w:rPr>
        <w:t>地点：</w:t>
      </w:r>
      <w:r>
        <w:rPr>
          <w:rFonts w:hint="eastAsia" w:ascii="Calibri" w:hAnsi="Calibri" w:eastAsia="宋体" w:cs="Times New Roman"/>
        </w:rPr>
        <w:t>教育学院2号楼201</w:t>
      </w:r>
    </w:p>
    <w:p>
      <w:pPr>
        <w:snapToGrid w:val="0"/>
        <w:spacing w:line="360" w:lineRule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  <w:b/>
        </w:rPr>
        <w:t>内容：</w:t>
      </w:r>
      <w:r>
        <w:rPr>
          <w:rFonts w:hint="eastAsia" w:ascii="Calibri" w:hAnsi="Calibri" w:eastAsia="宋体" w:cs="Times New Roman"/>
        </w:rPr>
        <w:t>新学期工作研讨</w:t>
      </w:r>
    </w:p>
    <w:p>
      <w:pPr>
        <w:snapToGrid w:val="0"/>
        <w:spacing w:line="360" w:lineRule="auto"/>
        <w:rPr>
          <w:rFonts w:ascii="Calibri" w:hAnsi="Calibri" w:eastAsia="宋体" w:cs="Times New Roman"/>
          <w:b/>
        </w:rPr>
      </w:pPr>
      <w:r>
        <w:rPr>
          <w:rFonts w:hint="eastAsia" w:ascii="Calibri" w:hAnsi="Calibri" w:eastAsia="宋体" w:cs="Times New Roman"/>
          <w:b/>
        </w:rPr>
        <w:t>参加对象：</w:t>
      </w:r>
    </w:p>
    <w:tbl>
      <w:tblPr>
        <w:tblStyle w:val="4"/>
        <w:tblW w:w="8221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268"/>
        <w:gridCol w:w="1275"/>
        <w:gridCol w:w="567"/>
        <w:gridCol w:w="226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学校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学校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>青少年活动中心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瞿双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>恒贤幼儿园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杨颖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>阳光外国语学校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顾国华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树园幼儿园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蔡晓青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>育秀实验学校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汪冬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>江海幼儿园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谢文卿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4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肇文学校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张钱浩</w:t>
            </w:r>
          </w:p>
        </w:tc>
        <w:tc>
          <w:tcPr>
            <w:tcW w:w="56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>金铃子幼儿园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邹慧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5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>恒贤小学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孔炬庆</w:t>
            </w:r>
          </w:p>
        </w:tc>
        <w:tc>
          <w:tcPr>
            <w:tcW w:w="56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>海贝幼儿园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邵冬铖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6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塘外中学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徐涛</w:t>
            </w:r>
          </w:p>
        </w:tc>
        <w:tc>
          <w:tcPr>
            <w:tcW w:w="56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教育学院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苏旭雯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7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金水苑幼儿园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曹兵</w:t>
            </w:r>
          </w:p>
        </w:tc>
        <w:tc>
          <w:tcPr>
            <w:tcW w:w="56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教育学院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夏佳慧</w:t>
            </w:r>
          </w:p>
        </w:tc>
      </w:tr>
    </w:tbl>
    <w:p>
      <w:pPr>
        <w:spacing w:line="360" w:lineRule="auto"/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spacing w:line="360" w:lineRule="auto"/>
        <w:ind w:firstLine="422" w:firstLineChars="200"/>
        <w:jc w:val="center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二、2022年第二十三届全国学生信息素养实践活动预报名通知</w:t>
      </w:r>
    </w:p>
    <w:p>
      <w:pPr>
        <w:spacing w:line="360" w:lineRule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各中小学：</w:t>
      </w:r>
      <w:r>
        <w:rPr>
          <w:rFonts w:hint="eastAsia" w:ascii="宋体" w:hAnsi="宋体" w:eastAsia="宋体"/>
          <w:b/>
          <w:bCs/>
          <w:color w:val="0000FF"/>
          <w:szCs w:val="21"/>
          <w:lang w:eastAsia="zh-CN"/>
        </w:rPr>
        <w:t>陶春燕落实</w:t>
      </w:r>
      <w:bookmarkStart w:id="0" w:name="_GoBack"/>
      <w:bookmarkEnd w:id="0"/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2022年第二十三届全国学生信息素养实践活动即将开启，教育信息技术中心将于3月2日（周三）上午组织2022年第二十三届全国学生信息素养实践活动启动会，届时进行赛前指南解读以及部分比赛项目指导经验的微讲座。请各校通知有意向指导学生参赛的老师在2月25日之前扫描以下二维码进行预报名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/>
          <w:b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1521460</wp:posOffset>
            </wp:positionH>
            <wp:positionV relativeFrom="paragraph">
              <wp:posOffset>0</wp:posOffset>
            </wp:positionV>
            <wp:extent cx="2314575" cy="2198370"/>
            <wp:effectExtent l="0" t="0" r="0" b="0"/>
            <wp:wrapSquare wrapText="bothSides"/>
            <wp:docPr id="2" name="图片 2" descr="C:\Users\Administrator\Desktop\qrco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qrcode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0" t="9126" r="7289" b="8361"/>
                    <a:stretch>
                      <a:fillRect/>
                    </a:stretch>
                  </pic:blipFill>
                  <pic:spPr>
                    <a:xfrm>
                      <a:off x="0" y="0"/>
                      <a:ext cx="2314572" cy="219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/>
        <w:br w:type="textWrapping" w:clear="all"/>
      </w:r>
    </w:p>
    <w:p>
      <w:pPr>
        <w:spacing w:line="360" w:lineRule="auto"/>
        <w:ind w:firstLine="422" w:firstLineChars="200"/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三、第2</w:t>
      </w:r>
      <w:r>
        <w:rPr>
          <w:rFonts w:ascii="宋体" w:hAnsi="宋体" w:eastAsia="宋体"/>
          <w:b/>
          <w:szCs w:val="21"/>
        </w:rPr>
        <w:t>5</w:t>
      </w:r>
      <w:r>
        <w:rPr>
          <w:rFonts w:hint="eastAsia" w:ascii="宋体" w:hAnsi="宋体" w:eastAsia="宋体"/>
          <w:b/>
          <w:szCs w:val="21"/>
        </w:rPr>
        <w:t>届全国教育教学信息化交流展示活动（幼教学段）市级获奖证书领取通知</w:t>
      </w:r>
    </w:p>
    <w:p>
      <w:pPr>
        <w:spacing w:line="360" w:lineRule="auto"/>
        <w:ind w:right="-197" w:rightChars="-94"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请获得第2</w:t>
      </w:r>
      <w:r>
        <w:rPr>
          <w:rFonts w:ascii="宋体" w:hAnsi="宋体" w:eastAsia="宋体"/>
          <w:szCs w:val="21"/>
        </w:rPr>
        <w:t>5</w:t>
      </w:r>
      <w:r>
        <w:rPr>
          <w:rFonts w:hint="eastAsia" w:ascii="宋体" w:hAnsi="宋体" w:eastAsia="宋体"/>
          <w:szCs w:val="21"/>
        </w:rPr>
        <w:t>届全国教育教学信息化交流展示活动（幼教学段）市级奖项的教师（名单附后）尽快至教育学院2号楼405室高海燕老师（联系电话：18621381750）处领取获奖证书。</w:t>
      </w:r>
    </w:p>
    <w:tbl>
      <w:tblPr>
        <w:tblStyle w:val="5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268"/>
        <w:gridCol w:w="1417"/>
        <w:gridCol w:w="297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项目类别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作品名称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作者姓名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单位</w:t>
            </w:r>
            <w:r>
              <w:rPr>
                <w:rFonts w:hint="eastAsia" w:ascii="宋体" w:hAnsi="宋体" w:eastAsia="宋体"/>
                <w:b/>
              </w:rPr>
              <w:t>名</w:t>
            </w:r>
            <w:r>
              <w:rPr>
                <w:rFonts w:ascii="宋体" w:hAnsi="宋体" w:eastAsia="宋体"/>
                <w:b/>
              </w:rPr>
              <w:t>称</w:t>
            </w:r>
          </w:p>
        </w:tc>
        <w:tc>
          <w:tcPr>
            <w:tcW w:w="1276" w:type="dxa"/>
            <w:vAlign w:val="center"/>
          </w:tcPr>
          <w:p>
            <w:pPr>
              <w:ind w:firstLine="211" w:firstLineChars="10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获得奖项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课件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画妈妈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芦琴  吴漪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上海市奉贤区江海幼儿园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课件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小鸡球球藏猫猫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蒋凌洁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上海市奉贤区解放路幼儿园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课件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影子剧院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王丹凤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上海市奉贤区满天星幼儿园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融合创新应用教学案例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直播传屏,引爆课堂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——大班美术活动《鱼戏莲叶间》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计文颖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上海市奉贤区肖塘幼儿园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融合创新应用教学案例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牛宝宝音乐盒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徐春萍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上海市奉贤区绿叶幼儿园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融合创新应用教学案例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工地上的车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姜迎春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上海市奉贤区聚贤幼儿园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融合创新应用教学案例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交互式课件下的智慧课堂——中班数学活动《营救小羊》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张欢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上海市奉贤区奉城幼儿园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融合创新应用教学案例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去羊村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谢奕佳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上海市奉贤区奉浦幼儿园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融合创新应用教学案例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万千睡姿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缪磊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上海市奉贤区金贝幼儿园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三等奖</w:t>
            </w:r>
          </w:p>
        </w:tc>
      </w:tr>
    </w:tbl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spacing w:line="360" w:lineRule="auto"/>
        <w:ind w:firstLine="420" w:firstLineChars="200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教育信息技术中心</w:t>
      </w:r>
    </w:p>
    <w:p>
      <w:pPr>
        <w:spacing w:line="360" w:lineRule="auto"/>
        <w:ind w:firstLine="420" w:firstLineChars="200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2022.2.16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1C"/>
    <w:rsid w:val="000141FF"/>
    <w:rsid w:val="00014206"/>
    <w:rsid w:val="000663AA"/>
    <w:rsid w:val="000E1448"/>
    <w:rsid w:val="001F0A52"/>
    <w:rsid w:val="00294A51"/>
    <w:rsid w:val="00297EE5"/>
    <w:rsid w:val="002D1014"/>
    <w:rsid w:val="00334E2B"/>
    <w:rsid w:val="003B3BD5"/>
    <w:rsid w:val="003F4A59"/>
    <w:rsid w:val="005351A7"/>
    <w:rsid w:val="00553DDD"/>
    <w:rsid w:val="005612A2"/>
    <w:rsid w:val="00573ACF"/>
    <w:rsid w:val="00596A2B"/>
    <w:rsid w:val="005B1A97"/>
    <w:rsid w:val="006D4037"/>
    <w:rsid w:val="006D5E74"/>
    <w:rsid w:val="00700F25"/>
    <w:rsid w:val="007A2156"/>
    <w:rsid w:val="007A2866"/>
    <w:rsid w:val="00801556"/>
    <w:rsid w:val="0081101B"/>
    <w:rsid w:val="00847D8A"/>
    <w:rsid w:val="00864747"/>
    <w:rsid w:val="00895C21"/>
    <w:rsid w:val="008D1622"/>
    <w:rsid w:val="008E1A92"/>
    <w:rsid w:val="008E491E"/>
    <w:rsid w:val="00973A83"/>
    <w:rsid w:val="00A002EB"/>
    <w:rsid w:val="00A7312F"/>
    <w:rsid w:val="00A74DCA"/>
    <w:rsid w:val="00B04B9B"/>
    <w:rsid w:val="00BD5FE3"/>
    <w:rsid w:val="00C276F4"/>
    <w:rsid w:val="00C327D7"/>
    <w:rsid w:val="00C5032F"/>
    <w:rsid w:val="00C83899"/>
    <w:rsid w:val="00C92E09"/>
    <w:rsid w:val="00C940DE"/>
    <w:rsid w:val="00CD00F8"/>
    <w:rsid w:val="00CD2474"/>
    <w:rsid w:val="00CF4B17"/>
    <w:rsid w:val="00DA5CC6"/>
    <w:rsid w:val="00DC2AD5"/>
    <w:rsid w:val="00DF4E74"/>
    <w:rsid w:val="00DF6689"/>
    <w:rsid w:val="00E97789"/>
    <w:rsid w:val="00EC2D01"/>
    <w:rsid w:val="00F044D8"/>
    <w:rsid w:val="00F71E1C"/>
    <w:rsid w:val="00FB4187"/>
    <w:rsid w:val="00FF5F40"/>
    <w:rsid w:val="5978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1</Pages>
  <Words>147</Words>
  <Characters>841</Characters>
  <Lines>7</Lines>
  <Paragraphs>1</Paragraphs>
  <TotalTime>9</TotalTime>
  <ScaleCrop>false</ScaleCrop>
  <LinksUpToDate>false</LinksUpToDate>
  <CharactersWithSpaces>987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2022-02-16T02:17:00Z</dcterms:created>
  <dc:creator>XiaZaiMa.COM</dc:creator>
  <cp:lastModifiedBy>ScEuphoeNix</cp:lastModifiedBy>
  <dcterms:modified xsi:type="dcterms:W3CDTF">2022-02-17T01:34:55Z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BC3298B6329E4542868E4A3090F4541C</vt:lpwstr>
  </property>
</Properties>
</file>